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6" w:rsidRPr="00F05AA0" w:rsidRDefault="001B1556" w:rsidP="00FA0305">
      <w:pPr>
        <w:pStyle w:val="Headingnumber20"/>
        <w:shd w:val="clear" w:color="auto" w:fill="auto"/>
        <w:spacing w:after="160" w:line="360" w:lineRule="auto"/>
        <w:ind w:left="9072" w:right="-30"/>
        <w:rPr>
          <w:rFonts w:ascii="Sylfaen" w:hAnsi="Sylfaen"/>
          <w:sz w:val="24"/>
          <w:szCs w:val="24"/>
        </w:rPr>
      </w:pPr>
      <w:bookmarkStart w:id="0" w:name="_GoBack"/>
      <w:bookmarkEnd w:id="0"/>
      <w:r w:rsidRPr="00F05AA0">
        <w:rPr>
          <w:rFonts w:ascii="Sylfaen" w:hAnsi="Sylfaen"/>
          <w:sz w:val="24"/>
          <w:szCs w:val="24"/>
        </w:rPr>
        <w:t>ՀԱՎԵԼՎԱԾ</w:t>
      </w:r>
    </w:p>
    <w:p w:rsidR="00836A06" w:rsidRPr="00F05AA0" w:rsidRDefault="001B1556" w:rsidP="00FA0305">
      <w:pPr>
        <w:pStyle w:val="Heading20"/>
        <w:shd w:val="clear" w:color="auto" w:fill="auto"/>
        <w:spacing w:before="0" w:after="160" w:line="360" w:lineRule="auto"/>
        <w:ind w:left="9072" w:right="-30"/>
        <w:outlineLvl w:val="9"/>
        <w:rPr>
          <w:rFonts w:ascii="Sylfaen" w:hAnsi="Sylfaen"/>
          <w:sz w:val="24"/>
          <w:szCs w:val="24"/>
        </w:rPr>
      </w:pPr>
      <w:r w:rsidRPr="00F05AA0">
        <w:rPr>
          <w:rFonts w:ascii="Sylfaen" w:hAnsi="Sylfaen"/>
          <w:sz w:val="24"/>
          <w:szCs w:val="24"/>
        </w:rPr>
        <w:t>Եվրասիական տնտեսական հանձնաժողովի կոլեգիայի 2017 թվականի նոյեմբերի 14-ի թիվ 24 Հանձնարարականի</w:t>
      </w:r>
    </w:p>
    <w:p w:rsidR="001B1556" w:rsidRPr="00F05AA0" w:rsidRDefault="001B1556" w:rsidP="00FA0305">
      <w:pPr>
        <w:pStyle w:val="Heading20"/>
        <w:shd w:val="clear" w:color="auto" w:fill="auto"/>
        <w:spacing w:before="0" w:after="160" w:line="360" w:lineRule="auto"/>
        <w:ind w:right="-30"/>
        <w:outlineLvl w:val="9"/>
        <w:rPr>
          <w:rFonts w:ascii="Sylfaen" w:hAnsi="Sylfaen"/>
          <w:sz w:val="24"/>
          <w:szCs w:val="24"/>
        </w:rPr>
      </w:pPr>
    </w:p>
    <w:p w:rsidR="00836A06" w:rsidRPr="00F05AA0" w:rsidRDefault="001B1556" w:rsidP="00FA0305">
      <w:pPr>
        <w:pStyle w:val="Bodytext30"/>
        <w:shd w:val="clear" w:color="auto" w:fill="auto"/>
        <w:spacing w:after="160" w:line="360" w:lineRule="auto"/>
        <w:ind w:left="567" w:right="537"/>
        <w:rPr>
          <w:rFonts w:ascii="Sylfaen" w:hAnsi="Sylfaen"/>
          <w:sz w:val="24"/>
          <w:szCs w:val="24"/>
        </w:rPr>
      </w:pPr>
      <w:r w:rsidRPr="00F05AA0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836A06" w:rsidRPr="00F05AA0" w:rsidRDefault="001B1556" w:rsidP="00FA0305">
      <w:pPr>
        <w:pStyle w:val="Bodytext30"/>
        <w:shd w:val="clear" w:color="auto" w:fill="auto"/>
        <w:spacing w:after="160" w:line="360" w:lineRule="auto"/>
        <w:ind w:left="567" w:right="537" w:firstLine="880"/>
        <w:rPr>
          <w:rFonts w:ascii="Sylfaen" w:hAnsi="Sylfaen"/>
          <w:sz w:val="24"/>
          <w:szCs w:val="24"/>
        </w:rPr>
      </w:pPr>
      <w:r w:rsidRPr="00F05AA0">
        <w:rPr>
          <w:rFonts w:ascii="Sylfaen" w:hAnsi="Sylfaen"/>
          <w:sz w:val="24"/>
          <w:szCs w:val="24"/>
        </w:rPr>
        <w:t xml:space="preserve">Ռուսաստանի Դաշնության կողմից՝ երրորդ երկրներում </w:t>
      </w:r>
      <w:r w:rsidR="000F1942" w:rsidRPr="00F05AA0">
        <w:rPr>
          <w:rFonts w:ascii="Sylfaen" w:hAnsi="Sylfaen"/>
          <w:sz w:val="24"/>
          <w:szCs w:val="24"/>
        </w:rPr>
        <w:t xml:space="preserve">թողարկվող </w:t>
      </w:r>
      <w:r w:rsidR="0065395A" w:rsidRPr="00F05AA0">
        <w:rPr>
          <w:rFonts w:ascii="Sylfaen" w:hAnsi="Sylfaen"/>
          <w:sz w:val="24"/>
          <w:szCs w:val="24"/>
        </w:rPr>
        <w:t>եւ</w:t>
      </w:r>
      <w:r w:rsidRPr="00F05AA0">
        <w:rPr>
          <w:rFonts w:ascii="Sylfaen" w:hAnsi="Sylfaen"/>
          <w:sz w:val="24"/>
          <w:szCs w:val="24"/>
        </w:rPr>
        <w:t xml:space="preserve"> Ռուսաստանի Դաշնության տարածք ներկրվող նյութերի, </w:t>
      </w:r>
      <w:r w:rsidR="00EF731C" w:rsidRPr="00F05AA0">
        <w:rPr>
          <w:rFonts w:ascii="Sylfaen" w:hAnsi="Sylfaen"/>
          <w:sz w:val="24"/>
          <w:szCs w:val="24"/>
        </w:rPr>
        <w:t>լրակազ</w:t>
      </w:r>
      <w:r w:rsidR="00F9704A" w:rsidRPr="00F05AA0">
        <w:rPr>
          <w:rFonts w:ascii="Sylfaen" w:hAnsi="Sylfaen"/>
          <w:sz w:val="24"/>
          <w:szCs w:val="24"/>
        </w:rPr>
        <w:t>մ</w:t>
      </w:r>
      <w:r w:rsidR="00EF731C" w:rsidRPr="00F05AA0">
        <w:rPr>
          <w:rFonts w:ascii="Sylfaen" w:hAnsi="Sylfaen"/>
          <w:sz w:val="24"/>
          <w:szCs w:val="24"/>
        </w:rPr>
        <w:t xml:space="preserve">ող մասերի </w:t>
      </w:r>
      <w:r w:rsidR="0065395A" w:rsidRPr="00F05AA0">
        <w:rPr>
          <w:rFonts w:ascii="Sylfaen" w:hAnsi="Sylfaen"/>
          <w:sz w:val="24"/>
          <w:szCs w:val="24"/>
        </w:rPr>
        <w:t>եւ</w:t>
      </w:r>
      <w:r w:rsidRPr="00F05AA0">
        <w:rPr>
          <w:rFonts w:ascii="Sylfaen" w:hAnsi="Sylfaen"/>
          <w:sz w:val="24"/>
          <w:szCs w:val="24"/>
        </w:rPr>
        <w:t xml:space="preserve"> սարքավորումների անալոգների </w:t>
      </w:r>
      <w:r w:rsidR="00B96D43" w:rsidRPr="00F05AA0">
        <w:rPr>
          <w:rFonts w:ascii="Sylfaen" w:hAnsi="Sylfaen"/>
          <w:sz w:val="24"/>
          <w:szCs w:val="24"/>
        </w:rPr>
        <w:t xml:space="preserve">(նմանակների) </w:t>
      </w:r>
      <w:r w:rsidRPr="00F05AA0">
        <w:rPr>
          <w:rFonts w:ascii="Sylfaen" w:hAnsi="Sylfaen"/>
          <w:sz w:val="24"/>
          <w:szCs w:val="24"/>
        </w:rPr>
        <w:t>արտադրության նախագծերի իրականացմանը</w:t>
      </w:r>
      <w:r w:rsidR="00EF731C" w:rsidRPr="00F05AA0">
        <w:rPr>
          <w:rFonts w:ascii="Sylfaen" w:hAnsi="Sylfaen"/>
          <w:sz w:val="24"/>
          <w:szCs w:val="24"/>
        </w:rPr>
        <w:t xml:space="preserve"> պատրաստ՝ Եվրասիական տնտեսական միության անդամ պետությունների արդյունաբերական արտադրողների</w:t>
      </w:r>
    </w:p>
    <w:tbl>
      <w:tblPr>
        <w:tblOverlap w:val="never"/>
        <w:tblW w:w="1476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005"/>
        <w:gridCol w:w="7"/>
        <w:gridCol w:w="1467"/>
        <w:gridCol w:w="2573"/>
        <w:gridCol w:w="13"/>
        <w:gridCol w:w="2561"/>
        <w:gridCol w:w="12"/>
        <w:gridCol w:w="2551"/>
        <w:gridCol w:w="9"/>
        <w:gridCol w:w="2545"/>
        <w:gridCol w:w="12"/>
        <w:gridCol w:w="9"/>
      </w:tblGrid>
      <w:tr w:rsidR="0065395A" w:rsidRPr="00F05AA0" w:rsidTr="003D3B09">
        <w:trPr>
          <w:tblHeader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F05AA0" w:rsidRDefault="00DD5BB6" w:rsidP="00FA03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Տեխնոլոգիական ուղղություն (նյութեր, </w:t>
            </w:r>
            <w:r w:rsidR="00F9704A" w:rsidRPr="00F05AA0">
              <w:rPr>
                <w:rStyle w:val="Bodytext211pt"/>
                <w:rFonts w:ascii="Sylfaen" w:hAnsi="Sylfaen"/>
                <w:sz w:val="20"/>
                <w:szCs w:val="20"/>
              </w:rPr>
              <w:t>լրակազմող</w:t>
            </w:r>
            <w:r w:rsidR="00983F7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մասեր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սարքավորումներ)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Արտադրողներ Հայաստանի Հանրապետությունից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Արտադրողներ Բելառուսի Հանրապետությունից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Արտադրողներ Ղազախստանի Հանրապետությունից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Արտադրողներ Ղրղզստանի Հանրապետությունից</w:t>
            </w:r>
          </w:p>
        </w:tc>
      </w:tr>
      <w:tr w:rsidR="0065395A" w:rsidRPr="00F05AA0" w:rsidTr="003D3B09">
        <w:trPr>
          <w:trHeight w:val="189"/>
        </w:trPr>
        <w:tc>
          <w:tcPr>
            <w:tcW w:w="14764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I. </w:t>
            </w:r>
            <w:r w:rsidR="00983F7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Քիմիական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արդյունաբերություն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94172F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Թելքավոր ածխածնային նյութեր</w:t>
            </w:r>
            <w:r w:rsidR="00E561D4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21191" w:rsidRPr="00F05AA0">
              <w:rPr>
                <w:rFonts w:ascii="Sylfaen" w:hAnsi="Sylfaen"/>
                <w:sz w:val="20"/>
                <w:szCs w:val="20"/>
              </w:rPr>
              <w:t>ուղղակի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լուծման մեթոդով ստացված </w:t>
            </w:r>
            <w:r w:rsidR="0055778F" w:rsidRPr="00F05AA0">
              <w:rPr>
                <w:rFonts w:ascii="Sylfaen" w:hAnsi="Sylfaen"/>
                <w:sz w:val="20"/>
                <w:szCs w:val="20"/>
              </w:rPr>
              <w:t xml:space="preserve">հիդրատցելյուլոզային 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>թել</w:t>
            </w:r>
            <w:r w:rsidR="00AB096C" w:rsidRPr="00F05AA0">
              <w:rPr>
                <w:rFonts w:ascii="Sylfaen" w:hAnsi="Sylfaen"/>
                <w:sz w:val="20"/>
                <w:szCs w:val="20"/>
              </w:rPr>
              <w:t>ք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>երի հիմքով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-10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«Սվետլոգորսկ-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քիմվոլոկնո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» ԲԲԸ, Բելառուսի Հանրապետություն, Սվետլոգորսկ, Զավոդսկայա փողոց 5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94172F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Շտապելային </w:t>
            </w:r>
            <w:r w:rsidR="00AB096C" w:rsidRPr="00F05AA0">
              <w:rPr>
                <w:rStyle w:val="Bodytext211pt"/>
                <w:rFonts w:ascii="Sylfaen" w:hAnsi="Sylfaen"/>
                <w:sz w:val="20"/>
                <w:szCs w:val="20"/>
              </w:rPr>
              <w:t>թելք</w:t>
            </w:r>
            <w:r w:rsidR="00E561D4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AB096C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պոլիէթիլենտերեֆտալատային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-10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«Մոգիլյով-քիմվոլոկնո» ԲԲԸ, 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Բելառուսի Հանրապետություն, Մոգիլյով-35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FA0305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Տեխնիկական թել</w:t>
            </w:r>
            <w:r w:rsidR="00E561D4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՝ </w:t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կորդային գործվածքի արտադրության համար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4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DD5BB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«Գրոդնո Ազոտ» ԲԲԸ, Բելառուսի Հանրապետություն, Գրոդնո, </w:t>
            </w:r>
            <w:r w:rsidR="00E309B6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Տիեզերագնացների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պողոտա 100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FA0305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4.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Մուլտիֆիլամենտային թել՝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բարձր ամրության</w:t>
            </w:r>
            <w:r w:rsidR="0002713C" w:rsidRPr="00F05AA0">
              <w:rPr>
                <w:rFonts w:ascii="Sylfaen" w:hAnsi="Sylfaen"/>
                <w:sz w:val="20"/>
                <w:szCs w:val="20"/>
              </w:rPr>
              <w:t xml:space="preserve"> ոլորած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4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«Մոգիլյով-քիմվոլոկնո» ԲԲԸ,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Բելառուսի Հանրապետություն, Մոգիլյով-35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«Գրոդնո Ազոտ» ԲԲԸ, Բելառուսի Հանրապետություն, Գրոդնո 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2713C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Տիեզերագնացների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պողոտա 100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FA0305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5.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02713C" w:rsidRPr="00F05AA0">
              <w:rPr>
                <w:rStyle w:val="Bodytext211pt0"/>
                <w:rFonts w:ascii="Sylfaen" w:hAnsi="Sylfaen"/>
                <w:sz w:val="20"/>
                <w:szCs w:val="20"/>
              </w:rPr>
              <w:t>Պոլիէթիլենտերեֆտալատ</w:t>
            </w:r>
            <w:r w:rsidR="00E561D4" w:rsidRPr="00F05AA0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="0002713C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թելքային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4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«Մոգիլյով-քիմվոլոկնո» ԲԲԸ, </w:t>
            </w:r>
            <w:r w:rsidRPr="00F05AA0">
              <w:rPr>
                <w:rFonts w:ascii="Sylfaen" w:hAnsi="Sylfaen"/>
                <w:sz w:val="20"/>
                <w:szCs w:val="20"/>
              </w:rPr>
              <w:t>Բելառուսի Հանրապետություն, Մոգիլյով-35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FA0305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6.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Լաքաներկային նյութեր</w:t>
            </w:r>
            <w:r w:rsidR="00E561D4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՝ </w:t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ոչ ջրային, արդյունաբերական նշանակման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2025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«Շեն-Կոնցեռն» ՓԲԸ, Հայաստանի Հանրապետություն, Եր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ան, Շիրակի փողոց 2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</w:t>
            </w:r>
            <w:r w:rsidR="0025007E" w:rsidRPr="00F05AA0">
              <w:rPr>
                <w:rStyle w:val="Bodytext211pt0"/>
                <w:rFonts w:ascii="Sylfaen" w:hAnsi="Sylfaen"/>
                <w:sz w:val="20"/>
                <w:szCs w:val="20"/>
              </w:rPr>
              <w:t>Լակոկրասկա»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ԲԲԸ, Բելառուսի Հանրապետություն, Լիդա, Իգնատովի փողոց 71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«Մայ» ՍՊԸ, Ղազախստանի Հանրապետություն, Ալմաթի, Օմարովի փողոց</w:t>
            </w:r>
            <w:r w:rsidR="0094172F" w:rsidRPr="00F05AA0">
              <w:rPr>
                <w:rStyle w:val="Bodytext211pt0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12գ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FA030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94172F">
            <w:pPr>
              <w:spacing w:after="120" w:line="264" w:lineRule="auto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94172F">
            <w:pPr>
              <w:spacing w:after="120" w:line="264" w:lineRule="auto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DD5BB6" w:rsidP="0094172F">
            <w:pPr>
              <w:pStyle w:val="Bodytext20"/>
              <w:shd w:val="clear" w:color="auto" w:fill="auto"/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«Քրաուն </w:t>
            </w:r>
            <w:r w:rsidR="00E561D4" w:rsidRPr="00F05AA0">
              <w:rPr>
                <w:rStyle w:val="Bodytext211pt0"/>
                <w:rFonts w:ascii="Sylfaen" w:hAnsi="Sylfaen"/>
                <w:sz w:val="20"/>
                <w:szCs w:val="20"/>
              </w:rPr>
              <w:t>Քեմիկալ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» ՍՊԸ,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Հայաստանի Հանրապետություն, Եր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ան, Մամիկոնյանց փողոց 48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94172F">
            <w:pPr>
              <w:spacing w:after="120" w:line="264" w:lineRule="auto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94172F">
            <w:pPr>
              <w:spacing w:after="120" w:line="264" w:lineRule="auto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94172F">
            <w:pPr>
              <w:spacing w:after="120" w:line="264" w:lineRule="auto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Հիդրօքսիլամին</w:t>
            </w:r>
            <w:r w:rsidR="00E561D4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ծծմբաթթվական,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բյուրեղային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4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spacing w:after="120" w:line="264" w:lineRule="auto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B96D43" w:rsidP="0094172F">
            <w:pPr>
              <w:pStyle w:val="Bodytext20"/>
              <w:shd w:val="clear" w:color="auto" w:fill="auto"/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«Գրոդնո Ազոտ» ԲԲԸ, Բելառուսի Հանրապետություն, Գրոդնո,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Տիեզերագնացների պողոտա 100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FA0305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Փաթեթվածք՝</w:t>
            </w:r>
            <w:r w:rsidR="006F3D80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պոլիմերային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բազմաշերտ</w:t>
            </w:r>
            <w:r w:rsidR="006F3D80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կնիքով սննդամթերքի, դեղորայքի, կենցաղային քիմիայի ապրանքների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անձնական հիգիենայի </w:t>
            </w:r>
            <w:r w:rsidR="006F3D80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առարկաների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4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spacing w:after="120" w:line="264" w:lineRule="auto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«Պոլիմեր» ԲԲԸ, Բելառուսի Հանրապետություն, Սիգն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իչի, Լեսնայա փողոց 2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64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387BA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Թաղանթ՝ բազմաշերտ </w:t>
            </w:r>
            <w:r w:rsidR="00F12417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ստացված համատեղ արտամղման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(էքստրուզիայի) </w:t>
            </w:r>
            <w:r w:rsidR="00F12417" w:rsidRPr="00F05AA0">
              <w:rPr>
                <w:rStyle w:val="Bodytext211pt"/>
                <w:rFonts w:ascii="Sylfaen" w:hAnsi="Sylfaen"/>
                <w:sz w:val="20"/>
                <w:szCs w:val="20"/>
              </w:rPr>
              <w:t>եղանակով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՝ խոտապահածոյի փաթեթավորման համար (</w:t>
            </w:r>
            <w:r w:rsidR="00F12417" w:rsidRPr="00F05AA0">
              <w:rPr>
                <w:rStyle w:val="Bodytext211pt"/>
                <w:rFonts w:ascii="Sylfaen" w:hAnsi="Sylfaen"/>
                <w:sz w:val="20"/>
                <w:szCs w:val="20"/>
              </w:rPr>
              <w:t>գյուղատնտեսական ձգվող թաղանթ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64" w:lineRule="auto"/>
              <w:ind w:left="4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«Պոլիմեր» ԲԲԸ, Բելառուսի Հանրապետություն, Սիգն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իչի, Լեսնայա փողոց 2 «Մոգիլյով-քիմվոլոկնո» ԲԲԸ, </w:t>
            </w:r>
            <w:r w:rsidRPr="00F05AA0">
              <w:rPr>
                <w:rFonts w:ascii="Sylfaen" w:hAnsi="Sylfaen"/>
                <w:sz w:val="20"/>
                <w:szCs w:val="20"/>
              </w:rPr>
              <w:t>Բելառուսի Հանրապետություն, Մոգիլյով-35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94172F">
            <w:pPr>
              <w:spacing w:after="120" w:line="264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FA0305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10.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Սննդային կիտրոնաթթու 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4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«Սկիդելի շաքարի կոմբինատ» ԲԲԸ, Բելառուսի Հանրապետություն, Սկիդել,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Պերվոմայսկայա փողոց 1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FA0305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FA0305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FA0305" w:rsidRPr="00F05AA0" w:rsidTr="003D3B09">
        <w:tc>
          <w:tcPr>
            <w:tcW w:w="14764" w:type="dxa"/>
            <w:gridSpan w:val="12"/>
            <w:shd w:val="clear" w:color="auto" w:fill="FFFFFF"/>
          </w:tcPr>
          <w:p w:rsidR="00FA0305" w:rsidRPr="00F05AA0" w:rsidRDefault="00FA0305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eastAsia="Segoe UI" w:hAnsi="Sylfaen"/>
                <w:sz w:val="20"/>
                <w:szCs w:val="20"/>
              </w:rPr>
              <w:t>II. Տրանսպորտային մեքենաշինություն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FA0305" w:rsidP="0094172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105F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Լրակազմող մասեր՝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Knorr Bremse</w:t>
            </w:r>
            <w:r w:rsidR="00D105F2" w:rsidRPr="00F05AA0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D105F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Wabtec</w:t>
            </w:r>
            <w:r w:rsidR="00D105F2" w:rsidRPr="00F05AA0">
              <w:rPr>
                <w:rStyle w:val="Bodytext211pt"/>
                <w:rFonts w:ascii="Sylfaen" w:hAnsi="Sylfaen"/>
                <w:sz w:val="20"/>
                <w:szCs w:val="20"/>
              </w:rPr>
              <w:t>-ի՝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«Գոմելի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վագոնաշինական գործարան» ՓԲԸ,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Հանրապետություն, Գոմել, Խիմակովի փողոց 4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D105F2" w:rsidP="0094172F">
            <w:pPr>
              <w:pStyle w:val="Bodytext20"/>
              <w:shd w:val="clear" w:color="auto" w:fill="auto"/>
              <w:spacing w:before="0" w:after="12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սայլակային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արգելակման համակարգ ТМХ</w:t>
            </w: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 w:val="restart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230D89" w:rsidP="00FA0305">
            <w:pPr>
              <w:pStyle w:val="Bodytext20"/>
              <w:shd w:val="clear" w:color="auto" w:fill="auto"/>
              <w:spacing w:before="0" w:after="120" w:line="240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արգելակման 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կոճղակ</w:t>
            </w:r>
            <w:r w:rsidR="009D4036" w:rsidRPr="00F05AA0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`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թուջե ներդիրով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արգելակային գլաններում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ճնշման բաշխման ավտոմատ ռեժիմ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արգելակման էլեկտրոնային համակարգեր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գնացքի 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պոչային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հատվածում </w:t>
            </w:r>
            <w:r w:rsidR="00670C89" w:rsidRPr="00F05AA0">
              <w:rPr>
                <w:rStyle w:val="Bodytext211pt"/>
                <w:rFonts w:ascii="Sylfaen" w:hAnsi="Sylfaen"/>
                <w:sz w:val="20"/>
                <w:szCs w:val="20"/>
              </w:rPr>
              <w:t>(EOT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="00670C8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արգելակման կառավարման համակարգ 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670C89" w:rsidP="00FA0305">
            <w:pPr>
              <w:pStyle w:val="Bodytext20"/>
              <w:shd w:val="clear" w:color="auto" w:fill="auto"/>
              <w:spacing w:before="0" w:after="120" w:line="240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  <w:lang w:val="en-GB"/>
              </w:rPr>
              <w:t>զուգամիտման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տվիչ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88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օդաբաշխիչ (այդ թվում՝ </w:t>
            </w:r>
            <w:r w:rsidR="007C558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բարձրարագ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շարժակազմի համար)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94172F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94172F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94172F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1624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Քարշային կերպափոխիչ՝ շարժիչավագոնային շարժակազմի համար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«Էտոն-Էլտրանս» ԱՈՒՁ, Բելառուսի Հանրապետություն, Ժոդինո, Կուզնեչնայա փողոց 20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  <w:trHeight w:val="1689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C558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Անհամաժամ (անսինքրոն)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քարշային շարժաբեր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«Էտոն-Էլտրանս» ԱՈՒՁ, Բելառուսի Հանրապետություն, Ժոդինո, Կուզնեչնայա փողոց 20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  <w:trHeight w:val="3544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Վագոն–ցիստեռններ՝ </w:t>
            </w:r>
            <w:r w:rsidR="007C558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սննդարդյունաբերության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քիմիական արդյունաբերության համար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Հյուսիսար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մտյան վարչական շրջանի «Օսիպովիչյան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վագոնաշինական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գործարան»,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Հանրապետություն, Օսիպովիչի, Կոլց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այա փողոց 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1-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C93433" w:rsidP="0094172F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14755" w:type="dxa"/>
            <w:gridSpan w:val="11"/>
            <w:shd w:val="clear" w:color="auto" w:fill="FFFFFF"/>
            <w:vAlign w:val="center"/>
          </w:tcPr>
          <w:p w:rsidR="00836A06" w:rsidRPr="00F05AA0" w:rsidRDefault="001B1556" w:rsidP="00C93433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III. Քաղաքացիական ավիաշինություն</w:t>
            </w:r>
          </w:p>
        </w:tc>
      </w:tr>
      <w:tr w:rsidR="0065395A" w:rsidRPr="00F05AA0" w:rsidTr="003D3B09">
        <w:trPr>
          <w:gridAfter w:val="1"/>
          <w:wAfter w:w="9" w:type="dxa"/>
          <w:trHeight w:val="1696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Բազկաթոռներ ուղ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որների համար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«Իզոլիտկոմուն</w:t>
            </w:r>
            <w:r w:rsidR="007A295E"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պրոմ» ՊՁ,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Հանրապետություն, Նովոդվորսկի գյուղխորհուրդ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17ա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14755" w:type="dxa"/>
            <w:gridSpan w:val="11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IV. Նավթագազային մեքենաշինություն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14755" w:type="dxa"/>
            <w:gridSpan w:val="11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1. Ածխաջրածնային հումքի հորատման, արդյունահանման, </w:t>
            </w:r>
            <w:r w:rsidR="00077B3C" w:rsidRPr="00F05AA0">
              <w:rPr>
                <w:rStyle w:val="Bodytext211pt"/>
                <w:rFonts w:ascii="Sylfaen" w:hAnsi="Sylfaen"/>
                <w:sz w:val="20"/>
                <w:szCs w:val="20"/>
              </w:rPr>
              <w:t>տրանսպորտային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փոխադրման</w:t>
            </w:r>
            <w:r w:rsidR="007A295E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A295E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վերամշակման ծրագրային միջոցներ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077B3C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Շերտի </w:t>
            </w:r>
            <w:r w:rsidR="00CA44FE" w:rsidRPr="00F05AA0">
              <w:rPr>
                <w:rStyle w:val="Emphasis"/>
                <w:rFonts w:ascii="Sylfaen" w:hAnsi="Sylfaen" w:cs="Sylfaen"/>
                <w:b w:val="0"/>
                <w:color w:val="auto"/>
                <w:sz w:val="20"/>
                <w:szCs w:val="20"/>
              </w:rPr>
              <w:t>հիդրավլիկ</w:t>
            </w:r>
            <w:r w:rsidR="00CA44FE" w:rsidRPr="00F05AA0">
              <w:rPr>
                <w:rStyle w:val="st1"/>
                <w:rFonts w:ascii="Sylfaen" w:hAnsi="Sylfaen" w:cs="Arial"/>
                <w:b/>
                <w:color w:val="auto"/>
                <w:sz w:val="20"/>
                <w:szCs w:val="20"/>
              </w:rPr>
              <w:t xml:space="preserve"> </w:t>
            </w:r>
            <w:r w:rsidR="00CA44FE" w:rsidRPr="00F05AA0">
              <w:rPr>
                <w:rStyle w:val="st1"/>
                <w:rFonts w:ascii="Sylfaen" w:hAnsi="Sylfaen" w:cs="Sylfaen"/>
                <w:color w:val="auto"/>
                <w:sz w:val="20"/>
                <w:szCs w:val="20"/>
              </w:rPr>
              <w:t>ճեղքմա</w:t>
            </w:r>
            <w:r w:rsidR="00CA44FE" w:rsidRPr="00F05AA0">
              <w:rPr>
                <w:rStyle w:val="st1"/>
                <w:rFonts w:ascii="Sylfaen" w:hAnsi="Sylfaen" w:cs="Sylfaen"/>
                <w:color w:val="545454"/>
                <w:sz w:val="20"/>
                <w:szCs w:val="20"/>
              </w:rPr>
              <w:t>ն</w:t>
            </w:r>
            <w:r w:rsidR="00CA44FE" w:rsidRPr="00F05AA0">
              <w:rPr>
                <w:rStyle w:val="st1"/>
                <w:rFonts w:ascii="Sylfaen" w:hAnsi="Sylfaen" w:cs="Arial"/>
                <w:color w:val="545454"/>
                <w:sz w:val="20"/>
                <w:szCs w:val="20"/>
              </w:rPr>
              <w:t xml:space="preserve"> </w:t>
            </w:r>
            <w:r w:rsidR="00CA44FE" w:rsidRPr="00F05AA0">
              <w:rPr>
                <w:rStyle w:val="st1"/>
                <w:rFonts w:ascii="Sylfaen" w:hAnsi="Sylfaen" w:cs="Arial"/>
                <w:color w:val="auto"/>
                <w:sz w:val="20"/>
                <w:szCs w:val="20"/>
              </w:rPr>
              <w:t>(</w:t>
            </w:r>
            <w:r w:rsidR="00CA44FE" w:rsidRPr="00F05AA0">
              <w:rPr>
                <w:rStyle w:val="st1"/>
                <w:rFonts w:ascii="Sylfaen" w:hAnsi="Sylfaen" w:cs="Sylfaen"/>
                <w:color w:val="auto"/>
                <w:sz w:val="20"/>
                <w:szCs w:val="20"/>
              </w:rPr>
              <w:t>ֆրեքինգի</w:t>
            </w:r>
            <w:r w:rsidR="00CA44FE" w:rsidRPr="00F05AA0">
              <w:rPr>
                <w:rStyle w:val="st1"/>
                <w:rFonts w:ascii="Sylfaen" w:hAnsi="Sylfaen" w:cs="Arial"/>
                <w:color w:val="auto"/>
                <w:sz w:val="20"/>
                <w:szCs w:val="20"/>
              </w:rPr>
              <w:t>)</w:t>
            </w:r>
            <w:r w:rsidR="0065395A" w:rsidRPr="00F05AA0">
              <w:rPr>
                <w:rStyle w:val="st1"/>
                <w:rFonts w:ascii="Sylfaen" w:hAnsi="Sylfaen" w:cs="Arial"/>
                <w:color w:val="auto"/>
                <w:sz w:val="20"/>
                <w:szCs w:val="20"/>
              </w:rPr>
              <w:t xml:space="preserve"> </w:t>
            </w:r>
            <w:r w:rsidR="00077B3C" w:rsidRPr="00F05AA0">
              <w:rPr>
                <w:rStyle w:val="Bodytext211pt"/>
                <w:rFonts w:ascii="Sylfaen" w:hAnsi="Sylfaen"/>
                <w:color w:val="auto"/>
                <w:sz w:val="20"/>
                <w:szCs w:val="20"/>
              </w:rPr>
              <w:t>մոդելավորման</w:t>
            </w:r>
            <w:r w:rsidR="00077B3C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համար </w:t>
            </w:r>
            <w:r w:rsidR="00077B3C" w:rsidRPr="00F05AA0">
              <w:rPr>
                <w:rStyle w:val="Bodytext211pt"/>
                <w:rFonts w:ascii="Sylfaen" w:hAnsi="Sylfaen"/>
                <w:sz w:val="20"/>
                <w:szCs w:val="20"/>
              </w:rPr>
              <w:t>ծրագրային ապահով</w:t>
            </w:r>
            <w:r w:rsidR="00CA44FE" w:rsidRPr="00F05AA0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«ՍոլբեգՍոֆթ» ՍՊԸ, Բելառուսի Հանրապետություն, Մինսկ, Լոգոյսկի 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տրակտ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փողոց 37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Տեխնոլոգիական գործընթացի կառավարման ավտոմատացված համակարգ, </w:t>
            </w:r>
            <w:r w:rsidR="00CA44FE" w:rsidRPr="00F05AA0">
              <w:rPr>
                <w:rStyle w:val="Bodytext211pt"/>
                <w:rFonts w:ascii="Sylfaen" w:hAnsi="Sylfaen"/>
                <w:sz w:val="20"/>
                <w:szCs w:val="20"/>
              </w:rPr>
              <w:t>վերահսկիչ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-չափիչ սարքեր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ավտոմատացում (լայն սպեկտր)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«ՍոլբեգՍոֆթ» ՍՊԸ, Բելառուսի Հանրապետություն, Մինսկ, Լոգոյսկի 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տրակտ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փողոց 37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2. Ածխաջրածնային հումքի վերամշակում</w:t>
            </w:r>
          </w:p>
        </w:tc>
      </w:tr>
      <w:tr w:rsidR="00C93433" w:rsidRPr="00F05AA0" w:rsidTr="003D3B09">
        <w:tc>
          <w:tcPr>
            <w:tcW w:w="3012" w:type="dxa"/>
            <w:gridSpan w:val="2"/>
            <w:shd w:val="clear" w:color="auto" w:fill="FFFFFF"/>
          </w:tcPr>
          <w:p w:rsidR="00C93433" w:rsidRPr="00F05AA0" w:rsidRDefault="00C93433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  <w:t>Պահման եւ մաքրման համակարգեր</w:t>
            </w:r>
          </w:p>
        </w:tc>
        <w:tc>
          <w:tcPr>
            <w:tcW w:w="1468" w:type="dxa"/>
            <w:shd w:val="clear" w:color="auto" w:fill="FFFFFF"/>
          </w:tcPr>
          <w:p w:rsidR="00C93433" w:rsidRPr="00F05AA0" w:rsidRDefault="00C93433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C93433" w:rsidRPr="00F05AA0" w:rsidRDefault="00C93433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C93433" w:rsidRPr="00F05AA0" w:rsidRDefault="00C93433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«Իզոլիտկոմունպրոմ» ՊՁ,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Հանրապետություն, Նովոդվորսկի գյուղխորհուրդ</w:t>
            </w:r>
            <w:r w:rsidRPr="00F05AA0">
              <w:rPr>
                <w:rFonts w:ascii="Sylfaen" w:hAnsi="Sylfaen"/>
                <w:sz w:val="20"/>
                <w:szCs w:val="20"/>
              </w:rPr>
              <w:t>17ա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C93433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C93433" w:rsidRPr="00F05AA0" w:rsidRDefault="00C93433" w:rsidP="0094172F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C93433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V. Թեթ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արդյունաբերություն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1B1556" w:rsidRPr="00F05AA0" w:rsidRDefault="00C93433" w:rsidP="0094172F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Բամբակյա գործվածքների արտադրություն (ամբողջական 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ցիկլի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): Մանվածքի արտադրություն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«Գրոնիտեկս» ԲԲԸ, Բելառուսի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Գրոդնո,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Գորկու փողոց 91</w:t>
            </w: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10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«Հաշմանդամների տեղական հասարակական միավորման DOM» ՍՊԸ,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Ալմաթի, </w:t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>Կունա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ի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փողոց</w:t>
            </w:r>
            <w:r w:rsidR="0094172F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«Բարանովիչյան</w:t>
            </w:r>
            <w:r w:rsidR="007049CB" w:rsidRPr="00F05AA0">
              <w:rPr>
                <w:rFonts w:ascii="Sylfaen" w:hAnsi="Sylfaen"/>
                <w:sz w:val="20"/>
                <w:szCs w:val="20"/>
              </w:rPr>
              <w:t>՝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բամբակի արդյունաբերական միություն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» ԲԲԸ,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Բարանովիչի,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Ֆաբրիչնայա փողոց 7</w:t>
            </w: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Թանզիֆ բժշկական 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«Բարանովիչյան</w:t>
            </w:r>
            <w:r w:rsidR="007049CB" w:rsidRPr="00F05AA0">
              <w:rPr>
                <w:rFonts w:ascii="Sylfaen" w:hAnsi="Sylfaen"/>
                <w:sz w:val="20"/>
                <w:szCs w:val="20"/>
              </w:rPr>
              <w:t>՝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բամբակի արդյունաբերական միություն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» ԲԲԸ,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Բարանովիչի,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Ֆաբրիչնայա փողոց 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C93433" w:rsidP="0094172F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>Արտա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հագուստ, հատուկ </w:t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կոշիկ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(գործունեության տարբեր ոլորտների համար՝ շինարարություն, բժշկություն)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C93433" w:rsidP="0094172F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«Կարոլինա» ՄՀՈՒՁ, Բելառուսի Հանրապետություն, Բրեստ, Բրեստյան դիվիզիաների փողոց 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94172F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«Ֆիրմա սովրեմեննիկ»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Օգարյովի փողոց</w:t>
            </w:r>
            <w:r w:rsidR="0094172F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556" w:type="dxa"/>
            <w:gridSpan w:val="2"/>
            <w:vMerge w:val="restart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Հանրապետության «Լեգպրոմ» թեթ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արդյունաբերության ձեռնարկությունների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ասոցիացիա, Ղրղզստանի Հանրապետություն, Բիշքեկ, Մեդերովի փողոց</w:t>
            </w:r>
            <w:r w:rsidR="0094172F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44</w:t>
            </w:r>
          </w:p>
        </w:tc>
      </w:tr>
      <w:tr w:rsidR="0065395A" w:rsidRPr="00F05AA0" w:rsidTr="003D3B09">
        <w:trPr>
          <w:gridAfter w:val="2"/>
          <w:wAfter w:w="21" w:type="dxa"/>
          <w:trHeight w:val="634"/>
        </w:trPr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«ԿՊՎՍ» ՍՊԸ, Բելառուսի Հանրապետություն, Բրեստ, Բրեստյան դիվիզիաների փողոց 28</w:t>
            </w: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«Ժանարիս» ՍՊԸ, Ղազախստանի Հանրապետություն, Ժանաոզեն, մկրշ. Կոկտեմ 2ա</w:t>
            </w:r>
          </w:p>
        </w:tc>
        <w:tc>
          <w:tcPr>
            <w:tcW w:w="2556" w:type="dxa"/>
            <w:gridSpan w:val="2"/>
            <w:vMerge/>
            <w:shd w:val="clear" w:color="auto" w:fill="FFFFFF"/>
          </w:tcPr>
          <w:p w:rsidR="00836A06" w:rsidRPr="00F05AA0" w:rsidRDefault="00836A06" w:rsidP="00C93433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  <w:trHeight w:val="634"/>
        </w:trPr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 w:val="restart"/>
            <w:shd w:val="clear" w:color="auto" w:fill="FFFFFF"/>
          </w:tcPr>
          <w:p w:rsidR="00836A06" w:rsidRPr="00F05AA0" w:rsidRDefault="001B1556" w:rsidP="00C93433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«Այկո-Սեյկո» ՍՊԸ, Ղրղզստանի Հանրապետություն, գ.</w:t>
            </w:r>
            <w:r w:rsidR="00C93433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Կիզիլսու </w:t>
            </w: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ind w:left="57" w:right="4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28" w:right="45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 xml:space="preserve">«Չեվլյար» </w:t>
            </w:r>
            <w:r w:rsidR="00776728" w:rsidRPr="00F05AA0">
              <w:rPr>
                <w:rFonts w:ascii="Sylfaen" w:hAnsi="Sylfaen"/>
                <w:spacing w:val="-6"/>
                <w:sz w:val="20"/>
                <w:szCs w:val="20"/>
              </w:rPr>
              <w:t>ՍՊՀԸ,</w:t>
            </w: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 xml:space="preserve">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Տիմիրյազ</w:t>
            </w:r>
            <w:r w:rsidR="0065395A"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ի փողոց 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1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«Zhamal-ai LTD» ՍՊԸ, Ղազախստանի Հանրապետություն, Ակտաու, մկրշ. 21</w:t>
            </w:r>
          </w:p>
        </w:tc>
        <w:tc>
          <w:tcPr>
            <w:tcW w:w="2556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28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«Տրուդ» ԲԲԸ, Բելառուսի Հանրապետություն, Գոմել,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Սովետսկայա փողոց 39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1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«Delta inc» ՍՊԸ, Ղազախստանի Հանրապետություն, Կարագանդա,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Բուխար ժիրաու փողոց 49/6</w:t>
            </w:r>
          </w:p>
        </w:tc>
        <w:tc>
          <w:tcPr>
            <w:tcW w:w="2556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DD5BB6" w:rsidP="0094172F">
            <w:pPr>
              <w:pStyle w:val="Bodytext20"/>
              <w:shd w:val="clear" w:color="auto" w:fill="auto"/>
              <w:spacing w:before="0" w:line="240" w:lineRule="auto"/>
              <w:ind w:left="28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</w:t>
            </w:r>
            <w:r w:rsidR="00E976D7" w:rsidRPr="00F05AA0">
              <w:rPr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Fonts w:ascii="Sylfaen" w:hAnsi="Sylfaen"/>
                <w:sz w:val="20"/>
                <w:szCs w:val="20"/>
              </w:rPr>
              <w:t>Բելառուս</w:t>
            </w:r>
            <w:r w:rsidR="00E976D7" w:rsidRPr="00F05AA0">
              <w:rPr>
                <w:rFonts w:ascii="Sylfaen" w:hAnsi="Sylfaen"/>
                <w:sz w:val="20"/>
                <w:szCs w:val="20"/>
              </w:rPr>
              <w:t xml:space="preserve">» </w:t>
            </w:r>
            <w:r w:rsidRPr="00F05AA0">
              <w:rPr>
                <w:rFonts w:ascii="Sylfaen" w:hAnsi="Sylfaen"/>
                <w:sz w:val="20"/>
                <w:szCs w:val="20"/>
              </w:rPr>
              <w:t>արտադրական-առ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տրային բազմապ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>րոֆիլ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ֆիրմա» ՍՊԸ, Բելառուսի Հանրապետություն, Կոբրին,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Պերվոմայսկայա փողոց 137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94172F">
            <w:pPr>
              <w:pStyle w:val="Bodytext20"/>
              <w:shd w:val="clear" w:color="auto" w:fill="auto"/>
              <w:spacing w:before="0" w:line="240" w:lineRule="auto"/>
              <w:ind w:left="1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«Կույրերի ղազախական հասարակության ուսումնաարտադրական ատիրաուսկյան ձեռնարկություն» հիմնարկություն, Ղազախստանի Հանրապետություն, Ատիրաու, Զեյնոլա Գումարովի փողոց 89</w:t>
            </w:r>
          </w:p>
        </w:tc>
        <w:tc>
          <w:tcPr>
            <w:tcW w:w="2556" w:type="dxa"/>
            <w:gridSpan w:val="2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94172F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28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Մոգոտեկս» ԲԲԸ, Բելառուսի Հանրապետություն, Մոգիլով,</w:t>
            </w:r>
            <w:r w:rsidR="0065395A"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Գրիշինի փողոց 87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line="240" w:lineRule="auto"/>
              <w:ind w:left="1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«SK Expo group» ՍՊԸ, Ղազախստանի Հանրապետություն, Ալմաթի, Կասիմ Ամանժոլովի փողոց 32/1</w:t>
            </w:r>
          </w:p>
        </w:tc>
        <w:tc>
          <w:tcPr>
            <w:tcW w:w="2556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40"/>
              <w:ind w:left="57" w:right="45"/>
              <w:rPr>
                <w:rFonts w:ascii="Sylfaen" w:hAnsi="Sylfaen"/>
                <w:spacing w:val="-4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40" w:line="240" w:lineRule="auto"/>
              <w:ind w:left="57" w:right="45"/>
              <w:jc w:val="left"/>
              <w:rPr>
                <w:rFonts w:ascii="Sylfaen" w:hAnsi="Sylfaen"/>
                <w:spacing w:val="-4"/>
                <w:sz w:val="20"/>
                <w:szCs w:val="20"/>
              </w:rPr>
            </w:pPr>
            <w:r w:rsidRPr="00F05AA0">
              <w:rPr>
                <w:rFonts w:ascii="Sylfaen" w:hAnsi="Sylfaen"/>
                <w:spacing w:val="-4"/>
                <w:sz w:val="20"/>
                <w:szCs w:val="20"/>
              </w:rPr>
              <w:t>«Իբրագիմովա Մ.Ս.» ԱՁ, Ղազախստանի Հանրապետություն, Շիմկենտ,</w:t>
            </w:r>
            <w:r w:rsidRPr="00F05AA0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 xml:space="preserve"> Մոսկովսկայա փողոց 50</w:t>
            </w:r>
          </w:p>
        </w:tc>
        <w:tc>
          <w:tcPr>
            <w:tcW w:w="2556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40"/>
              <w:ind w:left="57" w:right="45"/>
              <w:rPr>
                <w:rFonts w:ascii="Sylfaen" w:hAnsi="Sylfaen"/>
                <w:spacing w:val="-4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40" w:line="240" w:lineRule="auto"/>
              <w:ind w:left="57" w:right="45"/>
              <w:jc w:val="left"/>
              <w:rPr>
                <w:rFonts w:ascii="Sylfaen" w:hAnsi="Sylfaen"/>
                <w:spacing w:val="-4"/>
                <w:sz w:val="20"/>
                <w:szCs w:val="20"/>
              </w:rPr>
            </w:pPr>
            <w:r w:rsidRPr="00F05AA0">
              <w:rPr>
                <w:rFonts w:ascii="Sylfaen" w:hAnsi="Sylfaen"/>
                <w:spacing w:val="-4"/>
                <w:sz w:val="20"/>
                <w:szCs w:val="20"/>
              </w:rPr>
              <w:t>«</w:t>
            </w:r>
            <w:r w:rsidR="00776728" w:rsidRPr="00F05AA0">
              <w:rPr>
                <w:rFonts w:ascii="Sylfaen" w:hAnsi="Sylfaen"/>
                <w:spacing w:val="-4"/>
                <w:sz w:val="20"/>
                <w:szCs w:val="20"/>
              </w:rPr>
              <w:t>Սպեցօսնաշենիե</w:t>
            </w:r>
            <w:r w:rsidRPr="00F05AA0">
              <w:rPr>
                <w:rFonts w:ascii="Sylfaen" w:hAnsi="Sylfaen"/>
                <w:spacing w:val="-4"/>
                <w:sz w:val="20"/>
                <w:szCs w:val="20"/>
              </w:rPr>
              <w:t>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pacing w:val="-4"/>
                <w:sz w:val="20"/>
                <w:szCs w:val="20"/>
              </w:rPr>
              <w:t xml:space="preserve"> Բայտուրսինովի փողոց 10</w:t>
            </w:r>
          </w:p>
        </w:tc>
        <w:tc>
          <w:tcPr>
            <w:tcW w:w="2556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«Կազ-լայտ»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Սիգանակ փողոց 14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94172F">
            <w:pPr>
              <w:pStyle w:val="Bodytext20"/>
              <w:shd w:val="clear" w:color="auto" w:fill="auto"/>
              <w:spacing w:before="0" w:after="120" w:line="240" w:lineRule="auto"/>
              <w:ind w:left="56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«SАМНАТ կոշիկի գործարան» ՍՊԸ, Ղազախստանի Հանրապետություն, գ.</w:t>
            </w:r>
            <w:r w:rsidR="0094172F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Մաքսիմով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ի, Այբին փողոց 21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268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«Թաղեգործարան» ՍՊԸ, Ղազախստանի Հանրապետություն, Կոկշետաու,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Միրի փողոց 21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  <w:trHeight w:val="1859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«Կարագանդյան կոշիկի գործարան» ՍՊԸ, Ղազախստանի Հանրապետություն, Կարագանդա, Արժանովի փողոց 18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2"/>
          <w:wAfter w:w="21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«Ազիյա-տեխ» ՍՊԸ, Ղազախստանի Հանրապետություն, Կարագանդա, Լենինի փողոց 64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94172F">
            <w:pPr>
              <w:pStyle w:val="Bodytext20"/>
              <w:shd w:val="clear" w:color="auto" w:fill="auto"/>
              <w:tabs>
                <w:tab w:val="left" w:pos="567"/>
              </w:tabs>
              <w:spacing w:before="0" w:after="4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Մանկական հագուստի արտադրություն (դպրոցական համազգեստ)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4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683932" w:rsidP="0094172F">
            <w:pPr>
              <w:spacing w:after="4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40" w:line="240" w:lineRule="auto"/>
              <w:ind w:left="12" w:right="111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«Պանդա» ԼՊԸ, Բելառուսի Հանրապետություն, Բրեստ, Սուվորովի փողոց 21</w:t>
            </w: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268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«ՏարազՊրոֆ-Ստրոյ» ՍՊԸ, Ղազախստանի Հանրապետություն, Տարազ,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Պուշկինի փողոց 173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261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Հանրապետության «Լեգպրոմ» թեթ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արդյունաբերության ձեռնարկությունների ասոցիացիա, Ղրղզստանի Հանրապետություն, Բիշքեկ, Մեդերովի փողոց 44</w:t>
            </w:r>
          </w:p>
        </w:tc>
      </w:tr>
      <w:tr w:rsidR="0065395A" w:rsidRPr="00F05AA0" w:rsidTr="003D3B09">
        <w:trPr>
          <w:gridAfter w:val="1"/>
          <w:wAfter w:w="9" w:type="dxa"/>
          <w:trHeight w:val="383"/>
        </w:trPr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40" w:line="240" w:lineRule="auto"/>
              <w:ind w:left="12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</w:t>
            </w:r>
            <w:r w:rsidR="004A50B4" w:rsidRPr="00F05AA0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Fonts w:ascii="Sylfaen" w:hAnsi="Sylfaen"/>
                <w:sz w:val="20"/>
                <w:szCs w:val="20"/>
              </w:rPr>
              <w:t>Էլիզ</w:t>
            </w:r>
            <w:r w:rsidR="005A3D70" w:rsidRPr="00F05AA0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Ձերժինսկ</w:t>
            </w:r>
            <w:r w:rsidR="00E976D7" w:rsidRPr="00F05AA0">
              <w:rPr>
                <w:rFonts w:ascii="Sylfaen" w:hAnsi="Sylfaen"/>
                <w:sz w:val="20"/>
                <w:szCs w:val="20"/>
              </w:rPr>
              <w:t>ու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կարի գործարան» ԲԲԸ, Բելառուսի Հանրապետություն, Ձերժինսկ,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Ֆուրմանովի փողոց 2</w:t>
            </w: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683932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94172F">
            <w:pPr>
              <w:spacing w:after="40"/>
              <w:ind w:left="12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«Ստեժոկ» ՍՊԸ, Ղազախստանի Հանրապետություն, Աբայ, Ղազախստանի Հանրապետության անկախության 10-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ամյակի փողոց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4</w:t>
            </w: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94172F">
            <w:pPr>
              <w:spacing w:after="4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40" w:line="240" w:lineRule="auto"/>
              <w:ind w:left="12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«ԲելԿրեդո» ԲԲԸ, Բելառուսի Հանրապետություն, Նովոգրուդոկ, Սովետսկայա փողոց 39</w:t>
            </w: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«Tailor-S կարի գործարան» ՍՊԸ, Ղազախստանի Հանրապետություն, Էկիբաստուզ, Աբայի փողոց 66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  <w:trHeight w:val="383"/>
        </w:trPr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«Մարտի 8» ԲԲԸ, Բելառուսի Հանրապետություն, Գոմել,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Սովետսկայա փողոց 41</w:t>
            </w: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«ԴԻԱՍ կարի գործարան» ՍՊԸ, Ղազախստանի Հանրապետություն, Աստանա,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Միրզոյանի փողոց 21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«Sunny-Տեքստիլ»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Ժանկոժա Բատիրի փողոց 17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«Անգելխեր»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Պյատնիցկու փողոց 79ա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«ՏԿ Techno» ՍՊԸ, Ղազախստանի Հանրապետություն, Ալմաթի, Ռիսկուլովի պողոտա 103/21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Մանկական </w:t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կոշիկի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գործող արտադրության ավելացում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«Չեվլյար» ՍՊՀԸ,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Տիմիրյազ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 փողոց 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Տարբեր նյութերից կոշիկի սերիական արտադրություն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</w:t>
            </w:r>
            <w:r w:rsidR="0095660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տղամարդկանց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>կանանց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, հատուկ) 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2023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«Բելվեստ» ՍՊՀԸ, Բելառուսի </w:t>
            </w: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>Հանրապետություն, Վիտեբսկ, Լյուդնիկովի պողոտա 10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 xml:space="preserve">«ՏարազԿոժ-Օբուվ» ՍՊԸ, Ղազախստանի </w:t>
            </w: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>Հանրապետություն, Տարազ,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Սիպատայ բատիրի փողոց 2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«Բելկելմե» ՀՁ ՓԲԸ, Բելառուսի Հանրապետություն, Մինսկ, Անկախության պողոտա 111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«Ժետիսու» ԲԸ,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Տուլեբա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 փողոց 38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«Լուչ» ԲԲԸ՝ «Կոշիկ- «Луч» հոլդինգի կառավարող ընկերություն, Բելառուսի Հանրապետություն, Մինսկ,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Կորոլի փողոց 2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«Սեմիպալատինսկի կոշիկի գործարան» ՍՊԸ, Ղազախստանի Հանրապետություն, Սեմիպալատինսկ,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Կարժաուբայուլիի փողոց</w:t>
            </w:r>
            <w:r w:rsidR="00212CE1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 «"Նեման" Գրոդնոյի կոշիկի գործարան» ԲԲԸ, Բելառուսի Հանրապետություն, Գրոդնո,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Սովետական սահմանապահների փողոց 95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«Դարխան ՄՆՄ» ՍՊԸ, Ղազախստանի Հանրապետություն, գ.</w:t>
            </w:r>
            <w:r w:rsidR="00683932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Օտեգան Բատիր, Կալինինի փողոց 2</w:t>
            </w:r>
          </w:p>
        </w:tc>
        <w:tc>
          <w:tcPr>
            <w:tcW w:w="2568" w:type="dxa"/>
            <w:gridSpan w:val="3"/>
            <w:vMerge w:val="restart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  <w:trHeight w:val="634"/>
        </w:trPr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683932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«"SАМНАТ" կոշիկի գործարան» ՍՊԸ, Ղազախստանի Հանրապետություն, գ.</w:t>
            </w:r>
            <w:r w:rsidR="00683932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Մաքսիմովկա, Այբին փողոց 21</w:t>
            </w: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DD5BB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«Լիդայի կոշիկի գործարան» ԲԲԸ, Բելառուսի Հանրապետություն, Լիդա, Ֆաբրիչնայա փողոց 6</w:t>
            </w: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60" w:line="240" w:lineRule="auto"/>
              <w:ind w:left="11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«Սան Մարկո» ՍՊՀԸ, Բելառուսի Հանրապետություն, Վիտեբսկ, Լյուդնիկովի պողոտա 10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60" w:line="240" w:lineRule="auto"/>
              <w:ind w:left="11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«Չեվլյար» ՍՊՀԸ,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Տիմիրյազ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 փողոց 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60" w:line="240" w:lineRule="auto"/>
              <w:ind w:left="11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«Սմիլովիչյան թաղեգործարան» ԲԲԸ, Բելառուսի Հանրապետություն, Սմիլովիչի,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>Ռ</w:t>
            </w:r>
            <w:r w:rsidR="00E66933" w:rsidRPr="00F05AA0">
              <w:rPr>
                <w:rFonts w:ascii="Sylfaen" w:hAnsi="Sylfaen"/>
                <w:sz w:val="20"/>
                <w:szCs w:val="20"/>
              </w:rPr>
              <w:t>ես</w:t>
            </w:r>
            <w:r w:rsidRPr="00F05AA0">
              <w:rPr>
                <w:rFonts w:ascii="Sylfaen" w:hAnsi="Sylfaen"/>
                <w:sz w:val="20"/>
                <w:szCs w:val="20"/>
              </w:rPr>
              <w:t>պուբլիկանսկայա փողոց 47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60" w:line="240" w:lineRule="auto"/>
              <w:ind w:left="11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«Տրուդ» ԲԲԸ, Բելառուսի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Գոմել,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Սովետսկայա փողոց 39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60" w:line="240" w:lineRule="auto"/>
              <w:ind w:left="11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«Ակտիվ շուզ» ՕՄՈՒԱՁ,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Օկտյաբրսկայա փողոց 19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94172F">
            <w:pPr>
              <w:pStyle w:val="Bodytext20"/>
              <w:shd w:val="clear" w:color="auto" w:fill="auto"/>
              <w:spacing w:before="0" w:after="60" w:line="240" w:lineRule="auto"/>
              <w:ind w:left="11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«Տրուդ-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սպեցոբուվ»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ՍՊՀԸ, Բելառուսի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Գոմել,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Սովետսկայա փողոց 39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«Տրուդ-նյու-լայն» ՍՊՀԸ, Բելառուսի Հանրապետություն, Բոբրույսկ,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Պարկովայա փողոց 57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212CE1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212CE1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049CB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Ավտոմեքենայի </w:t>
            </w:r>
            <w:r w:rsidR="00DB3DF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սրահի համար նախատեսված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կաշվի արտադրության կազմակերպում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683932" w:rsidP="0068393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«Պինսկի արհեստական կաշիների գործարան» ԲԲԸ, Բելառուսի Հանրապետություն, Պինսկ</w:t>
            </w:r>
            <w:r w:rsidR="00F13E23" w:rsidRPr="00F05AA0">
              <w:rPr>
                <w:rFonts w:ascii="Sylfaen" w:hAnsi="Sylfaen"/>
                <w:sz w:val="20"/>
                <w:szCs w:val="20"/>
              </w:rPr>
              <w:t>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Բրեստսկայա փողոց 57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«Սեմիպալատինսկի կաշվի գործարան» ՍՊԸ, Ղազախստանի Հանրապետություն,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Սատպա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 փողոց 164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683932" w:rsidP="00212CE1">
            <w:pPr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Թելերի՝ ՊԷՏ հատիկանյութի հայրենական հումքի օգտագործմամբ արտադրություն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2CE1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«Տրոնիտեկս» ԲԲԸ, Բելառուսի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Գրոդնո,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Գորկու փողոց 91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212CE1">
            <w:pPr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683932" w:rsidP="00212CE1">
            <w:pPr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683932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27.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E5E13" w:rsidRPr="00F05AA0">
              <w:rPr>
                <w:rStyle w:val="Bodytext211pt"/>
                <w:rFonts w:ascii="Sylfaen" w:hAnsi="Sylfaen"/>
                <w:sz w:val="20"/>
                <w:szCs w:val="20"/>
              </w:rPr>
              <w:t>Տ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աքացվ</w:t>
            </w:r>
            <w:r w:rsidR="007E5E13" w:rsidRPr="00F05AA0">
              <w:rPr>
                <w:rStyle w:val="Bodytext211pt"/>
                <w:rFonts w:ascii="Sylfaen" w:hAnsi="Sylfaen"/>
                <w:sz w:val="20"/>
                <w:szCs w:val="20"/>
              </w:rPr>
              <w:t>ող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E5E13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չտաքացվող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աշխատանքային </w:t>
            </w:r>
            <w:r w:rsidR="007E5E13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հագուստի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="007E5E13" w:rsidRPr="00F05AA0">
              <w:rPr>
                <w:rStyle w:val="Bodytext211pt"/>
                <w:rFonts w:ascii="Sylfaen" w:hAnsi="Sylfaen"/>
                <w:sz w:val="20"/>
                <w:szCs w:val="20"/>
              </w:rPr>
              <w:t>արտա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հագուստի մշակում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սերիական արտադրություն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2CE1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«ԲելԿրեդո» ԲԲԸ, Բելառուսի Հանրապետություն, Նովոգրուդոկ, Սովետսկայա փողոց 39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2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</w:t>
            </w:r>
            <w:r w:rsidR="00F13E23" w:rsidRPr="00F05AA0">
              <w:rPr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Fonts w:ascii="Sylfaen" w:hAnsi="Sylfaen"/>
                <w:sz w:val="20"/>
                <w:szCs w:val="20"/>
              </w:rPr>
              <w:t>Սեմիրամիդա</w:t>
            </w:r>
            <w:r w:rsidR="00F13E23" w:rsidRPr="00F05AA0">
              <w:rPr>
                <w:rFonts w:ascii="Sylfaen" w:hAnsi="Sylfaen"/>
                <w:sz w:val="20"/>
                <w:szCs w:val="20"/>
              </w:rPr>
              <w:t>»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կարի ֆիրմա»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Fonts w:ascii="Sylfaen" w:hAnsi="Sylfaen"/>
                <w:sz w:val="20"/>
                <w:szCs w:val="20"/>
              </w:rPr>
              <w:t>Գրիբո</w:t>
            </w:r>
            <w:r w:rsidR="00A55518" w:rsidRPr="00F05AA0">
              <w:rPr>
                <w:rFonts w:ascii="Sylfaen" w:hAnsi="Sylfaen"/>
                <w:sz w:val="20"/>
                <w:szCs w:val="20"/>
              </w:rPr>
              <w:t>յ</w:t>
            </w:r>
            <w:r w:rsidR="0094172F" w:rsidRPr="00F05AA0">
              <w:rPr>
                <w:rFonts w:ascii="Sylfaen" w:hAnsi="Sylfaen"/>
                <w:sz w:val="20"/>
                <w:szCs w:val="20"/>
              </w:rPr>
              <w:t xml:space="preserve">եդովի փողոց 103 </w:t>
            </w:r>
            <w:r w:rsidRPr="00F05AA0">
              <w:rPr>
                <w:rFonts w:ascii="Sylfaen" w:hAnsi="Sylfaen"/>
                <w:sz w:val="20"/>
                <w:szCs w:val="20"/>
              </w:rPr>
              <w:t>«ԿազՍՊՈ-N»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Վենեցիանովի փողոց 6/3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683932" w:rsidP="00212CE1">
            <w:pPr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«FirmKazCentre»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Բուլկիշ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 փողոց 4զ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836A06" w:rsidP="00212CE1">
            <w:pPr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14755" w:type="dxa"/>
            <w:gridSpan w:val="11"/>
            <w:shd w:val="clear" w:color="auto" w:fill="FFFFFF"/>
            <w:vAlign w:val="center"/>
          </w:tcPr>
          <w:p w:rsidR="00B96D43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VI. </w:t>
            </w:r>
            <w:r w:rsidR="000252F5" w:rsidRPr="00F05AA0">
              <w:rPr>
                <w:rStyle w:val="Bodytext211pt"/>
                <w:rFonts w:ascii="Sylfaen" w:hAnsi="Sylfaen"/>
                <w:sz w:val="20"/>
                <w:szCs w:val="20"/>
              </w:rPr>
              <w:t>Ավտոմեքենաշինություն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6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28.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Բլոկ-կոնտեյներային </w:t>
            </w:r>
            <w:r w:rsidR="00CC43C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կառուցվածքով </w:t>
            </w:r>
            <w:r w:rsidR="00CC43C9" w:rsidRPr="00F05AA0">
              <w:rPr>
                <w:rStyle w:val="st1"/>
                <w:rFonts w:ascii="Sylfaen" w:hAnsi="Sylfaen" w:cs="Sylfaen"/>
                <w:color w:val="545454"/>
                <w:sz w:val="20"/>
                <w:szCs w:val="20"/>
              </w:rPr>
              <w:t>ավտոգազալիցքավորման</w:t>
            </w:r>
            <w:r w:rsidR="00CC43C9" w:rsidRPr="00F05AA0">
              <w:rPr>
                <w:rStyle w:val="st1"/>
                <w:rFonts w:ascii="Sylfaen" w:hAnsi="Sylfaen" w:cs="Arial"/>
                <w:color w:val="545454"/>
                <w:sz w:val="20"/>
                <w:szCs w:val="20"/>
              </w:rPr>
              <w:t xml:space="preserve"> </w:t>
            </w:r>
            <w:r w:rsidR="00CC43C9" w:rsidRPr="00F05AA0">
              <w:rPr>
                <w:rStyle w:val="st1"/>
                <w:rFonts w:ascii="Sylfaen" w:hAnsi="Sylfaen" w:cs="Sylfaen"/>
                <w:color w:val="545454"/>
                <w:sz w:val="20"/>
                <w:szCs w:val="20"/>
              </w:rPr>
              <w:t>ճնշակայաններ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Բարձր ճնշման մխոցավոր գազային ճնշակ: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Բնական գազի չորացման ավտոմատ </w:t>
            </w:r>
            <w:r w:rsidR="00FA5CA3" w:rsidRPr="00F05AA0">
              <w:rPr>
                <w:rStyle w:val="Bodytext211pt"/>
                <w:rFonts w:ascii="Sylfaen" w:hAnsi="Sylfaen"/>
                <w:sz w:val="20"/>
                <w:szCs w:val="20"/>
              </w:rPr>
              <w:t>բլոկ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: Գազի կուտակիչների </w:t>
            </w:r>
            <w:r w:rsidR="00FA5CA3" w:rsidRPr="00F05AA0">
              <w:rPr>
                <w:rStyle w:val="Bodytext211pt"/>
                <w:rFonts w:ascii="Sylfaen" w:hAnsi="Sylfaen"/>
                <w:sz w:val="20"/>
                <w:szCs w:val="20"/>
              </w:rPr>
              <w:t>բլոկ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: Գազի հաշվառման հանգույց: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Գազային սարքավորման տեղակայման համար հատուկ կոնտեյներ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683932" w:rsidP="0068393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«Նովոգրուդոկի գազի ապարատուրայի գործարան» ԲԲԸ, Բելառուսի Հանրապետություն, Նովոգրուդոկ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Ա.Միցկ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իչի փողոց 109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68393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683932" w:rsidP="0068393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gridAfter w:val="1"/>
          <w:wAfter w:w="9" w:type="dxa"/>
        </w:trPr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6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29.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Քարշային էլեկտրաշարժաբերով բազմաֆունկցիոնալ ամրաշրջանակի մշակում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սերիական արտադրություն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«ԴՈՐԷԼԵԿՏՐՈ- ՄԱՇ» ՍՊԸ, Բելառուսի Հանրապետություն, Սմոլ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իչի,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Տորգովայա փողոց 16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68393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836A06" w:rsidRPr="00F05AA0" w:rsidRDefault="00683932" w:rsidP="0068393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</w:tcPr>
          <w:p w:rsidR="001B1556" w:rsidRPr="00F05AA0" w:rsidRDefault="001B1556" w:rsidP="00212CE1">
            <w:pPr>
              <w:tabs>
                <w:tab w:val="left" w:pos="567"/>
              </w:tabs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eastAsia="Segoe UI" w:hAnsi="Sylfaen"/>
                <w:sz w:val="20"/>
                <w:szCs w:val="20"/>
              </w:rPr>
              <w:t xml:space="preserve">VII. Մեքենաշինություն՝ </w:t>
            </w:r>
            <w:r w:rsidR="00355908" w:rsidRPr="00F05AA0">
              <w:rPr>
                <w:rStyle w:val="Bodytext211pt"/>
                <w:rFonts w:ascii="Sylfaen" w:eastAsia="Segoe UI" w:hAnsi="Sylfaen"/>
                <w:sz w:val="20"/>
                <w:szCs w:val="20"/>
              </w:rPr>
              <w:t xml:space="preserve">սննդարդյունաբերության </w:t>
            </w:r>
            <w:r w:rsidR="0065395A" w:rsidRPr="00F05AA0">
              <w:rPr>
                <w:rStyle w:val="Bodytext211pt"/>
                <w:rFonts w:ascii="Sylfaen" w:eastAsia="Segoe UI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eastAsia="Segoe UI" w:hAnsi="Sylfaen"/>
                <w:sz w:val="20"/>
                <w:szCs w:val="20"/>
              </w:rPr>
              <w:t xml:space="preserve"> վերամշակող արդյունաբերության համար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line="240" w:lineRule="auto"/>
              <w:ind w:left="42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30.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Երշիկեղենի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մսամթերքի </w:t>
            </w:r>
            <w:r w:rsidR="00394328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թողարկման մասով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ավտոմատ գծի սերիական արտադրության մշակում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յուրացում՝ մս</w:t>
            </w:r>
            <w:r w:rsidR="001E601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ի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հումքի միափուլ էներգախնայող մանրացման նորարարական տեխնոլոգիայի կիրառմամբ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683932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</w:t>
            </w:r>
            <w:r w:rsidR="00C37CD7" w:rsidRPr="00F05AA0">
              <w:rPr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Fonts w:ascii="Sylfaen" w:hAnsi="Sylfaen"/>
                <w:sz w:val="20"/>
                <w:szCs w:val="20"/>
              </w:rPr>
              <w:t>Կոմպո</w:t>
            </w:r>
            <w:r w:rsidR="001B58D2" w:rsidRPr="00F05AA0">
              <w:rPr>
                <w:rFonts w:ascii="Sylfaen" w:hAnsi="Sylfaen"/>
                <w:sz w:val="20"/>
                <w:szCs w:val="20"/>
              </w:rPr>
              <w:t>»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մեքենաշինական ձեռնարկություն» ՍՊԸ, Բելառուսի Հանրապետություն, Բրեստ,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Յա. Կուպալայի փողոց 108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683932">
            <w:pPr>
              <w:spacing w:after="120" w:line="264" w:lineRule="auto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683932" w:rsidP="00683932">
            <w:pPr>
              <w:spacing w:after="120" w:line="264" w:lineRule="auto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64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31.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Նոր սերնդի մետաղյա սիլոսների սերիական արտադրության ստեղծում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կազմակերպում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683932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«Սելէներգո» ՓԲԸ, Բելառուսի Հանրապետություն, Սմոլ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իչի, Տորգովայա փողոց 20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683932">
            <w:pPr>
              <w:spacing w:after="120" w:line="264" w:lineRule="auto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683932" w:rsidP="00683932">
            <w:pPr>
              <w:spacing w:after="120" w:line="264" w:lineRule="auto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trHeight w:val="1780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32.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Ներմուծման</w:t>
            </w:r>
            <w:r w:rsidR="00F9704A" w:rsidRPr="00F05AA0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9704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փոխարինող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սարքավորումների (շարժիչ-ռեդուկտորների) արտադրության յուրացում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«Իզոլիտկոմունպրոմ» ՊՁ,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Բելառուսի Հանրապետություն, Նովոդվորսկի գյուղխորհուրդ 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17ա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683932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683932" w:rsidP="00683932">
            <w:pPr>
              <w:spacing w:after="120" w:line="288" w:lineRule="auto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88" w:lineRule="auto"/>
              <w:ind w:left="5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33.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Ստանդարտացված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ծայրային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արտադրատեսակներ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փակիչ արմատուր՝ չժանգոտվող խողովակաշարերի համար.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«ԲԱԶ» ԲԲԸ, Հայաստանի Հանրապետություն, Եր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ան, Արշակունյաց պողոտա, 1-ին փակուղի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«ՌՈՒՆԱԿ» ԱՄՈՒՁ, Բելառուսի Հանրապետություն, Մինսկ, Գիկալո փողոց 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683932">
            <w:pPr>
              <w:spacing w:after="120" w:line="288" w:lineRule="auto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683932" w:rsidP="00683932">
            <w:pPr>
              <w:spacing w:after="120" w:line="288" w:lineRule="auto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trHeight w:val="1531"/>
        </w:trPr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փակաղակներ </w:t>
            </w:r>
            <w:r w:rsidR="00E24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սկավառակային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27511" w:rsidRPr="00F05AA0">
              <w:rPr>
                <w:rStyle w:val="Bodytext211pt"/>
                <w:rFonts w:ascii="Sylfaen" w:hAnsi="Sylfaen"/>
                <w:sz w:val="20"/>
                <w:szCs w:val="20"/>
              </w:rPr>
              <w:t>պն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627511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մակառավարավող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DN 32-100 մմ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857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կցորդչային </w:t>
            </w:r>
            <w:r w:rsidR="00627511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միացքներ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DN 15-100 մմ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856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եռաբաշխիկ</w:t>
            </w:r>
            <w:r w:rsidR="00627511" w:rsidRPr="00F05AA0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DN 15- 100 մմ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898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1B1556" w:rsidP="00683932">
            <w:pPr>
              <w:pStyle w:val="Bodytext20"/>
              <w:shd w:val="clear" w:color="auto" w:fill="auto"/>
              <w:spacing w:before="0" w:after="120" w:line="288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արմունկներ DN 15-100 մմ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կցախողովակներ</w:t>
            </w:r>
            <w:r w:rsidR="00627511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կոնաձ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683932">
            <w:pPr>
              <w:spacing w:after="120" w:line="288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261"/>
        </w:trPr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VIII. </w:t>
            </w:r>
            <w:r w:rsidR="004303DD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Հաստոցագործիքային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արդյունաբերություն</w:t>
            </w:r>
          </w:p>
        </w:tc>
      </w:tr>
      <w:tr w:rsidR="0065395A" w:rsidRPr="00F05AA0" w:rsidTr="003D3B09">
        <w:trPr>
          <w:trHeight w:val="309"/>
        </w:trPr>
        <w:tc>
          <w:tcPr>
            <w:tcW w:w="14764" w:type="dxa"/>
            <w:gridSpan w:val="1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1. Խառատային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ներտաշման սարքավորումներ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68393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34.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Խառատային հաստոցներ՝ թվային ծրագրային կառավարմամբ: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Խառատաֆրեզային 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մշակման կենտրոններ: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Խառատակարուսելային հաստոցներ: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«Ավտոմատ գծերի բարանովիչյան գործարան» ԲԲԸ, Բելառուսի Հանրապետություն, Բարանովիչի,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Կորոլիկի փողոց 8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683932" w:rsidP="00212CE1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Հորիզոնական</w:t>
            </w:r>
            <w:r w:rsidR="00860CAC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ներտաշման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հաստոցներ: 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Կո</w:t>
            </w:r>
            <w:r w:rsidR="00F611A1" w:rsidRPr="00F05AA0">
              <w:rPr>
                <w:rStyle w:val="Bodytext211pt"/>
                <w:rFonts w:ascii="Sylfaen" w:hAnsi="Sylfaen"/>
                <w:sz w:val="20"/>
                <w:szCs w:val="20"/>
              </w:rPr>
              <w:t>ո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րդինատային</w:t>
            </w:r>
            <w:r w:rsidR="00860CAC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ներտաշման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հաստոցներ: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Խառատային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ֆրեզային հաստոցներ՝ թվային ծրագրային կառավարմամբ, մշակման՝ Ա դասից ոչ ցածր ճշգրտությամբ՝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ըստ ԳՕՍՏ 8-82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2. Ֆրեզային սարքավորումներ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2141E2" w:rsidP="00212CE1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35.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Ուղղահայաց-ֆրեզային 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հնգակո</w:t>
            </w:r>
            <w:r w:rsidR="00F611A1" w:rsidRPr="00F05AA0">
              <w:rPr>
                <w:rStyle w:val="Bodytext211pt"/>
                <w:rFonts w:ascii="Sylfaen" w:hAnsi="Sylfaen"/>
                <w:sz w:val="20"/>
                <w:szCs w:val="20"/>
              </w:rPr>
              <w:t>ո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րդինատ</w:t>
            </w:r>
            <w:r w:rsidR="002B2024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մշակման կենտրոններ: Հորիզոնական-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ֆրեզային հաստոցներ՝ թվային ծրագրային կառավարմամբ:</w:t>
            </w:r>
            <w:r w:rsidR="00B96D43" w:rsidRPr="00F05AA0">
              <w:rPr>
                <w:rFonts w:ascii="Sylfaen" w:hAnsi="Sylfaen"/>
                <w:sz w:val="20"/>
                <w:szCs w:val="20"/>
              </w:rPr>
              <w:t xml:space="preserve"> Պորտալային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 xml:space="preserve"> եւ</w:t>
            </w:r>
            <w:r w:rsidR="00B96D43" w:rsidRPr="00F05AA0">
              <w:rPr>
                <w:rFonts w:ascii="Sylfaen" w:hAnsi="Sylfaen"/>
                <w:sz w:val="20"/>
                <w:szCs w:val="20"/>
              </w:rPr>
              <w:t xml:space="preserve"> կամրջակային</w:t>
            </w:r>
            <w:r w:rsidR="00527A61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ֆրեզային մշակման կենտրոններ 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«Ավտոմատ գծերի բարանովիչյան գործարան» ԲԲԸ, </w:t>
            </w: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>Բելառուսի Հանրապետություն, Բարանովիչի,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Կորոլիկի փողոց 8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2141E2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36.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Ուղղահայաց ֆրեզային հաստոցներ՝ թվային ծրագրային կառավարմամբ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«Երֆրեզ» ՓԲԸ, Հայաստանի Հանրապետություն, Կոտայքի մարզ,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գ. Արգել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2141E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«Ավտոմատ գծերի բարանովիչյան գործարան» ԲԲԸ, Բելառուսի Հանրապետություն, Բարանովիչի,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Կորոլիկի փողոց 8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2141E2" w:rsidP="002141E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2141E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2141E2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3. Հղկման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ջերմային սարքավորումներ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2141E2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37.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663B0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Սարքավորումներ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օպտիկայի մշակման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63B02" w:rsidRPr="00F05AA0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: 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Կո</w:t>
            </w:r>
            <w:r w:rsidR="00F611A1" w:rsidRPr="00F05AA0">
              <w:rPr>
                <w:rStyle w:val="Bodytext211pt"/>
                <w:rFonts w:ascii="Sylfaen" w:hAnsi="Sylfaen"/>
                <w:sz w:val="20"/>
                <w:szCs w:val="20"/>
              </w:rPr>
              <w:t>ո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րդինատային-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հղկման հաստոցներ: Խցավոր վառարաններ: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Հորանային վառարաններ: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Վակուումային վառարաններ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212CE1">
            <w:pPr>
              <w:ind w:left="57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57" w:right="111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«Բելառուսի գիտությունների ազգային ակադեմիայի </w:t>
            </w: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>Ա.Վ.</w:t>
            </w:r>
            <w:r w:rsidR="002141E2" w:rsidRPr="00F05AA0">
              <w:rPr>
                <w:rFonts w:ascii="Sylfaen" w:hAnsi="Sylfaen"/>
                <w:spacing w:val="-6"/>
                <w:sz w:val="20"/>
                <w:szCs w:val="20"/>
              </w:rPr>
              <w:t> </w:t>
            </w: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 xml:space="preserve">Լիկովի անվան ջերմա </w:t>
            </w:r>
            <w:r w:rsidR="0065395A" w:rsidRPr="00F05AA0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 xml:space="preserve"> զանգվածափոխանակման համալսարան</w:t>
            </w:r>
            <w:r w:rsidRPr="00F05AA0">
              <w:rPr>
                <w:rFonts w:ascii="Sylfaen" w:hAnsi="Sylfaen"/>
                <w:sz w:val="20"/>
                <w:szCs w:val="20"/>
              </w:rPr>
              <w:t>» ՊԳՀ,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Պ. Բրովկու փողոց 15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2141E2" w:rsidP="002141E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2141E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57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4. Հաստոցները համալրող</w:t>
            </w:r>
            <w:r w:rsidR="004777FD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2141E2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38.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Դարձկեն սեղաններ հաստոցների համար՝ թվային ծրագրային կառավարմամբ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212CE1">
            <w:pPr>
              <w:ind w:left="57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line="240" w:lineRule="auto"/>
              <w:ind w:left="5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«Իզոլիտկոմունպրոմ» ՊՁ,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Բելառուսի Հանրապետություն, Նովոդվորսկի գյուղխորհուրդ </w:t>
            </w:r>
            <w:r w:rsidRPr="00F05AA0">
              <w:rPr>
                <w:rFonts w:ascii="Sylfaen" w:hAnsi="Sylfaen"/>
                <w:sz w:val="20"/>
                <w:szCs w:val="20"/>
              </w:rPr>
              <w:t>17ա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2141E2" w:rsidP="002141E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2141E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rPr>
          <w:trHeight w:val="490"/>
        </w:trPr>
        <w:tc>
          <w:tcPr>
            <w:tcW w:w="14764" w:type="dxa"/>
            <w:gridSpan w:val="12"/>
            <w:shd w:val="clear" w:color="auto" w:fill="FFFFFF"/>
          </w:tcPr>
          <w:p w:rsidR="00DD5BB6" w:rsidRPr="00F05AA0" w:rsidRDefault="00DD5BB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IX. Գունավոր մետալուրգիա</w:t>
            </w:r>
          </w:p>
        </w:tc>
      </w:tr>
      <w:tr w:rsidR="0065395A" w:rsidRPr="00F05AA0" w:rsidTr="003D3B09">
        <w:trPr>
          <w:trHeight w:val="2126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212CE1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39.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Բերիլիում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«Ուլբինյան մետալուրգիական գործարան» ԲԸ, Ղազախստանի Հանրապետություն, Ուստ-Կամենոգորսկ, Աբայի պողոտա 102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«KSP Steel» ՍՊԸ, Ղազախստանի 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Հանրապետություն, Ուստ-Կամենոգորսկ, Կոսմոնավտների փողոց 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2141E2" w:rsidP="00212CE1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40.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Հազվագյուտ </w:t>
            </w:r>
            <w:r w:rsidR="003437CC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հողերային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մետաղներ, այդ թվում՝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E1E6D" w:rsidRPr="00F05AA0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SARECO</w:t>
            </w:r>
            <w:r w:rsidR="00775C33"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»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համատեղ ձեռնարկություն» ՍՊԸ, Ղազախստանի Հանրապետություն, Ստեպնոգորսկ, արդյունաբերական շրջան 4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թեթ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(ցերիում, լանտան, նեոդիմ, պրազեոդիմ)</w:t>
            </w: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 w:val="restart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միջին (պրոմեթիում, սամարիում, եվրոպիում, գադոլինիում, տերբիում, դիսպրոզիում, հոլմիում)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1205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ծանր (էրբիում, թուլիում, իտերբիում, լուտեցիում, իտրիում)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414"/>
        </w:trPr>
        <w:tc>
          <w:tcPr>
            <w:tcW w:w="14764" w:type="dxa"/>
            <w:gridSpan w:val="12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X. Ս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մետալուրգիա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1. Նավթագազային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տեսականու պողպատե խողովակներ 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2141E2" w:rsidP="00212CE1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41.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9316D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Խողովակներ նավթի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գազի </w:t>
            </w:r>
            <w:r w:rsidR="0029316D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արդյունահանման համար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(շրջապահ, պոմպակոմպրեսորային, հորատման)՝ 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պրեմիալ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պարուրակներով, այդ թվում՝ քրոմնիկելային համահալվածքների հիմքով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2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«KSP Steel» ՍՊԸ, Ղազախստանի Հանրապետություն, Ուստ-Կամենոգորսկ, Կոսմոնավտների փողոց 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</w:tcPr>
          <w:p w:rsidR="00836A06" w:rsidRPr="00F05AA0" w:rsidRDefault="00E66933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2. Երկաթի համաձուլվածքներ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212CE1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42.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Ֆեռոմանգան, </w:t>
            </w:r>
            <w:r w:rsidR="00776728" w:rsidRPr="00F05AA0">
              <w:rPr>
                <w:rStyle w:val="Bodytext211pt"/>
                <w:rFonts w:ascii="Sylfaen" w:hAnsi="Sylfaen"/>
                <w:sz w:val="20"/>
                <w:szCs w:val="20"/>
              </w:rPr>
              <w:t>ֆերոսիլիկոմանգան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2141E2" w:rsidP="00212CE1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</w:t>
            </w:r>
            <w:r w:rsidR="008E7816" w:rsidRPr="00F05AA0">
              <w:rPr>
                <w:rFonts w:ascii="Sylfaen" w:hAnsi="Sylfaen"/>
                <w:sz w:val="20"/>
                <w:szCs w:val="20"/>
              </w:rPr>
              <w:t>«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>Կազխրոմ»</w:t>
            </w:r>
            <w:r w:rsidR="008E781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>անդրազգային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ընկերություն» ԲԸ, Ղազախստանի Հանրապետություն, Ակտոբե,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Մ. Մամետովայի փողոց 4ա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2141E2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DD5BB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«Տարազի մետալուրգիական գործարան»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Մուկանովի փողոց 241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212CE1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212CE1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«ՏԷՄԿ» ԲԸ, Ղազախստանի Հանրապետություն, </w:t>
            </w: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>Տեմիրտաու,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Պրիվոկզալնայա փողոց 2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3. Մետաղե արտադրատեսակներ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3D3B09">
            <w:pPr>
              <w:pStyle w:val="Bodytext20"/>
              <w:shd w:val="clear" w:color="auto" w:fill="auto"/>
              <w:tabs>
                <w:tab w:val="left" w:pos="546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43.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Ամրակման արտադրատեսակներ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28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«Իզոլիտկոմունպրոմ» ՊՁ,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Բելառուսի Հանրապետություն, Նովոդվորսկի գյուղխորհուրդ </w:t>
            </w:r>
            <w:r w:rsidRPr="00F05AA0">
              <w:rPr>
                <w:rFonts w:ascii="Sylfaen" w:hAnsi="Sylfaen"/>
                <w:sz w:val="20"/>
                <w:szCs w:val="20"/>
              </w:rPr>
              <w:t>17ա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4. Գլանվածք՝ պաշտպանիչ շերտերով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3D3B09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44.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47EE2" w:rsidRPr="00F05AA0">
              <w:rPr>
                <w:rStyle w:val="Bodytext211pt0"/>
                <w:rFonts w:ascii="Sylfaen" w:hAnsi="Sylfaen"/>
                <w:sz w:val="20"/>
                <w:szCs w:val="20"/>
              </w:rPr>
              <w:t>Գլոցվածք</w:t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՝ պաշտպանիչ </w:t>
            </w:r>
            <w:r w:rsidR="00247EE2" w:rsidRPr="00F05AA0">
              <w:rPr>
                <w:rStyle w:val="Bodytext211pt0"/>
                <w:rFonts w:ascii="Sylfaen" w:hAnsi="Sylfaen"/>
                <w:sz w:val="20"/>
                <w:szCs w:val="20"/>
              </w:rPr>
              <w:t>պատվածքներով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-12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«ԱրսելորՄիտալ» ԲԸ, Ղազախստանի Հանրապետություն, Տեմիրտաու, Հանրապետության պողոտա 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-12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«Temir Metal»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20-րդ գիծ</w:t>
            </w:r>
            <w:r w:rsidR="00CD5F81" w:rsidRPr="00F05AA0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փողոց</w:t>
            </w:r>
            <w:r w:rsidR="002141E2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-12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«Կաստինգ» ՍՊԸ, Ղազախստանի Հանրապետություն, Ալմաթի, Ռայիմբեկի պողոտա 348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-12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«Եվրազ Կասպիան 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 xml:space="preserve">Ստալ» ՍՊԸ, Ղազախստանի 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lastRenderedPageBreak/>
              <w:t>Հանրապետություն, Կոստանա,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Պրոմիշլեննայա փողոց 41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XI. Էներգետիկ մեքենաշինություն, </w:t>
            </w:r>
            <w:r w:rsidR="00247EE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մալուխային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էլեկտրատեխնիկական արդյունաբերություն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1. Լրակազմային բաշխիչ սարքվածքներ</w:t>
            </w:r>
            <w:r w:rsidR="00DF76C9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էլեգազային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(ԼԲՍԷ) (լարման դասը՝ մինչ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750 կՎ)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2141E2" w:rsidP="003D3B09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45.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Լրակազմային բաշխիչ սարքվածքներ</w:t>
            </w:r>
            <w:r w:rsidR="00DF76C9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՝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էլեգազային (330 կՎ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500 կՎ)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31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«Ռատոն» ԲԲԸ, Բելառուսի Հանրապետություն,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Գոմել,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Ֆեդյունինսկու փողոց 19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2. Էլեկտրատեխնիկական արդյունաբերություն, տրանսֆորմատորներ, ավտոտրանսֆորմատորներ, ռեակտորներ (լարման դասը՝ մինչ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750 կՎ)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2141E2" w:rsidP="003D3B09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46.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52A88" w:rsidRPr="00F05AA0">
              <w:rPr>
                <w:rStyle w:val="Bodytext211pt"/>
                <w:rFonts w:ascii="Sylfaen" w:hAnsi="Sylfaen"/>
                <w:sz w:val="20"/>
                <w:szCs w:val="20"/>
              </w:rPr>
              <w:t>Լրակազմող մասեր տ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րանսֆորմատորներ</w:t>
            </w:r>
            <w:r w:rsidR="00B52A88" w:rsidRPr="00F05AA0">
              <w:rPr>
                <w:rStyle w:val="Bodytext211pt"/>
                <w:rFonts w:ascii="Sylfaen" w:hAnsi="Sylfaen"/>
                <w:sz w:val="20"/>
                <w:szCs w:val="20"/>
              </w:rPr>
              <w:t>ի համար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Բեռնվածքի </w:t>
            </w:r>
            <w:r w:rsidR="00B52A88" w:rsidRPr="00F05AA0">
              <w:rPr>
                <w:rStyle w:val="Bodytext211pt"/>
                <w:rFonts w:ascii="Sylfaen" w:hAnsi="Sylfaen"/>
                <w:sz w:val="20"/>
                <w:szCs w:val="20"/>
              </w:rPr>
              <w:t>տակ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կարգավորման սարքվածքներ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DD5BB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«ԱրմԷլեկտրոՄաշ» ԲԲՀ, Հայաստանի Հանրապետություն, Եր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ան,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Մանանդյան փողոց 41</w:t>
            </w: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«Բելոօզյորսկի էներգամեխանիկական գործարան» ԲԲԸ, Բելառուսի Հանրապետություն, Բելոօզյորսկ,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Զավոդսկայա փողոց 1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«Կենտաուի տրանսֆորմատորային գործարան» ԲԸ, Ղազախստանի Հանրապետություն, Կենտաու,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Ի. Կոժաբա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 փողոց 2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2141E2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«Տրանսէլեկտրիկ» ՓԲԸ, Հայաստանի Հանրապետություն, Եր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ան,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Մանանդյան փողոց 41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«Մինսկի Վ.Ի.Կոզլովի անվան էլեկտրատեխնիկական գործարան» ԲԲԸ,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Բելառուսի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>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Ուրալսկայա փողոց 4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DD5BB6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>«Էլեկտրոկո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>մպլե</w:t>
            </w:r>
            <w:r w:rsidR="00B87F4F" w:rsidRPr="00F05AA0">
              <w:rPr>
                <w:rFonts w:ascii="Sylfaen" w:hAnsi="Sylfaen"/>
                <w:sz w:val="20"/>
                <w:szCs w:val="20"/>
              </w:rPr>
              <w:t>ք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>ս</w:t>
            </w:r>
            <w:r w:rsidRPr="00F05AA0">
              <w:rPr>
                <w:rFonts w:ascii="Sylfaen" w:hAnsi="Sylfaen"/>
                <w:sz w:val="20"/>
                <w:szCs w:val="20"/>
              </w:rPr>
              <w:t>-1» ՍՊԸ, Ղազախստանի Հանրապետություն, Ալմաթի, Ռիսկուլովի պողոտա 39</w:t>
            </w:r>
          </w:p>
        </w:tc>
        <w:tc>
          <w:tcPr>
            <w:tcW w:w="2577" w:type="dxa"/>
            <w:gridSpan w:val="4"/>
            <w:vMerge w:val="restart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«Սպեցէլեկտրա» ՍՊԸ, Ղազախստանի Հանրապետություն, 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Աս</w:t>
            </w:r>
            <w:r w:rsidR="00647E9C" w:rsidRPr="00F05AA0">
              <w:rPr>
                <w:rStyle w:val="Bodytext211pt"/>
                <w:rFonts w:ascii="Sylfaen" w:hAnsi="Sylfaen"/>
                <w:sz w:val="20"/>
                <w:szCs w:val="20"/>
              </w:rPr>
              <w:t>տ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անա,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փողոց 92,3 </w:t>
            </w: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«ՇՍՊ Ավտոմատ-պրոմ» ՍՊԸ, Ղազախստանի Հանրապետություն, 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 xml:space="preserve">Շիմկենտ, 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Կապալ բատիրի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փողոց 146</w:t>
            </w: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«Ուրալի տրանսֆորմատորային գործարան» ՍՊԸ, Ղազախստանի Հանրապետություն, Ուրալսկ,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Եսենժանովի փողոց 42/6</w:t>
            </w: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«ԻՆՎՈԼՏ»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Բրոդսկու փողոց 182</w:t>
            </w: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«Կազէլեկտրոսետ»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Fonts w:ascii="Sylfaen" w:hAnsi="Sylfaen"/>
                <w:sz w:val="20"/>
                <w:szCs w:val="20"/>
              </w:rPr>
              <w:t>Մինբա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="00D53913" w:rsidRPr="00F05AA0">
              <w:rPr>
                <w:rFonts w:ascii="Sylfaen" w:hAnsi="Sylfaen"/>
                <w:sz w:val="20"/>
                <w:szCs w:val="20"/>
              </w:rPr>
              <w:t xml:space="preserve">ի փողոց 43ա 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«Վոսխոդ» ՍՊԸ, Ղազախստանի Հանրապետություն, Սարան, ՌՏԱ </w:t>
            </w:r>
            <w:r w:rsidRPr="00F05AA0">
              <w:rPr>
                <w:rFonts w:ascii="Sylfaen" w:hAnsi="Sylfaen"/>
                <w:sz w:val="20"/>
                <w:szCs w:val="20"/>
              </w:rPr>
              <w:lastRenderedPageBreak/>
              <w:t xml:space="preserve">(ռեզինատեխնիկական արտադրատեսակներ) արդյունաբերական գոտի 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3. </w:t>
            </w:r>
            <w:r w:rsidR="00B52A88" w:rsidRPr="00F05AA0">
              <w:rPr>
                <w:rStyle w:val="Bodytext211pt"/>
                <w:rFonts w:ascii="Sylfaen" w:hAnsi="Sylfaen"/>
                <w:sz w:val="20"/>
                <w:szCs w:val="20"/>
              </w:rPr>
              <w:t>Էլեկտրական շղթաների</w:t>
            </w:r>
            <w:r w:rsidR="00B52A88" w:rsidRPr="00F05AA0" w:rsidDel="00B52A8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25007E" w:rsidRPr="00F05AA0">
              <w:rPr>
                <w:rStyle w:val="Bodytext211pt"/>
                <w:rFonts w:ascii="Sylfaen" w:hAnsi="Sylfaen"/>
                <w:sz w:val="20"/>
                <w:szCs w:val="20"/>
              </w:rPr>
              <w:t>կոմուտացման, կառավարման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պա</w:t>
            </w:r>
            <w:r w:rsidR="00E373FB" w:rsidRPr="00F05AA0">
              <w:rPr>
                <w:rStyle w:val="Bodytext211pt"/>
                <w:rFonts w:ascii="Sylfaen" w:hAnsi="Sylfaen"/>
                <w:sz w:val="20"/>
                <w:szCs w:val="20"/>
              </w:rPr>
              <w:t>շտպանության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սարքեր (լարման դասը՝ մինչ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750 կՎ)</w:t>
            </w:r>
          </w:p>
        </w:tc>
      </w:tr>
      <w:tr w:rsidR="0065395A" w:rsidRPr="00F05AA0" w:rsidTr="003D3B09"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47.</w:t>
            </w:r>
            <w:r w:rsidR="00D53913"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E373FB" w:rsidRPr="00F05AA0">
              <w:rPr>
                <w:rFonts w:ascii="Sylfaen" w:hAnsi="Sylfaen"/>
                <w:sz w:val="20"/>
                <w:szCs w:val="20"/>
              </w:rPr>
              <w:t>Էլեկտրական շղթաների կոմուտացման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, կառավարման 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73FB" w:rsidRPr="00F05AA0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F05AA0">
              <w:rPr>
                <w:rFonts w:ascii="Sylfaen" w:hAnsi="Sylfaen"/>
                <w:sz w:val="20"/>
                <w:szCs w:val="20"/>
              </w:rPr>
              <w:t>սարքեր (</w:t>
            </w:r>
            <w:r w:rsidR="00E373FB" w:rsidRPr="00F05AA0">
              <w:rPr>
                <w:rFonts w:ascii="Sylfaen" w:hAnsi="Sylfaen"/>
                <w:sz w:val="20"/>
                <w:szCs w:val="20"/>
              </w:rPr>
              <w:t>ա</w:t>
            </w:r>
            <w:r w:rsidR="00776728" w:rsidRPr="00F05AA0">
              <w:rPr>
                <w:rFonts w:ascii="Sylfaen" w:hAnsi="Sylfaen"/>
                <w:sz w:val="20"/>
                <w:szCs w:val="20"/>
              </w:rPr>
              <w:t>ղեղամարիչ</w:t>
            </w:r>
            <w:r w:rsidR="00E373FB" w:rsidRPr="00F05AA0">
              <w:rPr>
                <w:rFonts w:ascii="Sylfaen" w:hAnsi="Sylfaen"/>
                <w:sz w:val="20"/>
                <w:szCs w:val="20"/>
              </w:rPr>
              <w:t xml:space="preserve"> խցիկներ </w:t>
            </w:r>
            <w:r w:rsidRPr="00F05AA0">
              <w:rPr>
                <w:rFonts w:ascii="Sylfaen" w:hAnsi="Sylfaen"/>
                <w:sz w:val="20"/>
                <w:szCs w:val="20"/>
              </w:rPr>
              <w:t>անջատիչների</w:t>
            </w:r>
            <w:r w:rsidR="00E373FB" w:rsidRPr="00F05AA0">
              <w:rPr>
                <w:rFonts w:ascii="Sylfaen" w:hAnsi="Sylfaen"/>
                <w:sz w:val="20"/>
                <w:szCs w:val="20"/>
              </w:rPr>
              <w:t xml:space="preserve"> համար</w:t>
            </w:r>
            <w:r w:rsidRPr="00F05AA0">
              <w:rPr>
                <w:rFonts w:ascii="Sylfaen" w:hAnsi="Sylfaen"/>
                <w:sz w:val="20"/>
                <w:szCs w:val="20"/>
              </w:rPr>
              <w:t>, ցածրավոլտ հաճախական կերպափոխիչներ, անջատիչներ՝ 330 կՎ, 500 կՎ, 750 կՎ)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D53913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«Լեռնային էլեկտրատեխնիկայի 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ավտոմատացման ինստիտուտ» ԲԲԸ, Բելառուսի Հանրապետություն, Մետյավիչսկոյե խճուղի 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40" w:lineRule="auto"/>
              <w:ind w:left="16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«Ուստ-Կամենոգորսկի կոնդենսատորային գործարան» ՍՊԸ, Ղազախստանի Հանրապետություն, Ուստ-Կամենոգորսկ, Ժ. Մալդիբա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ի փողոց 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D53913" w:rsidP="00D53913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«Բելսելէլեկտրոսետստրոյ» ԲԲԸ,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Սուխայա փողոց 3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FA0305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«Գրոդնոէներգո» ՀՈՒՁ, Բելառուսի Հանրապետություն, Գրոդնո,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Կոսմոնավտների պողոտա 64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D53913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7" w:right="71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4. Կառավարման, 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ռելեային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EE6821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պաշտպանության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ավտոմատիկայի ավտոմատացված համակարգերի, կառավարման ավտոմատացված համակարգերի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կապի սարքավորումներ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D53913" w:rsidP="003D3B09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48.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Ռելեային </w:t>
            </w:r>
            <w:r w:rsidR="00EE6821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պաշտպանության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ավտոմատիկայի համակարգեր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Տեխնոլոգիական գործընթացի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կառավարման ավտոմատացված համակարգ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Կապի միջոցներ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D53913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40" w:lineRule="auto"/>
              <w:ind w:left="12" w:right="45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>«Բելէլեկտրոմոնտաժնալադկա» ԲԲԸ,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Պլեխանովի փողոց 105 ա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12" w:right="45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>«Ս.Մ. Կիրովի անվան գործարան»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ԲԸ, </w:t>
            </w: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>Ղազախստանի Հանրապետություն, Պետրոպավլովսկ,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lastRenderedPageBreak/>
              <w:t>Պարտիզանսկայա փողոց 48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D53913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«Էնսիտեխ» ԲԲԸ, Բելառուսի Հանրապետություն, Մինսկ, Դոլգինովեկի մեծուղի 39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«Ինֆրաէներգո» ՍՊԸ, Ղազախստանի Հանրապետություն, Տալդիկորգան, Մեդեու փողոց 7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5. Կաբելային արդյունաբերություն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D53913" w:rsidRPr="00F05AA0" w:rsidRDefault="00D53913" w:rsidP="003D3B09">
            <w:pPr>
              <w:pStyle w:val="Bodytext20"/>
              <w:shd w:val="clear" w:color="auto" w:fill="auto"/>
              <w:tabs>
                <w:tab w:val="left" w:pos="561"/>
              </w:tabs>
              <w:spacing w:before="0" w:after="6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49.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>Մալուխային</w:t>
            </w:r>
            <w:r w:rsidR="00EC017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արդյունաբերության զարգացում.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6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մալուխներ ուժային՝ 330</w:t>
            </w:r>
            <w:r w:rsidR="00D53913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կՎ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500 կՎ լարման 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D53913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line="240" w:lineRule="auto"/>
              <w:ind w:left="12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«Բելկաբել-օպտիկ» ՍՊԸ,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Սելիցկու փողոց 21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D53913" w:rsidP="003D3B09">
            <w:pPr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D53913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D53913" w:rsidRPr="00F05AA0" w:rsidRDefault="001B1556" w:rsidP="003D3B09">
            <w:pPr>
              <w:pStyle w:val="Bodytext20"/>
              <w:shd w:val="clear" w:color="auto" w:fill="auto"/>
              <w:spacing w:before="0" w:after="6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մալուխներ ուժային 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C017A" w:rsidRPr="00F05AA0">
              <w:rPr>
                <w:rFonts w:ascii="Sylfaen" w:hAnsi="Sylfaen"/>
                <w:sz w:val="20"/>
                <w:szCs w:val="20"/>
              </w:rPr>
              <w:t xml:space="preserve">նյութեր 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դրանց համար ՝ </w:t>
            </w:r>
            <w:r w:rsidR="00EC017A" w:rsidRPr="00F05AA0">
              <w:rPr>
                <w:rFonts w:ascii="Sylfaen" w:hAnsi="Sylfaen"/>
                <w:sz w:val="20"/>
                <w:szCs w:val="20"/>
              </w:rPr>
              <w:t>մինչ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="00EC017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53913" w:rsidRPr="00F05AA0">
              <w:rPr>
                <w:rFonts w:ascii="Sylfaen" w:hAnsi="Sylfaen"/>
                <w:sz w:val="20"/>
                <w:szCs w:val="20"/>
              </w:rPr>
              <w:t>220 կՎ լարման</w:t>
            </w:r>
          </w:p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6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 xml:space="preserve">մալուխներ ուժային՝ </w:t>
            </w:r>
            <w:r w:rsidR="007164EA" w:rsidRPr="00F05AA0">
              <w:rPr>
                <w:rFonts w:ascii="Sylfaen" w:hAnsi="Sylfaen"/>
                <w:sz w:val="20"/>
                <w:szCs w:val="20"/>
              </w:rPr>
              <w:t xml:space="preserve">ծովի հատակով </w:t>
            </w:r>
            <w:r w:rsidR="00EC017A" w:rsidRPr="00F05AA0">
              <w:rPr>
                <w:rFonts w:ascii="Sylfaen" w:hAnsi="Sylfaen"/>
                <w:sz w:val="20"/>
                <w:szCs w:val="20"/>
              </w:rPr>
              <w:t>անցկաց</w:t>
            </w:r>
            <w:r w:rsidR="007164EA" w:rsidRPr="00F05AA0">
              <w:rPr>
                <w:rFonts w:ascii="Sylfaen" w:hAnsi="Sylfaen"/>
                <w:sz w:val="20"/>
                <w:szCs w:val="20"/>
              </w:rPr>
              <w:t xml:space="preserve">նելու </w:t>
            </w:r>
            <w:r w:rsidRPr="00F05AA0"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line="240" w:lineRule="auto"/>
              <w:ind w:left="12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Հյուսիսար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մտյան վարչական շրջանի «Բելտելե-կաբել»,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Սելիցկու փողոց</w:t>
            </w:r>
            <w:r w:rsidR="00D53913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21, մասնաշենք 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6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line="240" w:lineRule="auto"/>
              <w:ind w:left="12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«Էներգո կոմպլեկտ» ԱՄ ՍՊԸ, Բելառուսի Հանրապետություն, Վիտեբսկ, Մոսկովյան պողոտա 94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vMerge w:val="restart"/>
            <w:shd w:val="clear" w:color="auto" w:fill="FFFFFF"/>
          </w:tcPr>
          <w:p w:rsidR="00D53913" w:rsidRPr="00F05AA0" w:rsidRDefault="00D53913" w:rsidP="003D3B09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50.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164E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Մալուխային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արդյունաբերության զարգացում</w:t>
            </w:r>
            <w:r w:rsidR="007164EA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7164E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hաղորդաձողալարեր</w:t>
            </w:r>
            <w:r w:rsidR="00953647" w:rsidRPr="00F05AA0">
              <w:rPr>
                <w:rFonts w:ascii="Sylfaen" w:hAnsi="Sylfaen"/>
                <w:sz w:val="20"/>
                <w:szCs w:val="20"/>
              </w:rPr>
              <w:t>՝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53647" w:rsidRPr="00F05AA0">
              <w:rPr>
                <w:rFonts w:ascii="Sylfaen" w:hAnsi="Sylfaen"/>
                <w:sz w:val="20"/>
                <w:szCs w:val="20"/>
              </w:rPr>
              <w:lastRenderedPageBreak/>
              <w:t>մայրագծային</w:t>
            </w:r>
            <w:r w:rsidRPr="00F05AA0">
              <w:rPr>
                <w:rFonts w:ascii="Sylfaen" w:hAnsi="Sylfaen"/>
                <w:sz w:val="20"/>
                <w:szCs w:val="20"/>
              </w:rPr>
              <w:t>, բաշխիչ, լուսավորման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D53913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12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«Բելկաբել-օպտիկ» ՍՊԸ,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Սելիցկու փողոց 21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-28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«ԿԱԶԷԼԵԿՏՐՈ-ՄԱՇ» ՍՊԸ, Ղազախստանի Հանրապետություն, Աս</w:t>
            </w:r>
            <w:r w:rsidR="00647E9C" w:rsidRPr="00F05AA0">
              <w:rPr>
                <w:rFonts w:ascii="Sylfaen" w:hAnsi="Sylfaen"/>
                <w:sz w:val="20"/>
                <w:szCs w:val="20"/>
              </w:rPr>
              <w:t>տ</w:t>
            </w:r>
            <w:r w:rsidRPr="00F05AA0">
              <w:rPr>
                <w:rFonts w:ascii="Sylfaen" w:hAnsi="Sylfaen"/>
                <w:sz w:val="20"/>
                <w:szCs w:val="20"/>
              </w:rPr>
              <w:t>անա,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Ժիենկուլովի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փողոց 16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D53913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65395A" w:rsidRPr="00F05AA0" w:rsidTr="003D3B09">
        <w:trPr>
          <w:trHeight w:val="634"/>
        </w:trPr>
        <w:tc>
          <w:tcPr>
            <w:tcW w:w="3012" w:type="dxa"/>
            <w:gridSpan w:val="2"/>
            <w:vMerge/>
            <w:shd w:val="clear" w:color="auto" w:fill="FFFFFF"/>
            <w:vAlign w:val="center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 w:val="restart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Հյուսիսար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մտյան վարչական շրջանի «Բելտելե-կաբել»,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Սելիցկու փողոց</w:t>
            </w:r>
            <w:r w:rsidR="00D53913" w:rsidRPr="00F05AA0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21, մասնաշենք 5</w:t>
            </w:r>
          </w:p>
        </w:tc>
        <w:tc>
          <w:tcPr>
            <w:tcW w:w="2565" w:type="dxa"/>
            <w:gridSpan w:val="2"/>
            <w:vMerge w:val="restart"/>
            <w:shd w:val="clear" w:color="auto" w:fill="FFFFFF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«Կոնտինենտ Կո ԼՏԴ արդյունաբերա-առ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>տրային ֆիրմա» ՍՊԸ, Ղազախստանի Հանրապետություն, Ատիրաու, Ազատտիկ պողոտա 99ա</w:t>
            </w:r>
          </w:p>
        </w:tc>
        <w:tc>
          <w:tcPr>
            <w:tcW w:w="2577" w:type="dxa"/>
            <w:gridSpan w:val="4"/>
            <w:vMerge w:val="restart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մասնագիտացված մալուխներ</w:t>
            </w:r>
            <w:r w:rsidR="009D67D5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ավիաշինության, ատոմային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նավթագազային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953647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ոլորտների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մասնագիտացված մալուխներ էլեկտրական ջեռուցման համակարգերի համար՝ քիմիական, ատոմային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նավթագազային արդյունաբերության համար</w:t>
            </w:r>
          </w:p>
        </w:tc>
        <w:tc>
          <w:tcPr>
            <w:tcW w:w="1468" w:type="dxa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Merge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28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«Էներգո կոմպլեկտ» ԱՄ ՍՊԸ, Բելառուսի Հանրապետություն, Վիտեբսկ, Մոսկովյան պողոտա 94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28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«ELTECH LTD»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Նուրպեիսովի փողոց 2ա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28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28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«Ցենտրազիա Տեկնիկալ Էկյուպմենտս» ՍՊԸ, Ղազախստանի Հանրապետություն, Ատիրաու, մկրշ.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Fonts w:ascii="Sylfaen" w:hAnsi="Sylfaen"/>
                <w:sz w:val="20"/>
                <w:szCs w:val="20"/>
              </w:rPr>
              <w:t>Բերեկե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28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28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«Ալմաթիի 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Պրոմսվյազ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գործարան» ՍՊԸ, Ղազախստանի Հանրապետություն, Ալմաթի, Տոլե բիի փողոց 293/1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«ԷԳԿ» ՍՊԸ, Ղազախստանի Հանրապետություն, Ալմաթի, </w:t>
            </w:r>
            <w:r w:rsidRPr="00F05AA0">
              <w:rPr>
                <w:rFonts w:ascii="Sylfaen" w:hAnsi="Sylfaen"/>
                <w:sz w:val="20"/>
                <w:szCs w:val="20"/>
              </w:rPr>
              <w:t>Կուպրինի փողոց 1 ա/8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«Ակկաբել» ՍՊԸ, Ղազախստանի Հանրապետություն, Ալմաթի, Աուէզովի փողոց 3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«Optics Service» ՍՊԸ, Ղազախստանի Հանրապետություն, Ալմաթի,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Վոլոչա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սկայա փողոց 379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«EAST INDUS TRY COMPANY LTD» ՍՊԸ, Ղազախստանի Հանրապետություն, Սեմիպալատինսկ, Ռիսկուլովի պողոտա 46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6. Էներգետիկ մեքենաշինություն, գազատուրբինային կայանքներ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51.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GroE, Ogi, OPzS </w:t>
            </w:r>
            <w:r w:rsidR="004C58E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տիպի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արդյունաբերական կուտակիչ մարտկոցներ, լիթիում-իոնային մարտկոցներ, սուպերկոնդենսատորներ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«Էքսայդ Թեքնոլոջիզ» ՍՊՀԸ, Բելառուսի Հանրապետություն, Պինսկ,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Կալինովսկու փողոց, տուն 9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2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Կայնար ԱԿԲ» ՍՊԸ, Ղազախստանի Հանրապետություն, Տալդիկորգան, Ինդուստրիալնայա փողոց 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XII. Բժշկական արդյունաբերություն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52.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C58EA" w:rsidRPr="00F05AA0">
              <w:rPr>
                <w:rStyle w:val="Bodytext211pt"/>
                <w:rFonts w:ascii="Sylfaen" w:hAnsi="Sylfaen"/>
                <w:sz w:val="20"/>
                <w:szCs w:val="20"/>
              </w:rPr>
              <w:t>Սարքե</w:t>
            </w:r>
            <w:r w:rsidR="00F04CE1" w:rsidRPr="00F05AA0">
              <w:rPr>
                <w:rStyle w:val="Bodytext211pt"/>
                <w:rFonts w:ascii="Sylfaen" w:hAnsi="Sylfaen"/>
                <w:sz w:val="20"/>
                <w:szCs w:val="20"/>
              </w:rPr>
              <w:t>ր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, կայանքներ, համակարգեր</w:t>
            </w:r>
            <w:r w:rsidR="00F04CE1" w:rsidRPr="00F05AA0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4C58E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04CE1" w:rsidRPr="00F05AA0">
              <w:rPr>
                <w:rStyle w:val="Bodytext211pt"/>
                <w:rFonts w:ascii="Sylfaen" w:hAnsi="Sylfaen"/>
                <w:sz w:val="20"/>
                <w:szCs w:val="20"/>
              </w:rPr>
              <w:t>դ</w:t>
            </w:r>
            <w:r w:rsidR="004C58EA" w:rsidRPr="00F05AA0">
              <w:rPr>
                <w:rStyle w:val="Bodytext211pt"/>
                <w:rFonts w:ascii="Sylfaen" w:hAnsi="Sylfaen"/>
                <w:sz w:val="20"/>
                <w:szCs w:val="20"/>
              </w:rPr>
              <w:t>ոզաչափական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«ԱՏՈՄՏԵԽ» ԳԱՈՒՁ, Բելառուսի Հանրապետություն, Մինսկ, Գիկալո փողոց 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Style w:val="Bodytext211pt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06" w:type="dxa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53.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6D2B32" w:rsidRPr="00F05AA0">
              <w:rPr>
                <w:rStyle w:val="Bodytext211pt"/>
                <w:rFonts w:ascii="Sylfaen" w:hAnsi="Sylfaen"/>
                <w:sz w:val="20"/>
                <w:szCs w:val="20"/>
              </w:rPr>
              <w:t>Հավաքակազմեր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, գործիքներ, </w:t>
            </w:r>
            <w:r w:rsidR="006D2B32" w:rsidRPr="00F05AA0">
              <w:rPr>
                <w:rStyle w:val="Bodytext211pt"/>
                <w:rFonts w:ascii="Sylfaen" w:hAnsi="Sylfaen"/>
                <w:sz w:val="20"/>
                <w:szCs w:val="20"/>
              </w:rPr>
              <w:t>սարքեր՝ ուրոլոգիական գինեկոլոգիական, մանկաբարձական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: Սարքեր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D2B3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գործիքներ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անզգայացման համար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575" w:type="dxa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88" w:type="dxa"/>
            <w:gridSpan w:val="3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«Ասոմեդինա» ՍՊԸ, Բելառուսի Հանրապետություն, Մինսկ,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Աերոդրոմնայա փողոց 125</w:t>
            </w:r>
          </w:p>
        </w:tc>
        <w:tc>
          <w:tcPr>
            <w:tcW w:w="2562" w:type="dxa"/>
            <w:gridSpan w:val="2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  <w:gridSpan w:val="3"/>
            <w:shd w:val="clear" w:color="auto" w:fill="FFFFFF"/>
          </w:tcPr>
          <w:p w:rsidR="00836A06" w:rsidRPr="00F05AA0" w:rsidRDefault="00710FF5" w:rsidP="00710FF5">
            <w:pPr>
              <w:spacing w:after="120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XIII. Ծանր մեքենաշինություն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1. Սարքավորումներ </w:t>
            </w:r>
            <w:r w:rsidR="006D2B3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հանքարդյունահանող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6D2B32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հարստացման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համալիրների համար</w:t>
            </w:r>
          </w:p>
        </w:tc>
      </w:tr>
      <w:tr w:rsidR="0065395A" w:rsidRPr="00F05AA0" w:rsidTr="003D3B09">
        <w:tc>
          <w:tcPr>
            <w:tcW w:w="3002" w:type="dxa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54.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606BC" w:rsidRPr="00F05AA0">
              <w:rPr>
                <w:rStyle w:val="Bodytext211pt"/>
                <w:rFonts w:ascii="Sylfaen" w:hAnsi="Sylfaen"/>
                <w:sz w:val="20"/>
                <w:szCs w:val="20"/>
              </w:rPr>
              <w:t>Բարձրարտադրողական հորատանցիչ-արդյունահանող համալիր՝ կալիումային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հանքաքարերի արդյունահանման համար: Բարձր արտադրողական հորատանցիչ համալիր՝ </w:t>
            </w:r>
            <w:r w:rsidR="00B96D43"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որմնակապի ամրակապով փորվածքների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անցկացման համար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2019 թվական</w:t>
            </w:r>
          </w:p>
        </w:tc>
        <w:tc>
          <w:tcPr>
            <w:tcW w:w="2588" w:type="dxa"/>
            <w:gridSpan w:val="2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«ԼՄԶ Ունիվերսալ» ԲԲԸ, Բելառուսի Հանրապետություն, Սոլիգորսկ,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Զավոդսկայա փողոց 4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02" w:type="dxa"/>
            <w:shd w:val="clear" w:color="auto" w:fill="FFFFFF"/>
            <w:vAlign w:val="bottom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55.</w:t>
            </w: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Ժապավենային փոխակրիչներ: Ջարդիչներ (կոնաձ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, այտավոր, </w:t>
            </w:r>
            <w:r w:rsidR="005331B1" w:rsidRPr="00F05AA0">
              <w:rPr>
                <w:rStyle w:val="Bodytext211pt"/>
                <w:rFonts w:ascii="Sylfaen" w:hAnsi="Sylfaen"/>
                <w:sz w:val="20"/>
                <w:szCs w:val="20"/>
              </w:rPr>
              <w:t>գրտնակային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, մրճավոր):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Աղացներ (</w:t>
            </w:r>
            <w:r w:rsidR="005331B1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հանքաղացային </w:t>
            </w:r>
            <w:r w:rsidR="0065395A" w:rsidRPr="00F05AA0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E66933" w:rsidRPr="00F05AA0">
              <w:rPr>
                <w:rStyle w:val="Bodytext211pt"/>
                <w:rFonts w:ascii="Sylfaen" w:hAnsi="Sylfaen"/>
                <w:sz w:val="20"/>
                <w:szCs w:val="20"/>
              </w:rPr>
              <w:t>գնդային</w:t>
            </w:r>
            <w:r w:rsidR="001B1556" w:rsidRPr="00F05AA0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88" w:type="dxa"/>
            <w:gridSpan w:val="2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«Սոլիգորսկի տեխնոլոգիական սարքավորումների գործարան» ՓԲԸ, Բելառուսի Հանրապետություն, Սոլիգորսկ, 16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«ԼՄԶ Ունիվերսալ» ԲԲԸ, Բելառուսի Հանրապետություն, Սոլիգորսկ, Զավոդսկայա փողոց 4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2. </w:t>
            </w:r>
            <w:r w:rsidR="005331B1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Հանքարդյունահանող հարստացման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համալիրների համար </w:t>
            </w:r>
            <w:r w:rsidR="009B2ADD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սարքավորումները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լրակազմ</w:t>
            </w:r>
            <w:r w:rsidR="009B2ADD" w:rsidRPr="00F05AA0">
              <w:rPr>
                <w:rStyle w:val="Bodytext211pt0"/>
                <w:rFonts w:ascii="Sylfaen" w:hAnsi="Sylfaen"/>
                <w:sz w:val="20"/>
                <w:szCs w:val="20"/>
              </w:rPr>
              <w:t>ող մասերը</w:t>
            </w:r>
          </w:p>
        </w:tc>
      </w:tr>
      <w:tr w:rsidR="0065395A" w:rsidRPr="00F05AA0" w:rsidTr="003D3B09">
        <w:tc>
          <w:tcPr>
            <w:tcW w:w="3012" w:type="dxa"/>
            <w:gridSpan w:val="2"/>
            <w:vMerge w:val="restart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56.</w:t>
            </w:r>
            <w:r w:rsidR="00710FF5"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F05AA0">
              <w:rPr>
                <w:rFonts w:ascii="Sylfaen" w:hAnsi="Sylfaen"/>
                <w:sz w:val="20"/>
                <w:szCs w:val="20"/>
              </w:rPr>
              <w:t>Մեքենայացված ամրակապերի էլեկտրահիդրավլիկ կառավարման համակարգ: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B2ADD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Հորատանցիչ 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մաքրիչ կոմբայնների կառավարման համակարգ: Կոնվեյերային տրանսպորտի կառավարման համակարգ: Հաճախության պայթապաշտպանված </w:t>
            </w:r>
            <w:r w:rsidR="009B2ADD" w:rsidRPr="00F05AA0">
              <w:rPr>
                <w:rStyle w:val="Bodytext211pt0"/>
                <w:rFonts w:ascii="Sylfaen" w:hAnsi="Sylfaen"/>
                <w:sz w:val="20"/>
                <w:szCs w:val="20"/>
              </w:rPr>
              <w:t>կերպափոխիչներ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6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«Լեռնային էլեկտրատեխնիկայի 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ավտոմատացման ինստիտուտ» ՍՊԸ, Բելառուսի Հանրապետություն, Մետյավիչսկոյե խճուղի 5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16" w:right="45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F05AA0">
              <w:rPr>
                <w:rFonts w:ascii="Sylfaen" w:hAnsi="Sylfaen"/>
                <w:spacing w:val="-6"/>
                <w:sz w:val="20"/>
                <w:szCs w:val="20"/>
              </w:rPr>
              <w:t>«KazInTeh-IRC» ՍՊԸ, Ղազախստանի Հանրապետություն, Աստանա,</w:t>
            </w:r>
            <w:r w:rsidRPr="00F05AA0">
              <w:rPr>
                <w:rStyle w:val="Bodytext211pt0"/>
                <w:rFonts w:ascii="Sylfaen" w:hAnsi="Sylfaen"/>
                <w:spacing w:val="-6"/>
                <w:sz w:val="20"/>
                <w:szCs w:val="20"/>
              </w:rPr>
              <w:t xml:space="preserve"> Օրլիկոլ փողոց 10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6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vMerge/>
            <w:shd w:val="clear" w:color="auto" w:fill="FFFFFF"/>
            <w:vAlign w:val="center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2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«ԱՍԷՊ» ՍՊԸ, Ղազախստանի Հանրապետություն, Կարագանդա, Պամիրսկայա փողոց 48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6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FA0305">
            <w:pPr>
              <w:pStyle w:val="Bodytext20"/>
              <w:shd w:val="clear" w:color="auto" w:fill="auto"/>
              <w:spacing w:before="0" w:after="120" w:line="240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 xml:space="preserve">XIV. </w:t>
            </w:r>
            <w:r w:rsidR="009B2ADD" w:rsidRPr="00F05AA0">
              <w:rPr>
                <w:rStyle w:val="Bodytext211pt0"/>
                <w:rFonts w:ascii="Sylfaen" w:hAnsi="Sylfaen"/>
                <w:sz w:val="20"/>
                <w:szCs w:val="20"/>
              </w:rPr>
              <w:t>Վերամբարձ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-տրանսպորտային սարքավորումներ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57.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Վերելակներ՝ փոքր, բեռնատար (մինչ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500 կգ բեռնունակությամբ):</w:t>
            </w:r>
            <w:r w:rsidR="001B1556"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Դռների շարժաբեր (վերելակային սարքավորում)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«Իզոլիտկոմունպրոմ» ՊՁ,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Բելառուսի Հանրապետություն, Նովոդվորս</w:t>
            </w:r>
            <w:r w:rsidR="0025007E" w:rsidRPr="00F05AA0">
              <w:rPr>
                <w:rStyle w:val="Bodytext211pt0"/>
                <w:rFonts w:ascii="Sylfaen" w:hAnsi="Sylfaen"/>
                <w:sz w:val="20"/>
                <w:szCs w:val="20"/>
              </w:rPr>
              <w:t>կի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գյուղխորհուրդ </w:t>
            </w:r>
            <w:r w:rsidRPr="00F05AA0">
              <w:rPr>
                <w:rFonts w:ascii="Sylfaen" w:hAnsi="Sylfaen"/>
                <w:sz w:val="20"/>
                <w:szCs w:val="20"/>
              </w:rPr>
              <w:t>17ա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58.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ab/>
            </w:r>
            <w:r w:rsidR="00B96D43" w:rsidRPr="00F05AA0">
              <w:rPr>
                <w:rStyle w:val="Bodytext211pt0"/>
                <w:rFonts w:ascii="Sylfaen" w:hAnsi="Sylfaen"/>
                <w:sz w:val="20"/>
                <w:szCs w:val="20"/>
              </w:rPr>
              <w:t>Փոխակրիչային հոլովակներ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«Սոլիգորսկի տեխնոլոգիական սարքավորումների գործարան» ՓԲԸ, Բելառուսի Հանրապետություն, Սոլիգորսկ, 16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XV. Գյուղատնտեսական 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անտառային մեքենաշինություն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tabs>
                <w:tab w:val="left" w:pos="561"/>
              </w:tabs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59.</w:t>
            </w:r>
            <w:r w:rsidR="00710FF5"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F05AA0">
              <w:rPr>
                <w:rFonts w:ascii="Sylfaen" w:hAnsi="Sylfaen"/>
                <w:sz w:val="20"/>
                <w:szCs w:val="20"/>
              </w:rPr>
              <w:t>Գյուղատնտեսական կցովի մեքենաների (</w:t>
            </w:r>
            <w:r w:rsidR="00003B9E" w:rsidRPr="00F05AA0">
              <w:rPr>
                <w:rFonts w:ascii="Sylfaen" w:hAnsi="Sylfaen"/>
                <w:sz w:val="20"/>
                <w:szCs w:val="20"/>
              </w:rPr>
              <w:t>հողի զրոյական</w:t>
            </w:r>
            <w:r w:rsidR="00EA5AFC" w:rsidRPr="00F05AA0">
              <w:rPr>
                <w:rFonts w:ascii="Sylfaen" w:hAnsi="Sylfaen"/>
                <w:sz w:val="20"/>
                <w:szCs w:val="20"/>
              </w:rPr>
              <w:t xml:space="preserve"> մշակմա</w:t>
            </w:r>
            <w:r w:rsidR="00003B9E" w:rsidRPr="00F05AA0">
              <w:rPr>
                <w:rFonts w:ascii="Sylfaen" w:hAnsi="Sylfaen"/>
                <w:sz w:val="20"/>
                <w:szCs w:val="20"/>
              </w:rPr>
              <w:t>մբ ցանքի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5395A" w:rsidRPr="00F05AA0">
              <w:rPr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ցանքածածկման համար նախատեսված</w:t>
            </w:r>
            <w:r w:rsidR="00003B9E" w:rsidRPr="00F05AA0">
              <w:rPr>
                <w:rFonts w:ascii="Sylfaen" w:hAnsi="Sylfaen"/>
                <w:sz w:val="20"/>
                <w:szCs w:val="20"/>
              </w:rPr>
              <w:t xml:space="preserve"> ցանիչ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մեքենաների</w:t>
            </w:r>
            <w:r w:rsidR="00003B9E" w:rsidRPr="00F05AA0">
              <w:rPr>
                <w:rFonts w:ascii="Sylfaen" w:hAnsi="Sylfaen"/>
                <w:sz w:val="20"/>
                <w:szCs w:val="20"/>
              </w:rPr>
              <w:t>, ցողիչների, սկավառակավոր ցաքանների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) արտադրության յուրացում 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«Մեկոսան» ԲԲԸ, Բելառուսի Հանրապետություն, Իվանովո,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Կարլ Մարքսի փողոց 104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</w:t>
            </w:r>
            <w:r w:rsidR="00942624" w:rsidRPr="00F05AA0">
              <w:rPr>
                <w:rStyle w:val="Bodytext211pt0"/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Վեկտոր</w:t>
            </w:r>
            <w:r w:rsidR="00942624" w:rsidRPr="00F05AA0">
              <w:rPr>
                <w:rStyle w:val="Bodytext211pt0"/>
                <w:rFonts w:ascii="Sylfaen" w:hAnsi="Sylfaen"/>
                <w:sz w:val="20"/>
                <w:szCs w:val="20"/>
              </w:rPr>
              <w:t>»</w:t>
            </w:r>
            <w:r w:rsidR="00776728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կոմբայնների գործարան» ՍՊԸ, Ղազախստանի Հանրապետություն, Կոկշետաու, Սեվերնայա պրոմզոնա փողոց 11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XVI. </w:t>
            </w:r>
            <w:r w:rsidR="00003B9E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Փայտարդյունաբերական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համալիր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80"/>
              </w:tabs>
              <w:spacing w:before="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60.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Կահույք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«Դիպրիզ» ՀՁ ՍՊԸ, Բելառուսի Հանրապետություն, Մ</w:t>
            </w:r>
            <w:r w:rsidR="0025007E" w:rsidRPr="00F05AA0">
              <w:rPr>
                <w:rStyle w:val="Bodytext211pt0"/>
                <w:rFonts w:ascii="Sylfaen" w:hAnsi="Sylfaen"/>
                <w:sz w:val="20"/>
                <w:szCs w:val="20"/>
              </w:rPr>
              <w:t>ալախովեցկի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գյուղխորհուրդ 31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«DD21» ՍՊԸ, Ղազախստանի Հանրապետություն, Աստանա, Մանասի փողոց 13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«Բելե» ԱՁ ՓԲԸ, Բելառուսի Հանրապետություն, 25-րդ կմ, 4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«Վերշինա Կ2» ՍՊԸ, Ղազախստանի Հանրապետություն, Կարագանդա, Հաղթանակի փողոց 61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«Կոսովսկոյե ՄՊՕ» ԲԲԸ, Բելառուսի Հանրապետություն, Կոսովո,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Փետրվարի 3-ի փողոց 7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«Տորնադո PLUS» ԱԱԿ ՍՊԸ, Ղազախստանի Հանրապետություն, Ալմաթի,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Կասկելենսկայա փողոց 50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«Անրեկս» ՍՊԸ, Բելառուսի Հանրապետություն, Բրեստ,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Կատին Բոր փողոց 119</w:t>
            </w:r>
          </w:p>
        </w:tc>
        <w:tc>
          <w:tcPr>
            <w:tcW w:w="2565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«Ազիմուտ» ՍՊԸ, Ղազախստանի Հանրապետություն, Պավլոդար, Լոմովի փողոց 183/1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«ԲՐՎ-Բրեստ» ՍՊԸ, Բելառուսի Հանրապետություն, Բրեստ,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Կատին Բոր փողոց 119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«ԲԷՍՏ-Աստանա-ՆՍ» ՍՊԸ, Ղազախստանի Հանրապետություն, Աստանա,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մկրշ. Ցելիննիյ 2/1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«Յավիդ» ՄՈՒԱԱՁ, Բելառուսի Հանրապետություն, Բարանովիչի,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Fonts w:ascii="Sylfaen" w:hAnsi="Sylfaen"/>
                <w:sz w:val="20"/>
                <w:szCs w:val="20"/>
              </w:rPr>
              <w:t>Վիլչկովսկու փողոց 182գ</w:t>
            </w:r>
          </w:p>
        </w:tc>
        <w:tc>
          <w:tcPr>
            <w:tcW w:w="2565" w:type="dxa"/>
            <w:gridSpan w:val="2"/>
            <w:shd w:val="clear" w:color="auto" w:fill="FFFFFF"/>
            <w:vAlign w:val="bottom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40" w:lineRule="auto"/>
              <w:ind w:left="57" w:right="45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«Փորձարարական գործարան </w:t>
            </w:r>
            <w:r w:rsidR="00691FF5" w:rsidRPr="00F05AA0">
              <w:rPr>
                <w:rStyle w:val="Bodytext211pt0"/>
                <w:rFonts w:ascii="Sylfaen" w:hAnsi="Sylfaen"/>
                <w:sz w:val="20"/>
                <w:szCs w:val="20"/>
              </w:rPr>
              <w:t>թիվ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1» ՍՊԸ, Ղազախստանի Հանրապետություն, Կարագանդա, Լենինի փողոց 69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/>
              <w:ind w:left="57" w:right="45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rPr>
          <w:trHeight w:val="1850"/>
        </w:trPr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64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</w:t>
            </w:r>
            <w:r w:rsidR="00691FF5" w:rsidRPr="00F05AA0">
              <w:rPr>
                <w:rStyle w:val="Bodytext211pt0"/>
                <w:rFonts w:ascii="Sylfaen" w:hAnsi="Sylfaen"/>
                <w:sz w:val="20"/>
                <w:szCs w:val="20"/>
              </w:rPr>
              <w:t>«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Լագունա</w:t>
            </w:r>
            <w:r w:rsidR="00691FF5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»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կահույքի ֆաբրիկա» ՄՈՒԱՁ, Բելառուսի Հանրապետություն, Բարանովիչի, Վոլոխովսկայա փողոց 26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6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14764" w:type="dxa"/>
            <w:gridSpan w:val="1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64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XVII. </w:t>
            </w:r>
            <w:r w:rsidR="0095660A" w:rsidRPr="00F05AA0">
              <w:rPr>
                <w:rStyle w:val="Bodytext211pt0"/>
                <w:rFonts w:ascii="Sylfaen" w:hAnsi="Sylfaen"/>
                <w:sz w:val="20"/>
                <w:szCs w:val="20"/>
              </w:rPr>
              <w:t>Ճ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անապարհա</w:t>
            </w:r>
            <w:r w:rsidR="0095660A" w:rsidRPr="00F05AA0">
              <w:rPr>
                <w:rStyle w:val="Bodytext211pt0"/>
                <w:rFonts w:ascii="Sylfaen" w:hAnsi="Sylfaen"/>
                <w:sz w:val="20"/>
                <w:szCs w:val="20"/>
              </w:rPr>
              <w:t>շինարարական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, կոմունալ 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վերգետնյա աերոդրոմային տեխնիկայի արտադրություն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64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61.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1B1556" w:rsidRPr="00F05AA0">
              <w:rPr>
                <w:rStyle w:val="Bodytext211pt0"/>
                <w:rFonts w:ascii="Sylfaen" w:hAnsi="Sylfaen"/>
                <w:sz w:val="20"/>
                <w:szCs w:val="20"/>
              </w:rPr>
              <w:t>Ավտոմոբիլային ամբարձիչներ՝ 50-100տ բեռնունակությամբ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64" w:lineRule="auto"/>
              <w:ind w:left="56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spacing w:after="120" w:line="264" w:lineRule="auto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center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64" w:lineRule="auto"/>
              <w:ind w:left="56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«Իզոլիտկոմունպրոմ» ՊՁ,</w:t>
            </w:r>
            <w:r w:rsidRPr="00F05AA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Բելառուսի Հանրապետություն, Նովոդվորսկի գյուղխորհուրդ </w:t>
            </w:r>
            <w:r w:rsidRPr="00F05AA0">
              <w:rPr>
                <w:rFonts w:ascii="Sylfaen" w:hAnsi="Sylfaen"/>
                <w:sz w:val="20"/>
                <w:szCs w:val="20"/>
              </w:rPr>
              <w:t>17ա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710FF5" w:rsidP="003D3B09">
            <w:pPr>
              <w:spacing w:after="120" w:line="264" w:lineRule="auto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 w:line="264" w:lineRule="auto"/>
              <w:ind w:left="56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710FF5" w:rsidP="003D3B09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64" w:lineRule="auto"/>
              <w:ind w:left="5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62.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776728" w:rsidRPr="00F05AA0">
              <w:rPr>
                <w:rStyle w:val="Bodytext211pt0"/>
                <w:rFonts w:ascii="Sylfaen" w:hAnsi="Sylfaen"/>
                <w:sz w:val="20"/>
                <w:szCs w:val="20"/>
              </w:rPr>
              <w:t>Անի</w:t>
            </w:r>
            <w:r w:rsidR="0025007E" w:rsidRPr="00F05AA0">
              <w:rPr>
                <w:rStyle w:val="Bodytext211pt0"/>
                <w:rFonts w:ascii="Sylfaen" w:hAnsi="Sylfaen"/>
                <w:sz w:val="20"/>
                <w:szCs w:val="20"/>
              </w:rPr>
              <w:t>վա</w:t>
            </w:r>
            <w:r w:rsidR="00776728" w:rsidRPr="00F05AA0">
              <w:rPr>
                <w:rStyle w:val="Bodytext211pt0"/>
                <w:rFonts w:ascii="Sylfaen" w:hAnsi="Sylfaen"/>
                <w:sz w:val="20"/>
                <w:szCs w:val="20"/>
              </w:rPr>
              <w:t>յին շասսիի</w:t>
            </w:r>
            <w:r w:rsidR="0025007E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վրա</w:t>
            </w:r>
            <w:r w:rsidR="00B96D43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բազմաֆունկցիոնալ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="00776728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բեռնիչ էքսկավատորի արտադրության մշակում 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="00776728"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յուրացում</w:t>
            </w:r>
          </w:p>
        </w:tc>
        <w:tc>
          <w:tcPr>
            <w:tcW w:w="1468" w:type="dxa"/>
            <w:shd w:val="clear" w:color="auto" w:fill="FFFFFF"/>
          </w:tcPr>
          <w:p w:rsidR="00836A06" w:rsidRPr="00F05AA0" w:rsidRDefault="00776728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46"/>
              <w:jc w:val="center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2571" w:type="dxa"/>
            <w:shd w:val="clear" w:color="auto" w:fill="FFFFFF"/>
          </w:tcPr>
          <w:p w:rsidR="00836A06" w:rsidRPr="00F05AA0" w:rsidRDefault="00710FF5" w:rsidP="003D3B09">
            <w:pPr>
              <w:spacing w:after="120" w:line="264" w:lineRule="auto"/>
              <w:ind w:left="57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571" w:type="dxa"/>
            <w:gridSpan w:val="2"/>
            <w:shd w:val="clear" w:color="auto" w:fill="FFFFFF"/>
            <w:vAlign w:val="bottom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«Պինսկի փոքր մեխանիզացման միջոցներ գործարան» ԲԲԸ, Բելառուսի Հանրապետություն, Պինսկ,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 xml:space="preserve"> Կոզուբովսկու փողոց 3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«Սպեցտեխ-ՊՎ» ՍՊԸ, Ղազախստանի Հանրապետություն, Պավլոդար, Ակադեմիկոս Սատպա</w:t>
            </w:r>
            <w:r w:rsidR="0065395A" w:rsidRPr="00F05AA0">
              <w:rPr>
                <w:rStyle w:val="Bodytext211pt0"/>
                <w:rFonts w:ascii="Sylfaen" w:hAnsi="Sylfaen"/>
                <w:sz w:val="20"/>
                <w:szCs w:val="20"/>
              </w:rPr>
              <w:t>եւ</w:t>
            </w: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ի փողոց 65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710FF5" w:rsidP="003D3B09">
            <w:pPr>
              <w:spacing w:after="120" w:line="264" w:lineRule="auto"/>
              <w:ind w:left="57" w:right="46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05AA0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1B1556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12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Style w:val="Bodytext211pt0"/>
                <w:rFonts w:ascii="Sylfaen" w:hAnsi="Sylfaen"/>
                <w:sz w:val="20"/>
                <w:szCs w:val="20"/>
              </w:rPr>
              <w:t>«Ղազախստանի Ագրո Ինովացիոն Կորպորացիա» ՍՊԸ, Ղազախստանի Հանրապետություն, Կոկշետաու, Աբայի փողոց 112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</w:tr>
      <w:tr w:rsidR="0065395A" w:rsidRPr="00F05AA0" w:rsidTr="003D3B09">
        <w:tc>
          <w:tcPr>
            <w:tcW w:w="3012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FFFF"/>
          </w:tcPr>
          <w:p w:rsidR="00836A06" w:rsidRPr="00F05AA0" w:rsidRDefault="006769D1" w:rsidP="003D3B09">
            <w:pPr>
              <w:pStyle w:val="Bodytext20"/>
              <w:shd w:val="clear" w:color="auto" w:fill="auto"/>
              <w:spacing w:before="0" w:after="120" w:line="264" w:lineRule="auto"/>
              <w:ind w:left="57" w:right="46"/>
              <w:jc w:val="left"/>
              <w:rPr>
                <w:rFonts w:ascii="Sylfaen" w:hAnsi="Sylfaen"/>
                <w:sz w:val="20"/>
                <w:szCs w:val="20"/>
              </w:rPr>
            </w:pPr>
            <w:r w:rsidRPr="00F05AA0">
              <w:rPr>
                <w:rFonts w:ascii="Sylfaen" w:hAnsi="Sylfaen"/>
                <w:sz w:val="20"/>
                <w:szCs w:val="20"/>
              </w:rPr>
              <w:t>«Պավլոդարի "ՏԵՄ1ՌՄԱՇ" գործարան» ՍՊԸ, Ղազախստանի Հանրապետություն, Պավլոդար, Կենտրոնական արդյունաբերական գոտի 573</w:t>
            </w:r>
          </w:p>
        </w:tc>
        <w:tc>
          <w:tcPr>
            <w:tcW w:w="2577" w:type="dxa"/>
            <w:gridSpan w:val="4"/>
            <w:shd w:val="clear" w:color="auto" w:fill="FFFFFF"/>
          </w:tcPr>
          <w:p w:rsidR="00836A06" w:rsidRPr="00F05AA0" w:rsidRDefault="00836A06" w:rsidP="003D3B09">
            <w:pPr>
              <w:spacing w:after="120" w:line="264" w:lineRule="auto"/>
              <w:ind w:left="57" w:right="46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D3B09" w:rsidRPr="00F05AA0" w:rsidRDefault="003D3B09" w:rsidP="00710FF5">
      <w:pPr>
        <w:spacing w:after="160" w:line="360" w:lineRule="auto"/>
        <w:jc w:val="center"/>
        <w:rPr>
          <w:rFonts w:ascii="Sylfaen" w:hAnsi="Sylfaen"/>
          <w:lang w:val="en-US"/>
        </w:rPr>
      </w:pPr>
    </w:p>
    <w:p w:rsidR="00836A06" w:rsidRPr="00710FF5" w:rsidRDefault="00710FF5" w:rsidP="00710FF5">
      <w:pPr>
        <w:spacing w:after="160" w:line="360" w:lineRule="auto"/>
        <w:jc w:val="center"/>
        <w:rPr>
          <w:rFonts w:ascii="Sylfaen" w:hAnsi="Sylfaen"/>
          <w:lang w:val="en-US"/>
        </w:rPr>
      </w:pPr>
      <w:r w:rsidRPr="00F05AA0">
        <w:rPr>
          <w:rFonts w:ascii="Sylfaen" w:hAnsi="Sylfaen"/>
          <w:lang w:val="en-US"/>
        </w:rPr>
        <w:t>__________________</w:t>
      </w:r>
    </w:p>
    <w:sectPr w:rsidR="00836A06" w:rsidRPr="00710FF5" w:rsidSect="007D76F1">
      <w:footerReference w:type="even" r:id="rId8"/>
      <w:footerReference w:type="default" r:id="rId9"/>
      <w:pgSz w:w="16840" w:h="11900" w:orient="landscape"/>
      <w:pgMar w:top="1418" w:right="1418" w:bottom="1418" w:left="1418" w:header="0" w:footer="8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06" w:rsidRDefault="004E1E06" w:rsidP="00836A06">
      <w:r>
        <w:separator/>
      </w:r>
    </w:p>
  </w:endnote>
  <w:endnote w:type="continuationSeparator" w:id="0">
    <w:p w:rsidR="004E1E06" w:rsidRDefault="004E1E06" w:rsidP="008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2256"/>
      <w:docPartObj>
        <w:docPartGallery w:val="Page Numbers (Bottom of Page)"/>
        <w:docPartUnique/>
      </w:docPartObj>
    </w:sdtPr>
    <w:sdtEndPr/>
    <w:sdtContent>
      <w:p w:rsidR="00134CB8" w:rsidRDefault="004E1E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684" w:rsidRPr="00134CB8" w:rsidRDefault="007B1684" w:rsidP="00134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225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7D76F1" w:rsidRPr="007D76F1" w:rsidRDefault="000736E9">
        <w:pPr>
          <w:pStyle w:val="Footer"/>
          <w:jc w:val="center"/>
          <w:rPr>
            <w:rFonts w:ascii="Sylfaen" w:hAnsi="Sylfaen"/>
          </w:rPr>
        </w:pPr>
        <w:r w:rsidRPr="007D76F1">
          <w:rPr>
            <w:rFonts w:ascii="Sylfaen" w:hAnsi="Sylfaen"/>
          </w:rPr>
          <w:fldChar w:fldCharType="begin"/>
        </w:r>
        <w:r w:rsidR="007D76F1" w:rsidRPr="007D76F1">
          <w:rPr>
            <w:rFonts w:ascii="Sylfaen" w:hAnsi="Sylfaen"/>
          </w:rPr>
          <w:instrText xml:space="preserve"> PAGE   \* MERGEFORMAT </w:instrText>
        </w:r>
        <w:r w:rsidRPr="007D76F1">
          <w:rPr>
            <w:rFonts w:ascii="Sylfaen" w:hAnsi="Sylfaen"/>
          </w:rPr>
          <w:fldChar w:fldCharType="separate"/>
        </w:r>
        <w:r w:rsidR="002B7E61">
          <w:rPr>
            <w:rFonts w:ascii="Sylfaen" w:hAnsi="Sylfaen"/>
            <w:noProof/>
          </w:rPr>
          <w:t>33</w:t>
        </w:r>
        <w:r w:rsidRPr="007D76F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06" w:rsidRDefault="004E1E06"/>
  </w:footnote>
  <w:footnote w:type="continuationSeparator" w:id="0">
    <w:p w:rsidR="004E1E06" w:rsidRDefault="004E1E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6A06"/>
    <w:rsid w:val="00002D71"/>
    <w:rsid w:val="00003B9E"/>
    <w:rsid w:val="00007C40"/>
    <w:rsid w:val="00013F7A"/>
    <w:rsid w:val="000252F5"/>
    <w:rsid w:val="0002713C"/>
    <w:rsid w:val="0003528D"/>
    <w:rsid w:val="00042174"/>
    <w:rsid w:val="00070EF6"/>
    <w:rsid w:val="000730F2"/>
    <w:rsid w:val="000736E9"/>
    <w:rsid w:val="00077B3C"/>
    <w:rsid w:val="000C1828"/>
    <w:rsid w:val="000C44A8"/>
    <w:rsid w:val="000D5D24"/>
    <w:rsid w:val="000F1942"/>
    <w:rsid w:val="000F46F4"/>
    <w:rsid w:val="00113098"/>
    <w:rsid w:val="00133C3A"/>
    <w:rsid w:val="00134CB8"/>
    <w:rsid w:val="0015016F"/>
    <w:rsid w:val="00162C1F"/>
    <w:rsid w:val="001966A1"/>
    <w:rsid w:val="001B1556"/>
    <w:rsid w:val="001B58D2"/>
    <w:rsid w:val="001D0490"/>
    <w:rsid w:val="001E6012"/>
    <w:rsid w:val="00212CE1"/>
    <w:rsid w:val="002141E2"/>
    <w:rsid w:val="00230D89"/>
    <w:rsid w:val="00234134"/>
    <w:rsid w:val="00247EE2"/>
    <w:rsid w:val="0025007E"/>
    <w:rsid w:val="0026630D"/>
    <w:rsid w:val="0029316D"/>
    <w:rsid w:val="002B2024"/>
    <w:rsid w:val="002B7E61"/>
    <w:rsid w:val="003029EE"/>
    <w:rsid w:val="0032431D"/>
    <w:rsid w:val="00341595"/>
    <w:rsid w:val="00342917"/>
    <w:rsid w:val="003437CC"/>
    <w:rsid w:val="00355908"/>
    <w:rsid w:val="00387BA9"/>
    <w:rsid w:val="00394328"/>
    <w:rsid w:val="003B1089"/>
    <w:rsid w:val="003D14CE"/>
    <w:rsid w:val="003D3B09"/>
    <w:rsid w:val="00426D05"/>
    <w:rsid w:val="004303DD"/>
    <w:rsid w:val="00430B95"/>
    <w:rsid w:val="004705E7"/>
    <w:rsid w:val="004777FD"/>
    <w:rsid w:val="0049749C"/>
    <w:rsid w:val="004A4F9D"/>
    <w:rsid w:val="004A50B4"/>
    <w:rsid w:val="004C58EA"/>
    <w:rsid w:val="004E1E06"/>
    <w:rsid w:val="004F2DD3"/>
    <w:rsid w:val="004F5C28"/>
    <w:rsid w:val="005111B2"/>
    <w:rsid w:val="005148E8"/>
    <w:rsid w:val="00527A61"/>
    <w:rsid w:val="005331B1"/>
    <w:rsid w:val="0055778F"/>
    <w:rsid w:val="00592BFC"/>
    <w:rsid w:val="005A3D70"/>
    <w:rsid w:val="005C348F"/>
    <w:rsid w:val="00627511"/>
    <w:rsid w:val="00647890"/>
    <w:rsid w:val="00647E9C"/>
    <w:rsid w:val="0065395A"/>
    <w:rsid w:val="00663B02"/>
    <w:rsid w:val="00670C89"/>
    <w:rsid w:val="006769D1"/>
    <w:rsid w:val="00683932"/>
    <w:rsid w:val="00691FF5"/>
    <w:rsid w:val="00695D34"/>
    <w:rsid w:val="006C3AD5"/>
    <w:rsid w:val="006D2B32"/>
    <w:rsid w:val="006F3D80"/>
    <w:rsid w:val="006F5445"/>
    <w:rsid w:val="007049CB"/>
    <w:rsid w:val="00710FF5"/>
    <w:rsid w:val="007164EA"/>
    <w:rsid w:val="007375BE"/>
    <w:rsid w:val="00755F51"/>
    <w:rsid w:val="00755F9E"/>
    <w:rsid w:val="00771914"/>
    <w:rsid w:val="0077515D"/>
    <w:rsid w:val="00775C33"/>
    <w:rsid w:val="00776728"/>
    <w:rsid w:val="00797986"/>
    <w:rsid w:val="007A09B3"/>
    <w:rsid w:val="007A295E"/>
    <w:rsid w:val="007B1684"/>
    <w:rsid w:val="007C5589"/>
    <w:rsid w:val="007D76F1"/>
    <w:rsid w:val="007E5E13"/>
    <w:rsid w:val="008056AF"/>
    <w:rsid w:val="0082423B"/>
    <w:rsid w:val="00836A06"/>
    <w:rsid w:val="00846A11"/>
    <w:rsid w:val="0084716E"/>
    <w:rsid w:val="00860CAC"/>
    <w:rsid w:val="00864619"/>
    <w:rsid w:val="008716C3"/>
    <w:rsid w:val="008A7214"/>
    <w:rsid w:val="008B62DD"/>
    <w:rsid w:val="008E7816"/>
    <w:rsid w:val="009101D2"/>
    <w:rsid w:val="009124C7"/>
    <w:rsid w:val="00914737"/>
    <w:rsid w:val="00916178"/>
    <w:rsid w:val="00921191"/>
    <w:rsid w:val="0094172F"/>
    <w:rsid w:val="00942624"/>
    <w:rsid w:val="00953647"/>
    <w:rsid w:val="0095660A"/>
    <w:rsid w:val="009606BC"/>
    <w:rsid w:val="00983F79"/>
    <w:rsid w:val="009A25AF"/>
    <w:rsid w:val="009B2ADD"/>
    <w:rsid w:val="009C2327"/>
    <w:rsid w:val="009D4036"/>
    <w:rsid w:val="009D6787"/>
    <w:rsid w:val="009D67D5"/>
    <w:rsid w:val="009E1E6D"/>
    <w:rsid w:val="009F6E31"/>
    <w:rsid w:val="009F7F96"/>
    <w:rsid w:val="00A55518"/>
    <w:rsid w:val="00A7239A"/>
    <w:rsid w:val="00A83EFD"/>
    <w:rsid w:val="00AA4D19"/>
    <w:rsid w:val="00AB096C"/>
    <w:rsid w:val="00AB20A1"/>
    <w:rsid w:val="00AB5BD5"/>
    <w:rsid w:val="00AB67DF"/>
    <w:rsid w:val="00AE04D7"/>
    <w:rsid w:val="00AF0927"/>
    <w:rsid w:val="00AF57DA"/>
    <w:rsid w:val="00B13BE9"/>
    <w:rsid w:val="00B52A88"/>
    <w:rsid w:val="00B653E2"/>
    <w:rsid w:val="00B87F4F"/>
    <w:rsid w:val="00B92F3F"/>
    <w:rsid w:val="00B94C21"/>
    <w:rsid w:val="00B96D43"/>
    <w:rsid w:val="00BF1041"/>
    <w:rsid w:val="00C21ACE"/>
    <w:rsid w:val="00C27465"/>
    <w:rsid w:val="00C37CD7"/>
    <w:rsid w:val="00C568F1"/>
    <w:rsid w:val="00C93433"/>
    <w:rsid w:val="00CA44FE"/>
    <w:rsid w:val="00CA533E"/>
    <w:rsid w:val="00CC43C9"/>
    <w:rsid w:val="00CD5F81"/>
    <w:rsid w:val="00CE0E54"/>
    <w:rsid w:val="00CE424C"/>
    <w:rsid w:val="00D013A1"/>
    <w:rsid w:val="00D01D77"/>
    <w:rsid w:val="00D105F2"/>
    <w:rsid w:val="00D17055"/>
    <w:rsid w:val="00D3766A"/>
    <w:rsid w:val="00D53913"/>
    <w:rsid w:val="00D64EC3"/>
    <w:rsid w:val="00D70646"/>
    <w:rsid w:val="00D84089"/>
    <w:rsid w:val="00DA4B60"/>
    <w:rsid w:val="00DB3DF9"/>
    <w:rsid w:val="00DB5345"/>
    <w:rsid w:val="00DB5A4F"/>
    <w:rsid w:val="00DD329F"/>
    <w:rsid w:val="00DD5BB6"/>
    <w:rsid w:val="00DE339C"/>
    <w:rsid w:val="00DE6F36"/>
    <w:rsid w:val="00DF76C9"/>
    <w:rsid w:val="00E10868"/>
    <w:rsid w:val="00E12190"/>
    <w:rsid w:val="00E14A58"/>
    <w:rsid w:val="00E2178F"/>
    <w:rsid w:val="00E24556"/>
    <w:rsid w:val="00E2764F"/>
    <w:rsid w:val="00E309B6"/>
    <w:rsid w:val="00E373FB"/>
    <w:rsid w:val="00E44418"/>
    <w:rsid w:val="00E46F7E"/>
    <w:rsid w:val="00E561D4"/>
    <w:rsid w:val="00E6375C"/>
    <w:rsid w:val="00E66933"/>
    <w:rsid w:val="00E976D7"/>
    <w:rsid w:val="00EA2CD4"/>
    <w:rsid w:val="00EA5AFC"/>
    <w:rsid w:val="00EC017A"/>
    <w:rsid w:val="00EE6821"/>
    <w:rsid w:val="00EF6EF6"/>
    <w:rsid w:val="00EF731C"/>
    <w:rsid w:val="00F04CE1"/>
    <w:rsid w:val="00F05AA0"/>
    <w:rsid w:val="00F12417"/>
    <w:rsid w:val="00F13E23"/>
    <w:rsid w:val="00F33C33"/>
    <w:rsid w:val="00F41C1A"/>
    <w:rsid w:val="00F47081"/>
    <w:rsid w:val="00F611A1"/>
    <w:rsid w:val="00F63EE0"/>
    <w:rsid w:val="00F94BCE"/>
    <w:rsid w:val="00F9704A"/>
    <w:rsid w:val="00FA0305"/>
    <w:rsid w:val="00FA5CA3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6A0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6A0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Spacing 2 pt"/>
    <w:basedOn w:val="Bodytext2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1pt">
    <w:name w:val="Body text (2) + 21 pt"/>
    <w:aliases w:val="Bold,Italic,Spacing 2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221pt0">
    <w:name w:val="Body text (2) + 21 pt"/>
    <w:aliases w:val="Bold,Italic,Spacing 0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214pt">
    <w:name w:val="Body text (2) + 14 pt"/>
    <w:aliases w:val="Italic,Spacing -2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1pt1">
    <w:name w:val="Body text (2) + 21 pt"/>
    <w:aliases w:val="Bold,Italic,Spacing 0 pt"/>
    <w:basedOn w:val="Bodytext2"/>
    <w:rsid w:val="00836A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Headingnumber2">
    <w:name w:val="Heading number #2_"/>
    <w:basedOn w:val="DefaultParagraphFont"/>
    <w:link w:val="Headingnumber20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83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83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36A0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36A06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36A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36A06"/>
    <w:pPr>
      <w:shd w:val="clear" w:color="auto" w:fill="FFFFFF"/>
      <w:spacing w:before="48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836A0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836A06"/>
    <w:pPr>
      <w:shd w:val="clear" w:color="auto" w:fill="FFFFFF"/>
      <w:spacing w:before="240" w:after="30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3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B9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B95"/>
    <w:rPr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6375C"/>
    <w:rPr>
      <w:b/>
      <w:bCs/>
      <w:i w:val="0"/>
      <w:iCs w:val="0"/>
    </w:rPr>
  </w:style>
  <w:style w:type="character" w:customStyle="1" w:styleId="st1">
    <w:name w:val="st1"/>
    <w:basedOn w:val="DefaultParagraphFont"/>
    <w:rsid w:val="00E6375C"/>
  </w:style>
  <w:style w:type="paragraph" w:styleId="Header">
    <w:name w:val="header"/>
    <w:basedOn w:val="Normal"/>
    <w:link w:val="HeaderChar"/>
    <w:uiPriority w:val="99"/>
    <w:semiHidden/>
    <w:unhideWhenUsed/>
    <w:rsid w:val="007B168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68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168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F5C2-36AB-4CBB-810F-850ED5A5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33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Hayk Engoyan</cp:lastModifiedBy>
  <cp:revision>24</cp:revision>
  <dcterms:created xsi:type="dcterms:W3CDTF">2018-02-13T06:48:00Z</dcterms:created>
  <dcterms:modified xsi:type="dcterms:W3CDTF">2018-10-04T11:30:00Z</dcterms:modified>
</cp:coreProperties>
</file>