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DE" w:rsidRPr="00845B05" w:rsidRDefault="00A618DE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A618DE" w:rsidRPr="00845B05" w:rsidRDefault="00A618DE">
      <w:pPr>
        <w:jc w:val="center"/>
        <w:rPr>
          <w:rFonts w:ascii="GHEA Mariam" w:hAnsi="GHEA Mariam"/>
          <w:sz w:val="22"/>
          <w:szCs w:val="22"/>
        </w:rPr>
      </w:pPr>
    </w:p>
    <w:p w:rsidR="00014B65" w:rsidRPr="008378FC" w:rsidRDefault="00014B65" w:rsidP="00014B65">
      <w:pPr>
        <w:pStyle w:val="mechtex"/>
        <w:ind w:left="57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A06A3F">
        <w:rPr>
          <w:rFonts w:ascii="GHEA Mariam" w:hAnsi="GHEA Mariam"/>
          <w:spacing w:val="-8"/>
          <w:lang w:val="hy-AM"/>
        </w:rPr>
        <w:t xml:space="preserve">Հավելված </w:t>
      </w:r>
      <w:r w:rsidRPr="0084705F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hy-AM"/>
        </w:rPr>
        <w:t>2</w:t>
      </w:r>
    </w:p>
    <w:p w:rsidR="00014B65" w:rsidRPr="00A06A3F" w:rsidRDefault="00014B65" w:rsidP="00014B6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06A3F">
        <w:rPr>
          <w:rFonts w:ascii="GHEA Mariam" w:hAnsi="GHEA Mariam"/>
          <w:spacing w:val="-6"/>
          <w:lang w:val="hy-AM"/>
        </w:rPr>
        <w:t xml:space="preserve">       </w:t>
      </w:r>
      <w:r w:rsidRPr="00A06A3F"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</w:t>
      </w:r>
      <w:r w:rsidRPr="00A06A3F">
        <w:rPr>
          <w:rFonts w:ascii="GHEA Mariam" w:hAnsi="GHEA Mariam"/>
          <w:spacing w:val="-6"/>
          <w:lang w:val="hy-AM"/>
        </w:rPr>
        <w:t>ՀՀ կառավարության 201</w:t>
      </w:r>
      <w:r>
        <w:rPr>
          <w:rFonts w:ascii="GHEA Mariam" w:hAnsi="GHEA Mariam"/>
          <w:spacing w:val="-6"/>
          <w:lang w:val="hy-AM"/>
        </w:rPr>
        <w:t>8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:rsidR="00014B65" w:rsidRDefault="00014B65" w:rsidP="00014B6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</w:t>
      </w:r>
      <w:r>
        <w:rPr>
          <w:rFonts w:ascii="GHEA Mariam" w:hAnsi="GHEA Mariam" w:cs="IRTEK Courier"/>
          <w:spacing w:val="-4"/>
          <w:lang w:val="hy-AM"/>
        </w:rPr>
        <w:t>հոկտեմբեր</w:t>
      </w:r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 xml:space="preserve">ի N </w:t>
      </w:r>
      <w:r w:rsidR="001742AB">
        <w:rPr>
          <w:rFonts w:ascii="GHEA Mariam" w:hAnsi="GHEA Mariam"/>
          <w:spacing w:val="-2"/>
        </w:rPr>
        <w:t>1108</w:t>
      </w:r>
      <w:r w:rsidRPr="00A06A3F">
        <w:rPr>
          <w:rFonts w:ascii="GHEA Mariam" w:hAnsi="GHEA Mariam"/>
          <w:spacing w:val="-2"/>
          <w:lang w:val="hy-AM"/>
        </w:rPr>
        <w:t xml:space="preserve">-Ն  </w:t>
      </w:r>
    </w:p>
    <w:p w:rsidR="00014B65" w:rsidRDefault="00014B65" w:rsidP="00014B65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</w:t>
      </w:r>
      <w:r w:rsidRPr="00A06A3F">
        <w:rPr>
          <w:rFonts w:ascii="GHEA Mariam" w:hAnsi="GHEA Mariam"/>
          <w:spacing w:val="-2"/>
          <w:lang w:val="hy-AM"/>
        </w:rPr>
        <w:t>որոշման</w:t>
      </w:r>
    </w:p>
    <w:p w:rsidR="00BF560C" w:rsidRDefault="00014B65" w:rsidP="00BF560C">
      <w:pPr>
        <w:pStyle w:val="mechtex"/>
        <w:rPr>
          <w:rFonts w:ascii="GHEA Mariam" w:hAnsi="GHEA Mariam"/>
          <w:sz w:val="20"/>
          <w:lang w:val="hy-AM" w:eastAsia="en-US"/>
        </w:rPr>
      </w:pPr>
      <w:r w:rsidRPr="003C375B">
        <w:rPr>
          <w:lang w:val="hy-AM" w:eastAsia="en-US"/>
        </w:rPr>
        <w:br/>
      </w:r>
      <w:r w:rsidRPr="003C375B">
        <w:rPr>
          <w:rFonts w:ascii="GHEA Mariam" w:hAnsi="GHEA Mariam" w:cs="Arial"/>
          <w:sz w:val="20"/>
          <w:lang w:val="hy-AM" w:eastAsia="en-US"/>
        </w:rPr>
        <w:t>ՀԱՅԱՍՏԱՆԻ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 w:cs="Arial"/>
          <w:sz w:val="20"/>
          <w:lang w:val="hy-AM" w:eastAsia="en-US"/>
        </w:rPr>
        <w:t>ՀԱՆՐԱՊԵՏՈՒԹՅԱՆ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 w:cs="Arial"/>
          <w:sz w:val="20"/>
          <w:lang w:val="hy-AM" w:eastAsia="en-US"/>
        </w:rPr>
        <w:t>ԿԱՌԱՎԱՐՈՒԹՅԱՆ</w:t>
      </w:r>
      <w:r w:rsidRPr="003C375B">
        <w:rPr>
          <w:rFonts w:ascii="GHEA Mariam" w:hAnsi="GHEA Mariam"/>
          <w:sz w:val="20"/>
          <w:lang w:val="hy-AM" w:eastAsia="en-US"/>
        </w:rPr>
        <w:t xml:space="preserve"> 2017 </w:t>
      </w:r>
      <w:r w:rsidRPr="003C375B">
        <w:rPr>
          <w:rFonts w:ascii="GHEA Mariam" w:hAnsi="GHEA Mariam" w:cs="Arial"/>
          <w:sz w:val="20"/>
          <w:lang w:val="hy-AM" w:eastAsia="en-US"/>
        </w:rPr>
        <w:t>ԹՎԱԿԱՆԻ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 w:cs="Arial"/>
          <w:sz w:val="20"/>
          <w:lang w:val="hy-AM" w:eastAsia="en-US"/>
        </w:rPr>
        <w:t>ԴԵԿՏԵՄԲԵՐԻ</w:t>
      </w:r>
      <w:r w:rsidRPr="003C375B">
        <w:rPr>
          <w:rFonts w:ascii="GHEA Mariam" w:hAnsi="GHEA Mariam"/>
          <w:sz w:val="20"/>
          <w:lang w:val="hy-AM" w:eastAsia="en-US"/>
        </w:rPr>
        <w:t xml:space="preserve"> 28-</w:t>
      </w:r>
      <w:r w:rsidRPr="003C375B">
        <w:rPr>
          <w:rFonts w:ascii="GHEA Mariam" w:hAnsi="GHEA Mariam" w:cs="Arial"/>
          <w:sz w:val="20"/>
          <w:lang w:val="hy-AM" w:eastAsia="en-US"/>
        </w:rPr>
        <w:t>Ի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</w:p>
    <w:p w:rsidR="00014B65" w:rsidRPr="00BF560C" w:rsidRDefault="00014B65" w:rsidP="00BF560C">
      <w:pPr>
        <w:pStyle w:val="mechtex"/>
        <w:rPr>
          <w:rFonts w:ascii="GHEA Mariam" w:hAnsi="GHEA Mariam"/>
          <w:sz w:val="20"/>
          <w:lang w:val="hy-AM" w:eastAsia="en-US"/>
        </w:rPr>
      </w:pPr>
      <w:r w:rsidRPr="003C375B">
        <w:rPr>
          <w:rFonts w:ascii="GHEA Mariam" w:hAnsi="GHEA Mariam"/>
          <w:spacing w:val="-8"/>
          <w:sz w:val="20"/>
          <w:lang w:val="hy-AM"/>
        </w:rPr>
        <w:t>N</w:t>
      </w:r>
      <w:r w:rsidRPr="003C375B">
        <w:rPr>
          <w:rFonts w:ascii="GHEA Mariam" w:hAnsi="GHEA Mariam"/>
          <w:sz w:val="20"/>
          <w:lang w:val="hy-AM" w:eastAsia="en-US"/>
        </w:rPr>
        <w:t xml:space="preserve"> 1717-</w:t>
      </w:r>
      <w:r w:rsidRPr="003C375B">
        <w:rPr>
          <w:rFonts w:ascii="GHEA Mariam" w:hAnsi="GHEA Mariam" w:cs="Arial"/>
          <w:sz w:val="20"/>
          <w:lang w:val="hy-AM" w:eastAsia="en-US"/>
        </w:rPr>
        <w:t>Ն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 w:cs="Arial"/>
          <w:sz w:val="20"/>
          <w:lang w:val="hy-AM" w:eastAsia="en-US"/>
        </w:rPr>
        <w:t>ՈՐՈՇՄԱՆ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/>
          <w:spacing w:val="-8"/>
          <w:sz w:val="20"/>
          <w:lang w:val="hy-AM"/>
        </w:rPr>
        <w:t>N</w:t>
      </w:r>
      <w:r w:rsidR="00BF560C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/>
          <w:sz w:val="20"/>
          <w:lang w:val="hy-AM" w:eastAsia="en-US"/>
        </w:rPr>
        <w:t xml:space="preserve">11 </w:t>
      </w:r>
      <w:r w:rsidRPr="003C375B">
        <w:rPr>
          <w:rFonts w:ascii="GHEA Mariam" w:hAnsi="GHEA Mariam" w:cs="Arial"/>
          <w:sz w:val="20"/>
          <w:lang w:val="hy-AM" w:eastAsia="en-US"/>
        </w:rPr>
        <w:t>ՀԱՎԵԼՎԱԾԻ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 w:rsidRPr="003C375B">
        <w:rPr>
          <w:rFonts w:ascii="GHEA Mariam" w:hAnsi="GHEA Mariam"/>
          <w:spacing w:val="-8"/>
          <w:sz w:val="20"/>
          <w:lang w:val="hy-AM"/>
        </w:rPr>
        <w:t>N</w:t>
      </w:r>
      <w:r w:rsidRPr="003C375B">
        <w:rPr>
          <w:rFonts w:ascii="GHEA Mariam" w:hAnsi="GHEA Mariam"/>
          <w:sz w:val="20"/>
          <w:lang w:val="hy-AM" w:eastAsia="en-US"/>
        </w:rPr>
        <w:t xml:space="preserve"> 12 </w:t>
      </w:r>
      <w:r w:rsidRPr="003C375B">
        <w:rPr>
          <w:rFonts w:ascii="GHEA Mariam" w:hAnsi="GHEA Mariam" w:cs="Arial"/>
          <w:sz w:val="20"/>
          <w:lang w:val="hy-AM" w:eastAsia="en-US"/>
        </w:rPr>
        <w:t>ԱՂՅՈՒՍԱԿՈՒՄ</w:t>
      </w:r>
      <w:r w:rsidRPr="003C375B">
        <w:rPr>
          <w:rFonts w:ascii="GHEA Mariam" w:hAnsi="GHEA Mariam"/>
          <w:sz w:val="20"/>
          <w:lang w:val="hy-AM" w:eastAsia="en-US"/>
        </w:rPr>
        <w:t xml:space="preserve"> </w:t>
      </w:r>
      <w:r>
        <w:rPr>
          <w:rFonts w:ascii="GHEA Mariam" w:hAnsi="GHEA Mariam" w:cs="Arial"/>
          <w:sz w:val="20"/>
          <w:lang w:val="hy-AM" w:eastAsia="en-US"/>
        </w:rPr>
        <w:t>ԿԱՏԱՐՎՈ</w:t>
      </w:r>
      <w:r w:rsidR="00B0010E">
        <w:rPr>
          <w:rFonts w:ascii="GHEA Mariam" w:hAnsi="GHEA Mariam" w:cs="Arial"/>
          <w:sz w:val="20"/>
          <w:lang w:val="hy-AM" w:eastAsia="en-US"/>
        </w:rPr>
        <w:t>Ղ</w:t>
      </w:r>
      <w:r>
        <w:rPr>
          <w:rFonts w:ascii="GHEA Mariam" w:hAnsi="GHEA Mariam" w:cs="Arial"/>
          <w:sz w:val="20"/>
          <w:lang w:val="hy-AM" w:eastAsia="en-US"/>
        </w:rPr>
        <w:t xml:space="preserve"> </w:t>
      </w:r>
      <w:r w:rsidRPr="003C375B">
        <w:rPr>
          <w:rFonts w:ascii="GHEA Mariam" w:hAnsi="GHEA Mariam" w:cs="Arial"/>
          <w:sz w:val="20"/>
          <w:lang w:val="hy-AM" w:eastAsia="en-US"/>
        </w:rPr>
        <w:t>ԼՐԱՑՈՒՄՆԵՐԸ</w:t>
      </w:r>
    </w:p>
    <w:p w:rsidR="009B4395" w:rsidRDefault="009B4395" w:rsidP="009B4395">
      <w:pPr>
        <w:jc w:val="center"/>
        <w:rPr>
          <w:rFonts w:ascii="GHEA Grapalat" w:hAnsi="GHEA Grapalat" w:cs="Calibri"/>
          <w:color w:val="000000"/>
          <w:sz w:val="18"/>
          <w:szCs w:val="18"/>
          <w:lang w:val="hy-AM" w:eastAsia="en-US"/>
        </w:rPr>
      </w:pPr>
    </w:p>
    <w:p w:rsidR="009B4395" w:rsidRPr="009B4395" w:rsidRDefault="009B4395" w:rsidP="009B4395">
      <w:pPr>
        <w:jc w:val="center"/>
        <w:rPr>
          <w:rFonts w:ascii="GHEA Mariam" w:hAnsi="GHEA Mariam" w:cs="Calibri"/>
          <w:color w:val="000000"/>
          <w:sz w:val="18"/>
          <w:szCs w:val="18"/>
          <w:lang w:val="hy-AM" w:eastAsia="en-US"/>
        </w:rPr>
      </w:pPr>
      <w:r w:rsidRPr="009B4395">
        <w:rPr>
          <w:rFonts w:ascii="GHEA Mariam" w:hAnsi="GHEA Mariam" w:cs="Calibri"/>
          <w:color w:val="000000"/>
          <w:sz w:val="18"/>
          <w:szCs w:val="18"/>
          <w:lang w:val="hy-AM" w:eastAsia="en-US"/>
        </w:rPr>
        <w:t>Գերատեսչության կողմից իրականացվող քաղաքականության միջոցառումների ծրագրային խմբավորումը</w:t>
      </w:r>
    </w:p>
    <w:p w:rsidR="009B4395" w:rsidRPr="003C375B" w:rsidRDefault="009B4395" w:rsidP="00014B65">
      <w:pPr>
        <w:pStyle w:val="mechtex"/>
        <w:rPr>
          <w:rFonts w:ascii="GHEA Mariam" w:hAnsi="GHEA Mariam"/>
          <w:sz w:val="20"/>
          <w:lang w:val="hy-AM" w:eastAsia="en-US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213"/>
        <w:gridCol w:w="1564"/>
        <w:gridCol w:w="2280"/>
        <w:gridCol w:w="3382"/>
        <w:gridCol w:w="1621"/>
      </w:tblGrid>
      <w:tr w:rsidR="00014B65" w:rsidRPr="0043041C" w:rsidTr="00975355">
        <w:trPr>
          <w:trHeight w:val="480"/>
        </w:trPr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Գործառական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/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Քաղաքականության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2018 թ.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բյուջե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</w:tr>
      <w:tr w:rsidR="00014B65" w:rsidRPr="0043041C" w:rsidTr="0057164C">
        <w:trPr>
          <w:trHeight w:val="45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Ծրագիրը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Միջոցառումը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(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Բաժին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/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Խումբ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/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Դաս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)</w:t>
            </w: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(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հազար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դրամ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)</w:t>
            </w:r>
          </w:p>
        </w:tc>
      </w:tr>
      <w:tr w:rsidR="00014B65" w:rsidRPr="0043041C" w:rsidTr="006F0DAE">
        <w:trPr>
          <w:trHeight w:val="36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1041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</w:p>
        </w:tc>
      </w:tr>
      <w:tr w:rsidR="00014B65" w:rsidRPr="0043041C" w:rsidTr="00975355">
        <w:trPr>
          <w:trHeight w:val="33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Մեծ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նվաճումների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 xml:space="preserve">2867.2 </w:t>
            </w:r>
          </w:p>
        </w:tc>
      </w:tr>
      <w:tr w:rsidR="00014B65" w:rsidRPr="0043041C" w:rsidTr="006F0DAE">
        <w:trPr>
          <w:trHeight w:val="323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u w:val="single"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Ծրագրի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975355">
        <w:trPr>
          <w:trHeight w:val="150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E02A99" w:rsidP="00975355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proofErr w:type="spellEnd"/>
            <w:r w:rsidRPr="00E02A99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proofErr w:type="spellStart"/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առաջնություններին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միջազգային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միջոցառումներին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մասնակցության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ապահովման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մարզիկների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նախապատրաստում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առաջնությունների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անցկացում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975355">
        <w:trPr>
          <w:trHeight w:val="57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u w:val="single"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Վերջնական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արդյունքի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975355">
        <w:trPr>
          <w:trHeight w:val="6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E02A99" w:rsidP="0057164C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proofErr w:type="spellEnd"/>
            <w:r w:rsidRPr="00E02A99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proofErr w:type="spellStart"/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E02A99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մարզիկների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մասնակցություն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օլիմպիական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խաղերին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6F0DAE">
        <w:trPr>
          <w:trHeight w:val="38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Քաղաքականության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միջոցառումներ</w:t>
            </w:r>
            <w:proofErr w:type="spellEnd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 xml:space="preserve">. </w:t>
            </w:r>
            <w:proofErr w:type="spellStart"/>
            <w:r w:rsidRPr="0043041C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</w:tr>
      <w:tr w:rsidR="00014B65" w:rsidRPr="0043041C" w:rsidTr="006F0DAE">
        <w:trPr>
          <w:trHeight w:val="161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>ԱԾ 24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>08.01.01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 xml:space="preserve">2018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օգոստոսի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18-28-ը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Պորտուգալիայի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Մոնտեմորո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>-օ-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Վելհո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քաղաքում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աշխարհի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մեծահասակների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պարականոեի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առաջնությանը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մասնակցության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փոխհատուցում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975355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 xml:space="preserve">2867.2 </w:t>
            </w:r>
          </w:p>
        </w:tc>
      </w:tr>
      <w:tr w:rsidR="00014B65" w:rsidRPr="0043041C" w:rsidTr="006F0DAE">
        <w:trPr>
          <w:trHeight w:val="52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u w:val="single"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Մատուցվող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ծառայության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6F0DAE">
        <w:trPr>
          <w:trHeight w:val="159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lang w:eastAsia="en-US"/>
              </w:rPr>
            </w:pPr>
            <w:r w:rsidRPr="0043041C">
              <w:rPr>
                <w:rFonts w:ascii="GHEA Mariam" w:hAnsi="GHEA Mariam" w:cs="Calibri"/>
                <w:lang w:eastAsia="en-US"/>
              </w:rPr>
              <w:t xml:space="preserve">2018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օգոստոսի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18-28-ը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Պորտուգալիայի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Մոնտեմորո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>-օ-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Վելհո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քաղաքում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աշխարհի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մեծահասակների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պարականոեի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առաջնությանը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մասնակցության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lang w:eastAsia="en-US"/>
              </w:rPr>
              <w:t>փոխհատուցում</w:t>
            </w:r>
            <w:proofErr w:type="spellEnd"/>
            <w:r w:rsidRPr="0043041C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975355">
        <w:trPr>
          <w:trHeight w:val="33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14B65" w:rsidP="0057164C">
            <w:pPr>
              <w:rPr>
                <w:rFonts w:ascii="GHEA Mariam" w:hAnsi="GHEA Mariam" w:cs="Calibri"/>
                <w:u w:val="single"/>
                <w:lang w:eastAsia="en-US"/>
              </w:rPr>
            </w:pP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Ծառայություն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մատուցողի</w:t>
            </w:r>
            <w:proofErr w:type="spellEnd"/>
            <w:r w:rsidRPr="0043041C">
              <w:rPr>
                <w:rFonts w:ascii="GHEA Mariam" w:hAnsi="GHEA Mariam" w:cs="Calibri"/>
                <w:u w:val="single"/>
                <w:lang w:eastAsia="en-US"/>
              </w:rPr>
              <w:t xml:space="preserve"> </w:t>
            </w:r>
            <w:proofErr w:type="spellStart"/>
            <w:r w:rsidRPr="0043041C">
              <w:rPr>
                <w:rFonts w:ascii="GHEA Mariam" w:hAnsi="GHEA Mariam" w:cs="Calibri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14B65" w:rsidRPr="0043041C" w:rsidTr="00975355">
        <w:trPr>
          <w:trHeight w:val="54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65" w:rsidRPr="0043041C" w:rsidRDefault="00002D7D" w:rsidP="00E02A99">
            <w:pPr>
              <w:rPr>
                <w:rFonts w:ascii="GHEA Mariam" w:hAnsi="GHEA Mariam" w:cs="Calibri"/>
                <w:lang w:val="hy-AM" w:eastAsia="en-US"/>
              </w:rPr>
            </w:pPr>
            <w:r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կանոէ</w:t>
            </w:r>
            <w:r w:rsidR="00014B65" w:rsidRPr="0043041C">
              <w:rPr>
                <w:rFonts w:ascii="GHEA Mariam" w:hAnsi="GHEA Mariam" w:cs="Calibri"/>
                <w:lang w:eastAsia="en-US"/>
              </w:rPr>
              <w:t>ի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14B65" w:rsidRPr="0043041C">
              <w:rPr>
                <w:rFonts w:ascii="GHEA Mariam" w:hAnsi="GHEA Mariam" w:cs="Calibri"/>
                <w:lang w:eastAsia="en-US"/>
              </w:rPr>
              <w:t>ֆեդերացիա</w:t>
            </w:r>
            <w:proofErr w:type="spellEnd"/>
            <w:r w:rsidR="00014B65" w:rsidRPr="0043041C">
              <w:rPr>
                <w:rFonts w:ascii="GHEA Mariam" w:hAnsi="GHEA Mariam" w:cs="Calibri"/>
                <w:lang w:eastAsia="en-US"/>
              </w:rPr>
              <w:t xml:space="preserve">» </w:t>
            </w:r>
            <w:r w:rsidR="00E02A99">
              <w:rPr>
                <w:rFonts w:ascii="GHEA Mariam" w:hAnsi="GHEA Mariam" w:cs="Calibri"/>
                <w:lang w:val="hy-AM" w:eastAsia="en-US"/>
              </w:rPr>
              <w:t>հասարակական կազմակերպություն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65" w:rsidRPr="0043041C" w:rsidRDefault="00014B65" w:rsidP="00975355">
            <w:pPr>
              <w:rPr>
                <w:rFonts w:ascii="GHEA Mariam" w:hAnsi="GHEA Mariam" w:cs="Calibri"/>
                <w:lang w:eastAsia="en-US"/>
              </w:rPr>
            </w:pPr>
          </w:p>
        </w:tc>
      </w:tr>
    </w:tbl>
    <w:p w:rsidR="00014B65" w:rsidRDefault="00014B65" w:rsidP="00014B65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:rsidR="00014B65" w:rsidRPr="00845B05" w:rsidRDefault="00014B65" w:rsidP="00014B65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bookmarkStart w:id="0" w:name="_GoBack"/>
      <w:bookmarkEnd w:id="0"/>
      <w:r w:rsidRPr="00845B05">
        <w:rPr>
          <w:rFonts w:ascii="GHEA Mariam" w:hAnsi="GHEA Mariam" w:cs="Sylfaen"/>
          <w:szCs w:val="22"/>
          <w:lang w:val="hy-AM"/>
        </w:rPr>
        <w:t>ՀԱՅԱՍՏԱՆԻ</w:t>
      </w:r>
      <w:r w:rsidRPr="00845B05">
        <w:rPr>
          <w:rFonts w:ascii="GHEA Mariam" w:hAnsi="GHEA Mariam" w:cs="Arial Armenian"/>
          <w:szCs w:val="22"/>
          <w:lang w:val="hy-AM"/>
        </w:rPr>
        <w:t xml:space="preserve">  </w:t>
      </w:r>
      <w:r w:rsidRPr="00845B05">
        <w:rPr>
          <w:rFonts w:ascii="GHEA Mariam" w:hAnsi="GHEA Mariam" w:cs="Sylfaen"/>
          <w:szCs w:val="22"/>
          <w:lang w:val="hy-AM"/>
        </w:rPr>
        <w:t>ՀԱՆՐԱՊԵՏՈՒԹՅԱՆ</w:t>
      </w:r>
    </w:p>
    <w:p w:rsidR="00BF5737" w:rsidRPr="00014B65" w:rsidRDefault="00014B65" w:rsidP="0057164C">
      <w:pPr>
        <w:pStyle w:val="mechtex"/>
        <w:ind w:firstLine="720"/>
        <w:rPr>
          <w:rFonts w:ascii="Sylfaen" w:hAnsi="Sylfaen" w:cs="Sylfaen"/>
          <w:szCs w:val="22"/>
          <w:lang w:val="hy-AM"/>
        </w:rPr>
      </w:pPr>
      <w:r w:rsidRPr="00845B05">
        <w:rPr>
          <w:rFonts w:ascii="GHEA Mariam" w:hAnsi="GHEA Mariam"/>
          <w:szCs w:val="22"/>
          <w:lang w:val="hy-AM"/>
        </w:rPr>
        <w:t xml:space="preserve">             </w:t>
      </w:r>
      <w:r w:rsidRPr="00845B05">
        <w:rPr>
          <w:rFonts w:ascii="GHEA Mariam" w:hAnsi="GHEA Mariam" w:cs="Sylfaen"/>
          <w:szCs w:val="22"/>
          <w:lang w:val="hy-AM"/>
        </w:rPr>
        <w:t>ՎԱՐՉԱՊԵՏ</w:t>
      </w:r>
      <w:r w:rsidRPr="00845B05">
        <w:rPr>
          <w:rFonts w:ascii="GHEA Mariam" w:hAnsi="GHEA Mariam" w:cs="Arial Armenian"/>
          <w:szCs w:val="22"/>
          <w:lang w:val="hy-AM"/>
        </w:rPr>
        <w:tab/>
      </w:r>
      <w:r w:rsidRPr="00845B05">
        <w:rPr>
          <w:rFonts w:ascii="GHEA Mariam" w:hAnsi="GHEA Mariam" w:cs="Arial Armenian"/>
          <w:szCs w:val="22"/>
          <w:lang w:val="hy-AM"/>
        </w:rPr>
        <w:tab/>
      </w:r>
      <w:r w:rsidRPr="00845B05">
        <w:rPr>
          <w:rFonts w:ascii="GHEA Mariam" w:hAnsi="GHEA Mariam" w:cs="Arial Armenian"/>
          <w:szCs w:val="22"/>
          <w:lang w:val="hy-AM"/>
        </w:rPr>
        <w:tab/>
      </w:r>
      <w:r w:rsidRPr="00845B05">
        <w:rPr>
          <w:rFonts w:ascii="GHEA Mariam" w:hAnsi="GHEA Mariam" w:cs="Arial Armenian"/>
          <w:szCs w:val="22"/>
          <w:lang w:val="hy-AM"/>
        </w:rPr>
        <w:tab/>
      </w:r>
      <w:r w:rsidRPr="00845B05">
        <w:rPr>
          <w:rFonts w:ascii="GHEA Mariam" w:hAnsi="GHEA Mariam" w:cs="Arial Armenian"/>
          <w:szCs w:val="22"/>
          <w:lang w:val="hy-AM"/>
        </w:rPr>
        <w:tab/>
      </w:r>
      <w:r w:rsidRPr="00845B05">
        <w:rPr>
          <w:rFonts w:ascii="GHEA Mariam" w:hAnsi="GHEA Mariam" w:cs="Arial Armenian"/>
          <w:szCs w:val="22"/>
          <w:lang w:val="hy-AM"/>
        </w:rPr>
        <w:tab/>
        <w:t xml:space="preserve">          Ն</w:t>
      </w:r>
      <w:r w:rsidRPr="00845B05">
        <w:rPr>
          <w:rFonts w:ascii="GHEA Mariam" w:hAnsi="GHEA Mariam" w:cs="Sylfaen"/>
          <w:szCs w:val="22"/>
          <w:lang w:val="hy-AM"/>
        </w:rPr>
        <w:t>.</w:t>
      </w:r>
      <w:r w:rsidRPr="00845B05">
        <w:rPr>
          <w:rFonts w:ascii="GHEA Mariam" w:hAnsi="GHEA Mariam" w:cs="Arial Armenian"/>
          <w:szCs w:val="22"/>
          <w:lang w:val="hy-AM"/>
        </w:rPr>
        <w:t xml:space="preserve"> ՓԱՇԻՆ</w:t>
      </w:r>
      <w:r w:rsidRPr="00845B05">
        <w:rPr>
          <w:rFonts w:ascii="GHEA Mariam" w:hAnsi="GHEA Mariam" w:cs="Sylfaen"/>
          <w:szCs w:val="22"/>
          <w:lang w:val="hy-AM"/>
        </w:rPr>
        <w:t>ՅԱՆ</w:t>
      </w:r>
    </w:p>
    <w:sectPr w:rsidR="00BF5737" w:rsidRPr="00014B65" w:rsidSect="001742A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0" w:right="1289" w:bottom="360" w:left="1260" w:header="720" w:footer="40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0B" w:rsidRDefault="00D8620B">
      <w:r>
        <w:separator/>
      </w:r>
    </w:p>
  </w:endnote>
  <w:endnote w:type="continuationSeparator" w:id="0">
    <w:p w:rsidR="00D8620B" w:rsidRDefault="00D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15C6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F62CAA">
      <w:rPr>
        <w:noProof/>
        <w:sz w:val="18"/>
      </w:rPr>
      <w:t>voroshumJK-011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15C6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C375B">
      <w:rPr>
        <w:noProof/>
      </w:rPr>
      <w:t>voroshumJK-014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Pr="0090599F" w:rsidRDefault="00E15C65" w:rsidP="0090599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F442C">
      <w:rPr>
        <w:noProof/>
      </w:rPr>
      <w:t>voroshumJK-014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0B" w:rsidRDefault="00D8620B">
      <w:r>
        <w:separator/>
      </w:r>
    </w:p>
  </w:footnote>
  <w:footnote w:type="continuationSeparator" w:id="0">
    <w:p w:rsidR="00D8620B" w:rsidRDefault="00D8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D1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D1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C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7DE"/>
    <w:multiLevelType w:val="hybridMultilevel"/>
    <w:tmpl w:val="E6F01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C3FBA"/>
    <w:multiLevelType w:val="hybridMultilevel"/>
    <w:tmpl w:val="0068D0C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CB63E1"/>
    <w:multiLevelType w:val="hybridMultilevel"/>
    <w:tmpl w:val="B3069CD8"/>
    <w:lvl w:ilvl="0" w:tplc="B8CE2A00">
      <w:start w:val="1"/>
      <w:numFmt w:val="decimal"/>
      <w:lvlText w:val="%1."/>
      <w:lvlJc w:val="left"/>
      <w:pPr>
        <w:ind w:left="927" w:hanging="360"/>
      </w:pPr>
      <w:rPr>
        <w:rFonts w:cs="Arial"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E75B8"/>
    <w:multiLevelType w:val="hybridMultilevel"/>
    <w:tmpl w:val="E294EE4A"/>
    <w:lvl w:ilvl="0" w:tplc="37F2B47E">
      <w:start w:val="1"/>
      <w:numFmt w:val="decimal"/>
      <w:lvlText w:val="%1."/>
      <w:lvlJc w:val="left"/>
      <w:pPr>
        <w:ind w:left="774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263C1"/>
    <w:multiLevelType w:val="hybridMultilevel"/>
    <w:tmpl w:val="64CE9C18"/>
    <w:lvl w:ilvl="0" w:tplc="AB045512">
      <w:start w:val="1"/>
      <w:numFmt w:val="decimal"/>
      <w:lvlText w:val="%1)"/>
      <w:lvlJc w:val="left"/>
      <w:pPr>
        <w:ind w:left="900" w:hanging="360"/>
      </w:pPr>
      <w:rPr>
        <w:rFonts w:ascii="GHEA Grapalat" w:hAnsi="GHEA Grapalat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7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4B65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98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E52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3D4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25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027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2A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1E84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42C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A7E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69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2E8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2B3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F32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CE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46C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CE3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33A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0FD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75B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238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B5C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24"/>
    <w:rsid w:val="003F06A9"/>
    <w:rsid w:val="003F0794"/>
    <w:rsid w:val="003F1130"/>
    <w:rsid w:val="003F1209"/>
    <w:rsid w:val="003F122C"/>
    <w:rsid w:val="003F1DD0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0D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EB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09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B67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64C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F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5D4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BE0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8D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AFB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0A0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3F4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AE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82D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D2C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2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AE8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8FC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05"/>
    <w:rsid w:val="008462A8"/>
    <w:rsid w:val="008462B4"/>
    <w:rsid w:val="008463E8"/>
    <w:rsid w:val="008466D2"/>
    <w:rsid w:val="00846949"/>
    <w:rsid w:val="00846C04"/>
    <w:rsid w:val="00846C76"/>
    <w:rsid w:val="0084705F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946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6EC9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BF5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99F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D94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C1"/>
    <w:rsid w:val="009822D0"/>
    <w:rsid w:val="0098274A"/>
    <w:rsid w:val="009827E6"/>
    <w:rsid w:val="00982AD8"/>
    <w:rsid w:val="00982F2E"/>
    <w:rsid w:val="009838F5"/>
    <w:rsid w:val="00983980"/>
    <w:rsid w:val="00983A18"/>
    <w:rsid w:val="00983FE0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B39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39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3F2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4B6"/>
    <w:rsid w:val="009C7670"/>
    <w:rsid w:val="009C7B18"/>
    <w:rsid w:val="009C7DBE"/>
    <w:rsid w:val="009C7ECF"/>
    <w:rsid w:val="009D0395"/>
    <w:rsid w:val="009D081A"/>
    <w:rsid w:val="009D0EE9"/>
    <w:rsid w:val="009D0EF0"/>
    <w:rsid w:val="009D158A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D28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438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DE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3DED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6FD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A83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1FC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10E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4C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E6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7D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599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A76"/>
    <w:rsid w:val="00BC22E3"/>
    <w:rsid w:val="00BC23EE"/>
    <w:rsid w:val="00BC2445"/>
    <w:rsid w:val="00BC27ED"/>
    <w:rsid w:val="00BC2E43"/>
    <w:rsid w:val="00BC352F"/>
    <w:rsid w:val="00BC3BAA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390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45E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6F8A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60C"/>
    <w:rsid w:val="00BF5737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68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B9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B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14A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62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20B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56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053"/>
    <w:rsid w:val="00E0025B"/>
    <w:rsid w:val="00E0070D"/>
    <w:rsid w:val="00E00C40"/>
    <w:rsid w:val="00E0186D"/>
    <w:rsid w:val="00E02361"/>
    <w:rsid w:val="00E023B7"/>
    <w:rsid w:val="00E02A99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9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5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52C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82B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98F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2CA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C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E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B67"/>
    <w:rsid w:val="00F62C96"/>
    <w:rsid w:val="00F62CAA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3E7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766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4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D7A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926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0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000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053"/>
  </w:style>
  <w:style w:type="paragraph" w:customStyle="1" w:styleId="norm">
    <w:name w:val="norm"/>
    <w:basedOn w:val="Normal"/>
    <w:rsid w:val="00E0005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000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00053"/>
    <w:pPr>
      <w:jc w:val="both"/>
    </w:pPr>
  </w:style>
  <w:style w:type="paragraph" w:customStyle="1" w:styleId="russtyle">
    <w:name w:val="russtyle"/>
    <w:basedOn w:val="Normal"/>
    <w:rsid w:val="00E0005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0005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0005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uiPriority w:val="22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640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5737"/>
  </w:style>
  <w:style w:type="character" w:customStyle="1" w:styleId="translation-chunk">
    <w:name w:val="translation-chunk"/>
    <w:basedOn w:val="DefaultParagraphFont"/>
    <w:rsid w:val="00BF5737"/>
  </w:style>
  <w:style w:type="character" w:styleId="FootnoteReference">
    <w:name w:val="footnote reference"/>
    <w:basedOn w:val="DefaultParagraphFont"/>
    <w:unhideWhenUsed/>
    <w:rsid w:val="00BF57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https://mul.gov.am/tasks/docs/attachment.php?id=480217&amp;fn=1108k.voroshum.docx&amp;out=1&amp;token=c0dd49596ee52df832a6</cp:keywords>
  <cp:lastModifiedBy>Lusine Khazarian</cp:lastModifiedBy>
  <cp:revision>2</cp:revision>
  <dcterms:created xsi:type="dcterms:W3CDTF">2018-10-16T07:08:00Z</dcterms:created>
  <dcterms:modified xsi:type="dcterms:W3CDTF">2018-10-16T07:09:00Z</dcterms:modified>
</cp:coreProperties>
</file>