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4C" w:rsidRPr="00695E93" w:rsidRDefault="00053544" w:rsidP="00284B79">
      <w:pPr>
        <w:pStyle w:val="Heading30"/>
        <w:shd w:val="clear" w:color="auto" w:fill="auto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95E93">
        <w:rPr>
          <w:rFonts w:ascii="Sylfaen" w:hAnsi="Sylfaen"/>
          <w:sz w:val="24"/>
          <w:szCs w:val="24"/>
        </w:rPr>
        <w:t>ՀԱՍՏԱՏՎԱԾ Է</w:t>
      </w:r>
    </w:p>
    <w:p w:rsidR="009E314C" w:rsidRPr="00695E93" w:rsidRDefault="00053544" w:rsidP="00284B79">
      <w:pPr>
        <w:pStyle w:val="Heading30"/>
        <w:shd w:val="clear" w:color="auto" w:fill="auto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695E93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284B79" w:rsidRPr="00695E93">
        <w:rPr>
          <w:rFonts w:ascii="Sylfaen" w:hAnsi="Sylfaen"/>
          <w:sz w:val="24"/>
          <w:szCs w:val="24"/>
        </w:rPr>
        <w:t xml:space="preserve"> </w:t>
      </w:r>
      <w:r w:rsidR="00284B79" w:rsidRPr="00695E93">
        <w:rPr>
          <w:rFonts w:ascii="Sylfaen" w:hAnsi="Sylfaen"/>
          <w:sz w:val="24"/>
          <w:szCs w:val="24"/>
        </w:rPr>
        <w:br/>
      </w:r>
      <w:r w:rsidRPr="00695E93">
        <w:rPr>
          <w:rFonts w:ascii="Sylfaen" w:hAnsi="Sylfaen"/>
          <w:sz w:val="24"/>
          <w:szCs w:val="24"/>
        </w:rPr>
        <w:t xml:space="preserve">2016 թվականի դեկտեմբերի 19-ի </w:t>
      </w:r>
      <w:r w:rsidR="00284B79" w:rsidRPr="00695E93">
        <w:rPr>
          <w:rFonts w:ascii="Sylfaen" w:hAnsi="Sylfaen"/>
          <w:sz w:val="24"/>
          <w:szCs w:val="24"/>
        </w:rPr>
        <w:br/>
      </w:r>
      <w:r w:rsidRPr="00695E93">
        <w:rPr>
          <w:rFonts w:ascii="Sylfaen" w:hAnsi="Sylfaen"/>
          <w:sz w:val="24"/>
          <w:szCs w:val="24"/>
        </w:rPr>
        <w:t>թիվ 167 որոշմամբ</w:t>
      </w:r>
    </w:p>
    <w:p w:rsidR="00053544" w:rsidRPr="00695E93" w:rsidRDefault="00053544" w:rsidP="00284B79">
      <w:pPr>
        <w:pStyle w:val="Heading30"/>
        <w:shd w:val="clear" w:color="auto" w:fill="auto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</w:p>
    <w:p w:rsidR="009E314C" w:rsidRPr="00695E93" w:rsidRDefault="00053544" w:rsidP="00892CC0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695E93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9E314C" w:rsidRPr="00695E93" w:rsidRDefault="00053544" w:rsidP="00892CC0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695E93">
        <w:rPr>
          <w:rFonts w:ascii="Sylfaen" w:hAnsi="Sylfaen"/>
          <w:sz w:val="24"/>
          <w:szCs w:val="24"/>
        </w:rPr>
        <w:t>Եվրասիական տնտեսական միության անդամ պետությունների լիազորված մարմինների կողմից Եվրասիական տնտեսական հանձնաժողովին տրամադրվող պաշտոնական վիճակագրական տեղեկատվության վիճակագրական ցուցանիշների</w:t>
      </w:r>
    </w:p>
    <w:p w:rsidR="00053544" w:rsidRPr="00695E93" w:rsidRDefault="00053544" w:rsidP="00284B79">
      <w:pPr>
        <w:pStyle w:val="Bodytext30"/>
        <w:shd w:val="clear" w:color="auto" w:fill="auto"/>
        <w:spacing w:before="0" w:after="160" w:line="360" w:lineRule="auto"/>
        <w:ind w:left="10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070"/>
        <w:gridCol w:w="21"/>
        <w:gridCol w:w="37"/>
        <w:gridCol w:w="2478"/>
        <w:gridCol w:w="12"/>
        <w:gridCol w:w="40"/>
        <w:gridCol w:w="51"/>
        <w:gridCol w:w="3325"/>
        <w:gridCol w:w="42"/>
      </w:tblGrid>
      <w:tr w:rsidR="00DF448B" w:rsidRPr="00695E93" w:rsidTr="00945587">
        <w:trPr>
          <w:gridAfter w:val="1"/>
          <w:wAfter w:w="42" w:type="dxa"/>
          <w:tblHeader/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Ցուցանիշի անվանումը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Պարբերականությունը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Կտրվածքը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հաշիվները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ներքին արդյունք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եկամուտների աղբյուրների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Բացթողում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հիմնական գներով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Միջանկյալ սպառում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գործունեության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ավելացված արժեք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հարկերը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սուբսիդիաները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ներքին արդյունքի ֆիզիկական ծավալի ինդեքսները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ավելացված արժեքի ֆիզիկական ծավալի ինդեքսները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հարկերի ֆիզիկական ծավալի ինդեքսները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սուբսիդիաների ֆիզիկական ծավալի ինդեքսները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ներքին արդյունքի ինդեքս դեֆլյատոր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Համախառն ավելացված արժեքի ինդեքս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դեֆլյատոր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հարկերի ինդեքս դեֆլյատոր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սուբսիդիաների ինդեքս դեֆլյատոր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Վարձու աշխատողների աշխատանքի վարձատրու</w:t>
            </w:r>
            <w:r w:rsidR="00C75D42" w:rsidRPr="00695E93">
              <w:rPr>
                <w:rStyle w:val="Bodytext211pt"/>
                <w:rFonts w:ascii="Sylfaen" w:hAnsi="Sylfaen"/>
                <w:sz w:val="24"/>
                <w:szCs w:val="24"/>
              </w:rPr>
              <w:t>թյուն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Արտադրության այլ մաքուր հարկեր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Հիմնական կապիտալի </w:t>
            </w:r>
            <w:r w:rsidR="005006F1" w:rsidRPr="00695E93">
              <w:rPr>
                <w:rStyle w:val="Bodytext211pt"/>
                <w:rFonts w:ascii="Sylfaen" w:hAnsi="Sylfaen"/>
                <w:sz w:val="24"/>
                <w:szCs w:val="24"/>
              </w:rPr>
              <w:t>սպառում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Համախառն շահույթ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համախառն խառը եկամուտ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ինստիտուցիոնալ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Աշխատողների աշխատանքի վարձատրու</w:t>
            </w:r>
            <w:r w:rsidR="00C75D42" w:rsidRPr="00695E93">
              <w:rPr>
                <w:rStyle w:val="Bodytext211pt"/>
                <w:rFonts w:ascii="Sylfaen" w:hAnsi="Sylfaen"/>
                <w:sz w:val="24"/>
                <w:szCs w:val="24"/>
              </w:rPr>
              <w:t>թյուն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՝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ստացվ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աշխարհից»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Սեփականությունից եկամուտներ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աշխարհից»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Աշխատողների աշխատանքի վարձատրու</w:t>
            </w:r>
            <w:r w:rsidR="00C75D42" w:rsidRPr="00695E93">
              <w:rPr>
                <w:rStyle w:val="Bodytext211pt"/>
                <w:rFonts w:ascii="Sylfaen" w:hAnsi="Sylfaen"/>
                <w:sz w:val="24"/>
                <w:szCs w:val="24"/>
              </w:rPr>
              <w:t>թյուն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՝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փոխանցվ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աշխարհին»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Սեփականությունից ստացված եկամուտներ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փոխանցվ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աշխարհին»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ազգային եկամուտ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Ընթացիկ տրանսֆերտներ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աշխարհից»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Ընթացիկ տրանսֆերտներ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փոխանցվ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ած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«մնացած աշխարհին»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տ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նօրինելի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եկամուտ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Սոցիալական տրանսֆերտներ՝ բնաիրային տեսքով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Համախառն ճշգրտված </w:t>
            </w:r>
            <w:r w:rsidR="00C2242B" w:rsidRPr="00695E93">
              <w:rPr>
                <w:rStyle w:val="Bodytext211pt"/>
                <w:rFonts w:ascii="Sylfaen" w:hAnsi="Sylfaen"/>
                <w:sz w:val="24"/>
                <w:szCs w:val="24"/>
              </w:rPr>
              <w:t>տնօրինելի եկամուտ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Վերջնական սպառման ծախսեր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461D26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խնայողություն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Կապիտալ տրանսֆերտներ</w:t>
            </w:r>
            <w:r w:rsidR="00A44A6B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ստացվ</w:t>
            </w:r>
            <w:r w:rsidR="00A44A6B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աշխարհից»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Կապիտալ տրանսֆերտներ</w:t>
            </w:r>
            <w:r w:rsidR="00A44A6B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փոխանցվ</w:t>
            </w:r>
            <w:r w:rsidR="00A44A6B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աշխարհին»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կուտակում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  <w:r w:rsidR="00034A8C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Հիմնական կապիտալի համախառն կուտակում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Նյութական շրջանառու միջոցների պաշարների փոփոխությունը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Վիճակագրական անհամապատասխանություն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Մաքուր վարկավորում (+), մաքուր փոխառություն (-)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Ապրանքների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ծառայությունների արտահանում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45587" w:rsidRPr="00695E93" w:rsidRDefault="00945587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  <w:p w:rsidR="00461D26" w:rsidRPr="00695E93" w:rsidRDefault="00461D26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Ապրանքների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ծառայությունների ներմուծում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Արտադրության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ներմուծման հարկեր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Արտադրության այլ հարկեր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Արտադրության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ներմուծման սուբսիդիաներ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Արտադրության այլ սուբսիդիաներ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մեկ շնչին ընկնող համախառն ներքին արդյունք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ներքին արդյունք՝ մեկ զբաղվածի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մեկ անձի հաշվով համախառն ներքին արդյունք՝ ըստ գնողունակության պարիտետի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keepNext/>
              <w:keepLines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outlineLvl w:val="0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9B743C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Արտադրության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9B743C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ապրանքների ու ծառայությունների օգտագործման միջճյուղային հաշվեկշիռները (հիմնական գներով կամ վերջնական</w:t>
            </w:r>
            <w:r w:rsidR="00271F38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սպառման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գներով)՝ «Ծախսեր-թողարկում» սիմետրիկ աղյուսակներ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(միանվագ)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երկրների ձ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աչափերով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461D26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Արդյունաբերությունը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Արդյունաբերական արտադրանքի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461D26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Արդյունաբերական արտադրության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Արդյունաբերական արտադրանքի արտադրությունը՝ բնաիրային արտահայտությամբ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առանձին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առանձին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Գործող ձեռնարկությունների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Միջին տարեկան արտադրական հզորության օգտագործումը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առանձին տեսակների թողարկման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Էլեկտրականության հաշվեկշիռը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է</w:t>
            </w:r>
            <w:r w:rsidR="00012A9B" w:rsidRPr="00695E93">
              <w:rPr>
                <w:rStyle w:val="Bodytext211pt"/>
                <w:rFonts w:ascii="Sylfaen" w:hAnsi="Sylfaen"/>
                <w:sz w:val="24"/>
                <w:szCs w:val="24"/>
              </w:rPr>
              <w:t>լե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կտրականության հաշվեկշռի կառուցվածքի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Վառելիքաէներգետիկ հաշվեկշիռը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վառելիքաէներգետիկ ռեսուրսների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Գյուղատնտեսությունը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55.Գյուղատնտեսական, անտառային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ձկնային տնտեսության արտադրանքի արտադրության ծավալը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արտադրության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 (նախնական արդյունքները)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 (վերջնական արդյունքները)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Գյուղատնտեսական, անտառային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ձկնային տնտեսության արտադրանքի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արտադրության ինդեքսները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արտադրության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7769F5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արեկան 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(նախնական արդյունքները)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ըստ տնտեսությունների կատեգորիաների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7769F5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(վերջնական արդյունքները)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Հողեր, որոնք օգտագործվում են գյուղատնտեսական արտադրությամբ զբաղվող հողօգտագործողների կողմից</w:t>
            </w:r>
          </w:p>
          <w:p w:rsidR="009E314C" w:rsidRPr="00695E93" w:rsidRDefault="009E314C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="005006F1"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հանդավարների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ցանքատարածությունները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մաքրված տարածությունը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9030BA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(նախնական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 xml:space="preserve"> 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համախառն բերքը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(նախնական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բերքատվությունը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(նախնական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  <w:p w:rsidR="0047063F" w:rsidRPr="00695E93" w:rsidRDefault="0047063F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Անասունների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թռչունների գլխաքանակը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անասունների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45F51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տնտեսությունների կատեգորիաների 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անասունների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Անասնաբուծական արտադրանքի արտադրությունը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անասնաբուծական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անասնաբուծական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հիմնական տեսակների արտադրությունը՝ բնակչության մեկ շնչի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իրացումը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Բուսաբուծական արտադրանքի արտադրությունը՝ բնաիրային արտահայտությամբ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9030BA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մսական (աշխատանքների իրականացման սեզոնին)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34BC9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մնացորդները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Հացահատիկի առկայությունը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կազմակերպությունների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կազմակերպությունների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9030B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Հավաքման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ենթակա՝ գյուղատնտեսական մշակաբույսերի տարածությունը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ամսաթվի դրությամբ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տարածությունների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կալսված տարածությունը տոկոսներով՝ մաքրման ենթակա տարածության նկատմամբ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ամսաթվի դրությամբ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Կալսված (փորված հանված) են գյուղատնտեսական մշակաբույսեր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ամսաթվի դրությամբ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արտադրողների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Պարարտանյութեր են ներմուծվել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պարարտանյութերի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Տարածությունը, որտեղ պարարտանյութեր են ներմուծվել՝ ընդհանուր ցանքատարածության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նկատմամբ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տոկոսներով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պարարտանյութերի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Թթվային հողեր են կրայնացվել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Ներմուծվել են կրային ալյուր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 կրային նյութեր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տեխնիկայի առկայությունը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տեխնիկայի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Նոր գյուղատնտեսական տեխնիկայի ստացումը (ձեռքբերումը)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տեխնիկայի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Անասունների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թռչունների մթերատվությունը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 xml:space="preserve">ըստ անասունների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թռչունների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Կազմակերպությունների հիմնական միջոցների առկայությունը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տեսակի «Գյուղատնտեսություն»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հիմնական տեսակների արտադրության կառուցվածքը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հիմնական տեսակների արտադրության ինքնարժեքը (ծախսերը)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Վաճառքների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BD2D31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(նախնական)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BD2D31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(վերջնական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արտադրության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(նախնական</w:t>
            </w:r>
            <w:r w:rsidR="00BD2D31" w:rsidRPr="00695E93">
              <w:rPr>
                <w:rFonts w:ascii="Sylfaen" w:hAnsi="Sylfaen" w:cs="Sylfaen"/>
                <w:sz w:val="24"/>
                <w:szCs w:val="24"/>
              </w:rPr>
              <w:t xml:space="preserve"> 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EA3084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D2D31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1E0932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տնտեսությունների կատեգորիաների </w:t>
            </w:r>
          </w:p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Վառելիքի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քսանյութերի օգտագործումը՝ բնաիրային արտահայտությամբ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կազմակերպությունները</w:t>
            </w:r>
          </w:p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վառելիքի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քսանյութերի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Անասունների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թռչունների համար համակցված կերերի ծախսը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կազմակերպությունները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անասունների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Ապրանքների, արտադրանքի (աշխատանքների, ծառայությունների) իրացումից ստացված հասույթը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վերամշակման ավելացված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(նախնական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D2D31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D2D31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AB3D01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Ռեսուրսների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արտադրանքի օգտագործման հաշվեկշիռը՝ </w:t>
            </w:r>
          </w:p>
          <w:p w:rsidR="009E314C" w:rsidRPr="00695E93" w:rsidRDefault="00053544" w:rsidP="00AB3D01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5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ռեսուրսներ՝</w:t>
            </w:r>
          </w:p>
          <w:p w:rsidR="009E314C" w:rsidRPr="00695E93" w:rsidRDefault="00053544" w:rsidP="00AB3D01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տարվա սկզբի պաշարներ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արտադրություն</w:t>
            </w:r>
          </w:p>
          <w:p w:rsidR="00AB3D01" w:rsidRPr="00695E93" w:rsidRDefault="00053544" w:rsidP="00AB3D01">
            <w:pPr>
              <w:pStyle w:val="Bodytext20"/>
              <w:keepNext/>
              <w:keepLines/>
              <w:shd w:val="clear" w:color="auto" w:fill="auto"/>
              <w:spacing w:before="0" w:after="120" w:line="240" w:lineRule="auto"/>
              <w:ind w:left="776"/>
              <w:jc w:val="left"/>
              <w:outlineLvl w:val="0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ներմուծում ԱՊՀ երկրներից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աշխարհի մյուս երկրներից՝ ընդամենը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ներմուծում ԱՊՀ երկրներից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ընդամենը ռեսուրսնե</w:t>
            </w:r>
            <w:r w:rsidR="00C2242B" w:rsidRPr="00695E93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</w:p>
          <w:p w:rsidR="009E314C" w:rsidRPr="00695E93" w:rsidRDefault="00C2242B" w:rsidP="00AB3D01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5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օգտագործում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</w:p>
          <w:p w:rsidR="009E314C" w:rsidRPr="00695E93" w:rsidRDefault="00C2242B" w:rsidP="00AB3D01">
            <w:pPr>
              <w:pStyle w:val="Bodytext20"/>
              <w:keepNext/>
              <w:keepLines/>
              <w:shd w:val="clear" w:color="auto" w:fill="auto"/>
              <w:spacing w:before="0" w:after="120" w:line="240" w:lineRule="auto"/>
              <w:ind w:left="776"/>
              <w:jc w:val="left"/>
              <w:outlineLvl w:val="0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արտադրական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սպառում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 օգտագործում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փոխանցվել է վերամշակման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կորուստներ</w:t>
            </w:r>
          </w:p>
          <w:p w:rsidR="009E314C" w:rsidRPr="00695E93" w:rsidRDefault="00053544" w:rsidP="00783A97">
            <w:pPr>
              <w:pStyle w:val="Bodytext20"/>
              <w:keepNext/>
              <w:keepLines/>
              <w:shd w:val="clear" w:color="auto" w:fill="auto"/>
              <w:spacing w:before="0" w:after="120" w:line="240" w:lineRule="auto"/>
              <w:ind w:left="776"/>
              <w:jc w:val="left"/>
              <w:outlineLvl w:val="0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արտահանում ԱՊՀ երկրներ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աշխարհի մյուս երկրներ՝ ընդամենը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արտահանում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ԱՊՀ երկրներ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տարեվերջի պաշարներ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անձնական սպառում</w:t>
            </w:r>
          </w:p>
          <w:p w:rsidR="00EA3084" w:rsidRPr="00695E93" w:rsidRDefault="00EA3084" w:rsidP="00783A97">
            <w:pPr>
              <w:pStyle w:val="Bodytext20"/>
              <w:keepNext/>
              <w:keepLines/>
              <w:shd w:val="clear" w:color="auto" w:fill="auto"/>
              <w:spacing w:before="0" w:after="120" w:line="240" w:lineRule="auto"/>
              <w:ind w:left="776"/>
              <w:jc w:val="left"/>
              <w:outlineLvl w:val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պարենային ռեսուրսների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Շինարարություն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Կատարված շինարարական աշխատանքների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053544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սեփականության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սեփականության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Կատարված շինարարական աշխատանքների ծավալի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սեփականության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սեփականության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Բնակելի շենքեր</w:t>
            </w:r>
            <w:r w:rsidR="00BD2D31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հանրակացարանները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5006F1"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գործողության մեջ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Բնակելի շենքեր</w:t>
            </w:r>
            <w:r w:rsidR="00BD2D31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գործողության մեջ դնելը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՝ 1000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Կառուցված բնակարանների թիվը՝ 10 000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Կրթության օբյեկտն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եր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գործողության մեջ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կրթության օբյեկտների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կրթության օբյեկտների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Առողջապահության օբյեկտներ</w:t>
            </w:r>
            <w:r w:rsidR="00BD2D31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գործողության մեջ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առողջապահության օբյեկտների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առողջապահության օբյեկտների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Արտադրական հզորություններ</w:t>
            </w:r>
            <w:r w:rsidR="00BA0A9A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գործողության մեջ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արտադրական հզորությունների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Բնապահպանական օբյեկտներ</w:t>
            </w:r>
            <w:r w:rsidR="00BA0A9A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գործողության մեջ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բնապահպանական օբյեկտների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տուրը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շրջանառության ծավալը՝ ըստ</w:t>
            </w:r>
            <w:r w:rsidR="00BA0A9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բոլոր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</w:t>
            </w:r>
            <w:r w:rsidR="00FA4597" w:rsidRPr="00695E93">
              <w:rPr>
                <w:rStyle w:val="Bodytext211pt"/>
                <w:rFonts w:ascii="Sylfaen" w:hAnsi="Sylfaen"/>
                <w:sz w:val="24"/>
                <w:szCs w:val="24"/>
              </w:rPr>
              <w:t>ա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վարող սուբյեկտների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իրացման ուղիների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ապրանքների խմբերի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իրացման ուղիների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ապրանքների խմբերի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շրջանառության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իրացման ուղիների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ապրանքների խմբերի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իրացման ուղիների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ապրանքների խմբերի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271F38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կազմակերպություններում ապրանքային</w:t>
            </w:r>
            <w:r w:rsidR="00F50F16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պաշարների ծավալը (բացարձակ տվյալները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տրի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շրջանառության օրերին)</w:t>
            </w:r>
          </w:p>
          <w:p w:rsidR="00EA3084" w:rsidRPr="00695E93" w:rsidRDefault="00EA308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Առանձին ապրանքների մանրածախ վաճառքը (բացարձակ տվյալներն արժեքային արտահայտությամբ)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ցանցի առկայությունը՝</w:t>
            </w:r>
          </w:p>
          <w:p w:rsidR="009E314C" w:rsidRPr="00695E93" w:rsidRDefault="00053544" w:rsidP="004F018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խանութներ, քանակը</w:t>
            </w:r>
            <w:r w:rsidR="004F018F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խանութների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սրահների մակերեսը</w:t>
            </w:r>
            <w:r w:rsidR="004F018F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տաղավարների, կրպակների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Ալկոհոլային խմիչքների վաճառքը՝ բնակչության մեկ շնչին ընկնող բացարձակ ալկոհոլի պարունակությամբ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Հասարակական սննդի (սննդի ձեռնարկությունների) շրջանառությունը</w:t>
            </w:r>
          </w:p>
          <w:p w:rsidR="004F018F" w:rsidRPr="00695E93" w:rsidRDefault="004F018F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Հասարակական սննդի շրջանառության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Սննդի ձեռնարկությունների ցանցի առկայությունը՝</w:t>
            </w:r>
          </w:p>
          <w:p w:rsidR="009E314C" w:rsidRPr="00695E93" w:rsidRDefault="00053544" w:rsidP="004F018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ռեստորաններ, սրճարաններ, բարեր, ճաշարաններ (սննդի ձեռնարկությունների թիվը)</w:t>
            </w:r>
            <w:r w:rsidR="0047007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տեղերը դրանցում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Մեծածախ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շրջանառության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Մեծածախ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շրջանառության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(ապրանքների) առանձին տեսակների մեծածախ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տուրը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(ապրանքների) առանձին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(ապրանքների) առանձին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Տրանսպորտը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Բեռնափոխադրումները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փոխադրումների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Բեռնաշրջանառությունը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փոխադրումների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որափոխադրումները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փոխադրումների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որաշրջանառությունը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փոխադրումների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Տրանսպորտային միջոցների միավորների առկայությունը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տրանսպորտային միջոցների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տրանսպորտային միջոցների պատկանելության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Քաղաքացիների սեփականության ներքո գտնվող </w:t>
            </w:r>
            <w:r w:rsidR="00470072" w:rsidRPr="00695E93">
              <w:rPr>
                <w:rStyle w:val="Bodytext211pt"/>
                <w:rFonts w:ascii="Sylfaen" w:hAnsi="Sylfaen"/>
                <w:sz w:val="24"/>
                <w:szCs w:val="24"/>
              </w:rPr>
              <w:t>թեթ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47007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մարդատար ավտոմ</w:t>
            </w:r>
            <w:r w:rsidR="00470072" w:rsidRPr="00695E93">
              <w:rPr>
                <w:rStyle w:val="Bodytext211pt"/>
                <w:rFonts w:ascii="Sylfaen" w:hAnsi="Sylfaen"/>
                <w:sz w:val="24"/>
                <w:szCs w:val="24"/>
              </w:rPr>
              <w:t>ոբիլները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՝ 1000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Հաղորդակցության ուղիների շահագործման երկարությունը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ուղիների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պատկանելության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Հաղորդակցության ուղիների խտությունը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ուղիների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պետության տարածքով ավտոմոբիլային տրանսպորտով բեռների փոխադրումները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առանձին տարածաշրջանների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Կաբոտաժային ավտոմոբիլային փոխադրումներով տեղափոխվող բեռների կառուցվածքը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առանձին տարածաշրջանների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Կապի ծառայություններից ստացվող եկամուտները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Բնակչությանը մատուցած կապի ծառայություններից ստացվող եկամուտները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771851" w:rsidRPr="00695E93">
              <w:rPr>
                <w:rStyle w:val="Bodytext211pt"/>
                <w:rFonts w:ascii="Sylfaen" w:hAnsi="Sylfaen"/>
                <w:sz w:val="24"/>
                <w:szCs w:val="24"/>
              </w:rPr>
              <w:t>Թղթակցություն է ուղարկված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թղթակցության տեսակների</w:t>
            </w:r>
          </w:p>
          <w:p w:rsidR="00EA3084" w:rsidRPr="00695E93" w:rsidRDefault="00EA308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օգտագործման հեռախոսային ցանցի հեռախոսային ապարատների (ներառյալ տ</w:t>
            </w:r>
            <w:r w:rsidR="00771851" w:rsidRPr="00695E93">
              <w:rPr>
                <w:rStyle w:val="Bodytext211pt"/>
                <w:rFonts w:ascii="Sylfaen" w:hAnsi="Sylfaen"/>
                <w:sz w:val="24"/>
                <w:szCs w:val="24"/>
              </w:rPr>
              <w:t>աքսաֆոնները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) կամ դրա հասանելությունն ունեցողների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Ընդհանուր օգտագործման հեռախոսային ցանցի տնային հեռախոսային ապարատների կամ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դրա հասանելությունն ունեցողների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օգտագործման հեռախոսային ցանցի հեռախոսային ապարատների կամ դրա հասանելությունն ունեցողների թիվը՝ 1000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Տնային հեռախոսային ապարատների թիվը՝ 1000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Շարժական ռադիոհեռախոսային (բջջային) կապի բաժանորդային սարքավորումների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Ինտերնետ ցանցի օգտատերերի կայանքների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Զբոսաշրջությունը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Օտարերկրյա քաղաքացիների մուտքերի քանակը երկիր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որության նպատակների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EA3084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որության նպատակների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Քաղաքացիների ելքերի քանակը դեպի արտասահման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որության նպատակների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EA3084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որության նպատակների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Բնակչությանը մատուցվող վճարովի ծառայությունները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Բնակչությանը մատուցվող վճարովի ծառայությունների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վճարովի ծառայությունների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վճարովի ծառայությունների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Բնակչությանը մատուցվող վճարովի ծառայությունների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վճարովի ծառայությունների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վճարովի ծառայությունների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C667FF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 հ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իմնական կապիտալում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Հիմնական կապիտալում ներդրումների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D976D5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 հ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իմնական կապիտալում՝ բնակչության մեկ շնչի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AF269B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 հ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իմնական կապիտալում՝ ուղղված շրջակա միջավայրի պաշտպանությանը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բնական պաշարների ռացիոնալ օգտագործմանը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ուղղությունների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36008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Ներմուծվել են հիմնական միջոցներ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36008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Ֆինանսական ներդրումներ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ներդրումների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36008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Ազգային հարստությունը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արժեքի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տարրերի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088" w:rsidRPr="00695E93" w:rsidRDefault="00053544" w:rsidP="0036008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F50F16"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Հիմնական ֆոնդերը՝</w:t>
            </w:r>
          </w:p>
          <w:p w:rsidR="00FC0E4F" w:rsidRPr="00695E93" w:rsidRDefault="00F50F16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առկայությունը տարվա սկզբին</w:t>
            </w:r>
            <w:r w:rsidR="00360088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3F5572" w:rsidRPr="00695E93">
              <w:rPr>
                <w:rStyle w:val="Bodytext211pt0"/>
                <w:rFonts w:ascii="Sylfaen" w:hAnsi="Sylfaen"/>
                <w:sz w:val="24"/>
                <w:szCs w:val="24"/>
              </w:rPr>
              <w:t>մեկ տարվա ընթացքում ստացվել է ընդամենը</w:t>
            </w:r>
            <w:r w:rsidR="00FC0E4F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053544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ներմուծվել են նոր հիմնական </w:t>
            </w:r>
            <w:r w:rsidR="00DD2377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</w:t>
            </w:r>
            <w:r w:rsidR="00FC0E4F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053544" w:rsidRPr="00695E93">
              <w:rPr>
                <w:rStyle w:val="Bodytext211pt0"/>
                <w:rFonts w:ascii="Sylfaen" w:hAnsi="Sylfaen"/>
                <w:sz w:val="24"/>
                <w:szCs w:val="24"/>
              </w:rPr>
              <w:t>այլ աղբյուրներից ստացվել են</w:t>
            </w:r>
            <w:r w:rsidR="00FC0E4F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053544" w:rsidRPr="00695E93">
              <w:rPr>
                <w:rStyle w:val="Bodytext211pt0"/>
                <w:rFonts w:ascii="Sylfaen" w:hAnsi="Sylfaen"/>
                <w:sz w:val="24"/>
                <w:szCs w:val="24"/>
              </w:rPr>
              <w:t>մեկ տարվա ընթացքում հեռացվել է ընդամենը</w:t>
            </w:r>
            <w:r w:rsidR="00FC0E4F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053544" w:rsidRPr="00695E93">
              <w:rPr>
                <w:rStyle w:val="Bodytext211pt0"/>
                <w:rFonts w:ascii="Sylfaen" w:hAnsi="Sylfaen"/>
                <w:sz w:val="24"/>
                <w:szCs w:val="24"/>
              </w:rPr>
              <w:t>մաշվածությունը մեկ տարվա ընթացքում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արժեքի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լուծարվել է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հեռացվել է այլ պատճառներով</w:t>
            </w:r>
          </w:p>
          <w:p w:rsidR="009E314C" w:rsidRPr="00695E93" w:rsidRDefault="00DD2377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առկայությունը 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տարվա վերջում 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Հիմնական միջոցների (</w:t>
            </w:r>
            <w:r w:rsidR="00DD2377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) թարմացման գործակիցը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Հիմնական միջոցների (</w:t>
            </w:r>
            <w:r w:rsidR="00DD2377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) հեռացման գործակիցը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Հիմնական միջոցների (</w:t>
            </w:r>
            <w:r w:rsidR="00DD2377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) ամորտիզացման (մաշվածության) աստիճանը (տարվա ավարտին)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Գները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Արդյունաբերական արտադրանք արտադրողների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Միջին գները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արտադրողների գների ինդեքսները՝ ըստ էներգակիրների տեսակների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էներգակիրների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Գյուղատնտեսական արտադրանք արտադրողների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Գյուղատնտեսական արտադրանք արտադրողների միջին 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E08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Շինարարական արտադրանքի գների ամփոփիչ ինդեքսը այդ թվում՝</w:t>
            </w:r>
          </w:p>
          <w:p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շինարարության մեջ (շինմոնտաժային աշխատանքներ) արտադրողների գների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Բեռնային փոխադրումների սակագների ինդեքսները՝ ըստ տրանսպորտի տեսակների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Սպառողական գների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ապրանքների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ծառայությունների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ապրանքների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ծառայությունների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Ապրանքների առանձին տեսակների միջին սպառողական 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երկրում ընդհանրապես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Բնակչության համար մատուցվող ծառայությունների միջին սպառողական գները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սակագները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ծառայությունների առանձին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A36AEE"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Արտադրողների սահմանած միջին գները հ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անքային պարարտանյութեր</w:t>
            </w:r>
            <w:r w:rsidR="00A36AEE" w:rsidRPr="00695E93">
              <w:rPr>
                <w:rStyle w:val="Bodytext211pt0"/>
                <w:rFonts w:ascii="Sylfaen" w:hAnsi="Sylfaen"/>
                <w:sz w:val="24"/>
                <w:szCs w:val="24"/>
              </w:rPr>
              <w:t>ի նկատմամբ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պարարտանյութերի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E50E08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A36AEE"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Արտադրողների սահմանած միջին գները թ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ռչունների, խոզերի, խոշոր եղջերավոր անասունների համար համակցված կեր</w:t>
            </w:r>
            <w:r w:rsidR="00A36AEE" w:rsidRPr="00695E93">
              <w:rPr>
                <w:rStyle w:val="Bodytext211pt0"/>
                <w:rFonts w:ascii="Sylfaen" w:hAnsi="Sylfaen"/>
                <w:sz w:val="24"/>
                <w:szCs w:val="24"/>
              </w:rPr>
              <w:t>ի նկատմամբ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համակցված կերի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Պարենային ապրանքների մանրածախ գնի կառուցվածքը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պարենային ապրանքների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Գյուղատնտեսական կազմակերպությունների կողմից ձեռք բերված արդյունաբերական ապրանքների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ծառայությունների գների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Ապրանքների առանձին տեսակների միջին մեծածախ 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Արտադրողների միջին գները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արդյունաբերական արտադրանքի առանձին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տեսակների մեծածախ վաճառքի 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արդյունաբերական արտադրանքի առանձին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Պետական ֆինանսները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Պետական կառավարման հատվածի համախմբված բյուջեի ցուցանիշները (ըստ Արժույթի միջազգային հիմնադրամի մեթոդաբանության, դրամարկղային 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մեթոդով</w:t>
            </w:r>
            <w:r w:rsidR="00771851" w:rsidRPr="00695E93">
              <w:rPr>
                <w:rStyle w:val="Bodytext211pt0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Պետական կառավարման հատվածի համախմբված բյուջեի եկամուտները (ըստ Արժույթի միջազգային հիմնադրամի մեթոդաբանության, դրամարկղային </w:t>
            </w:r>
            <w:r w:rsidR="00186555" w:rsidRPr="00695E93">
              <w:rPr>
                <w:rStyle w:val="Bodytext211pt0"/>
                <w:rFonts w:ascii="Sylfaen" w:hAnsi="Sylfaen"/>
                <w:sz w:val="24"/>
                <w:szCs w:val="24"/>
              </w:rPr>
              <w:t>մեթոդով</w:t>
            </w:r>
            <w:r w:rsidR="00771851" w:rsidRPr="00695E93">
              <w:rPr>
                <w:rStyle w:val="Bodytext211pt0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եկամուտների դասակարգման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եկամուտների դասակարգման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4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Պետական կառավարման հատվածի համախմբված բյուջեի ծախսերը (ըստ Արժույթի միջազգային հիմնադրամի մեթոդաբանության, դրամարկղային մ</w:t>
            </w:r>
            <w:r w:rsidR="0083095B" w:rsidRPr="00695E93">
              <w:rPr>
                <w:rStyle w:val="Bodytext211pt0"/>
                <w:rFonts w:ascii="Sylfaen" w:hAnsi="Sylfaen"/>
                <w:sz w:val="24"/>
                <w:szCs w:val="24"/>
              </w:rPr>
              <w:t>ե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թոդով)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ծախսերի դասակարգման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պետական կառավարման մարմինների գործառույթների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4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Բյուջեների եկամուտները, ծախսերը, պակասուրդը (հավելուրդը) (ըստ ազգային մեթոդաբանության)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մակարդակների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4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մակարդակների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4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Բյուջեի պակասուրդի ֆինանսավորման աղբյուրները (ըստ ազգային մեթոդաբանության)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մակարդակների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մակարդակների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Սոցիալական ապահովության հիմնադրամների ցուցանիշները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83095B" w:rsidRPr="00695E93">
              <w:rPr>
                <w:rStyle w:val="Bodytext211pt"/>
                <w:rFonts w:ascii="Sylfaen" w:hAnsi="Sylfaen"/>
                <w:sz w:val="24"/>
                <w:szCs w:val="24"/>
              </w:rPr>
              <w:t>ֆոնդերի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բյուջեի հիմնական ագրեգատների (զանգվածի)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83095B" w:rsidRPr="00695E93">
              <w:rPr>
                <w:rStyle w:val="Bodytext211pt"/>
                <w:rFonts w:ascii="Sylfaen" w:hAnsi="Sylfaen"/>
                <w:sz w:val="24"/>
                <w:szCs w:val="24"/>
              </w:rPr>
              <w:t>ֆոնդերի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բյուջեի հիմնական ագրեգատների (զանգվածի)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Ազգային (պահուստային) </w:t>
            </w:r>
            <w:r w:rsidR="0083095B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հիմնադրամների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հիմնական ցուցանիշների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83095B" w:rsidRPr="00695E93">
              <w:rPr>
                <w:rStyle w:val="Bodytext211pt"/>
                <w:rFonts w:ascii="Sylfaen" w:hAnsi="Sylfaen"/>
                <w:sz w:val="24"/>
                <w:szCs w:val="24"/>
              </w:rPr>
              <w:t>ֆոնդերի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հիմնական ցուցանիշների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Համախմբված բյուջեի եկամուտները (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ազգային մեթոդաբանության մուտքերի</w:t>
            </w:r>
            <w:r w:rsidR="00A2712A" w:rsidRPr="00695E93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բոլոր տեսա</w:t>
            </w:r>
            <w:r w:rsidR="00C2242B" w:rsidRPr="00695E93">
              <w:rPr>
                <w:rStyle w:val="Bodytext211pt0"/>
                <w:rFonts w:ascii="Sylfaen" w:hAnsi="Sylfaen"/>
                <w:sz w:val="24"/>
                <w:szCs w:val="24"/>
              </w:rPr>
              <w:t>կները)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ազգային բյուջետային դասակարգման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ազգային բյուջետային դասակարգման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Համախմբված բյուջեի հարկային եկամուտները (ըստ ազգային մեթոդաբանության)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որոշակի խմբավորումների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1D02AE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որոշակի խմբավորումների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Պետական պարտքը (ըստ ազգային մեթոդաբանության)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1D02AE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Պետական կառավարման հատվածի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կառավարման հատվածի ենթահատվածների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կառավարման ենթահատվածների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արժույթների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Պետական կառավարման հատվածի կողմից երաշխավորված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կառավարման ենթահատվածների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կառավարման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shd w:val="clear" w:color="auto" w:fill="FFFFFF"/>
          </w:tcPr>
          <w:p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Պետության երաշխավորությամբ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Պետական պարտքի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պետությունների այլ պայմանական պարտքային պարտավորությունների մարման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սպասարկման վճարների գումարը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կառավարման ենթահատվածների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Փողեր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վարկ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Ազգային արժույթի փոխարժեքը՝ հաշվետու </w:t>
            </w:r>
            <w:r w:rsidR="00771851" w:rsidRPr="00695E93">
              <w:rPr>
                <w:rStyle w:val="Bodytext211pt"/>
                <w:rFonts w:ascii="Sylfaen" w:hAnsi="Sylfaen"/>
                <w:sz w:val="24"/>
                <w:szCs w:val="24"/>
              </w:rPr>
              <w:t>ժամանակաշրջանի վերջի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արժույթի միջին ամսական փոխարժեքը (կշռված միջինը ամսվա ընթացքում)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արժույթի միջին եռամսյակային փոխարժեքը (կշռված միջինը եռամսյակի ընթացքում)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արժույթի՝ տարվա սկզբից ընկած ժամանակահատվածի համար միջին փոխարժեքը (կշռված միջինը տարվա սկզբից ընկած ժամանակահատվածի համար)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արժույթի իրական արդյունավետ փոխարժեքի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բազիսային ժամանակահատվածի նկատմամբ՝ տոկոսներով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բազիսային ժամանակահատվածի նկատմամբ՝ տոկոսներով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Դրամական ագրեգատները (զանգվածները)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դրամական բազան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դրամական ագրեգատների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դրամական ագրեգատների տեսակների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(կենտրոնական) բանկի դրույքաչափը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տրամադրված վարկերի միջին կշռված տոկոսադրույքը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վարկերի ժամկետայնության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ըստ արժույթների տեսակների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տրամադրված բնակարանային վարկերի միջին կշռված տոկոսադրույքը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տրամադրված վարկերի միջին կշռված տոկոսադրույքը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վարկերի ժամկետայնության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ըստ արժույթների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տրամադրված վարկերի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վարկերի տեսակների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տրամադրված վարկերի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ժամկետայնության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ժամկետանց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ժամկետայնության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Ժամանակահատվածի համար ֆիզիկական անձանց տրամադրված վարկերի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վարկերի տեսակների</w:t>
            </w:r>
          </w:p>
        </w:tc>
      </w:tr>
      <w:tr w:rsidR="00DF448B" w:rsidRPr="00695E93" w:rsidTr="00945587">
        <w:trPr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Ժամանակահատվածի համար իրավաբանական անձանց տրամադրված վարկերի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ժամկետայնության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Ձեռնարկատիրության սուբյեկտների վարկերի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ձեռնարկատիրության սուբյեկտների խմբերի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Ձեռնարկատիրության սուբյեկտներին տրամադրված վարկերի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ձեռնարկատիրության սուբյեկտների խմբերի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ավանդները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ավանդները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Բորսային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տուրը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Բորսային սակարկությունների ծավալը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բորսաների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ռեզիդենտության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շուկաների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բորսային ակտիվների (ֆինանսական գործիքների)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Սակարկությունների մասնակիցների քանակը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բորսաների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ռեզիդենտության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շուկաների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ըստ բորսային ակտիվների (ֆինանսական գործիքների)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Շուկայական գները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գործարքների քանակը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բորսաների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արտադրանքի տեսակների</w:t>
            </w:r>
          </w:p>
          <w:p w:rsidR="009E314C" w:rsidRPr="00695E93" w:rsidRDefault="009E314C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Ֆինանսական հատվածի սուբյեկտները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մասնաճյուղերի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ներկայացուցչությունների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ակտիվները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ակտիվների տեսակների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պարտավորությունները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պարտավորությունների տեսակների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կապիտալը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ակտիվների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կապիտալի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կազմակերպությունների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լրավճարների գումարը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ապահովագրման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երկրների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վճարումների գումարը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ապահովագրման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երկրների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կազմակերպությունների ակտիվներն ըստ հաշվեկշռի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կազմակերպությունների սեփական միջոցներն (կապիտալը) ըստ հաշվեկշռի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հետ կնքված կամավոր ապահովագրության պայմանագրերի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հետ կնքված կամավոր ապահովագրության պայմանագրերի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կազմակերպությունների պահուստներն ըստ հաշվեկշռի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Լիցենզավորվող գործունեության տեսակներ իրականացնող ֆինանսական կազմակերպությունների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Լիցենզավորվող գործունեության տեսակներ իրականացնող ֆինանսական կազմակերպությունների ակտիվները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Գործող ֆինանսական կազմակերպությունների, մասնաճյուղերի, ներկայացուցչությունների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Սուբյեկտների քանակն արժեթղթերի շուկայում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սուբյեկտների տեսակների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Կոլեկտիվ ներդրումների գործող </w:t>
            </w:r>
            <w:r w:rsidR="0038008A" w:rsidRPr="00695E93">
              <w:rPr>
                <w:rStyle w:val="Bodytext211pt"/>
                <w:rFonts w:ascii="Sylfaen" w:hAnsi="Sylfaen"/>
                <w:sz w:val="24"/>
                <w:szCs w:val="24"/>
              </w:rPr>
              <w:t>ֆոնդերը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Կոլեկտիվ ներդրումների </w:t>
            </w:r>
            <w:r w:rsidR="0038008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ֆոնդերի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ակտիվները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մաքուր ակտիվները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Վճարային հաշվեկշիռը, միջազգային ներդրումային դիրքը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պարտքը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Վճարային հաշվեկշիռը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ստանդարտ ներկայացումը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ստանդարտ ներկայացումը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Ուղղակի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 երկիր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38008A" w:rsidRPr="00695E93">
              <w:rPr>
                <w:rStyle w:val="Bodytext211pt"/>
                <w:rFonts w:ascii="Sylfaen" w:hAnsi="Sylfaen"/>
                <w:sz w:val="24"/>
                <w:szCs w:val="24"/>
              </w:rPr>
              <w:t>ֆ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ինանսական գործիքների</w:t>
            </w:r>
          </w:p>
          <w:p w:rsidR="00D52B75" w:rsidRPr="00695E93" w:rsidRDefault="00053544" w:rsidP="001D02A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Ուղղակի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ներդրումները երկր</w:t>
            </w:r>
            <w:r w:rsidR="003D1D20" w:rsidRPr="00695E93">
              <w:rPr>
                <w:rStyle w:val="Bodytext211pt"/>
                <w:rFonts w:ascii="Sylfaen" w:hAnsi="Sylfaen"/>
                <w:sz w:val="24"/>
                <w:szCs w:val="24"/>
              </w:rPr>
              <w:t>ից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3D1D20" w:rsidRPr="00695E93">
              <w:rPr>
                <w:rStyle w:val="Bodytext211pt"/>
                <w:rFonts w:ascii="Sylfaen" w:hAnsi="Sylfaen"/>
                <w:sz w:val="24"/>
                <w:szCs w:val="24"/>
              </w:rPr>
              <w:t>ֆ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ինանսական գործիքների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Ծառայությունների արտահանումը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ներմուծումը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ծառայությունների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Միջազգային պահուստները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պահուստների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պարտքը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հատվածների կտրվածքով՝ ըստ ժամկետայնության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shd w:val="clear" w:color="auto" w:fill="FFFFFF"/>
          </w:tcPr>
          <w:p w:rsidR="009E314C" w:rsidRPr="00695E93" w:rsidRDefault="009E314C" w:rsidP="00D52B75">
            <w:pPr>
              <w:tabs>
                <w:tab w:val="left" w:pos="776"/>
              </w:tabs>
              <w:spacing w:after="120"/>
              <w:ind w:left="160"/>
              <w:rPr>
                <w:rFonts w:ascii="Sylfaen" w:hAnsi="Sylfaen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հատվածների կտրվածքով՝ ըստ ժամկետայնության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պարտքի վճարները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հատվածների կտրվածքով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Միջազգային ներդրումային դիրքը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ակտիվների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պարտավորությունների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ներդրումների տեսակների</w:t>
            </w:r>
          </w:p>
          <w:p w:rsidR="001D02AE" w:rsidRPr="00695E93" w:rsidRDefault="001D02AE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Ուղղակի ներդրումները երկիր՝ միջազգային ներդրումային դիրքի տվյալներով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3D1D20" w:rsidRPr="00695E93">
              <w:rPr>
                <w:rStyle w:val="Bodytext211pt"/>
                <w:rFonts w:ascii="Sylfaen" w:hAnsi="Sylfaen"/>
                <w:sz w:val="24"/>
                <w:szCs w:val="24"/>
              </w:rPr>
              <w:t>ֆ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ինանսական գործիքների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Ուղղակի ներդրումները երկրից՝ միջազգային ներդրումային դիրքի տվյալներով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3D1D20" w:rsidRPr="00695E93">
              <w:rPr>
                <w:rStyle w:val="Bodytext211pt"/>
                <w:rFonts w:ascii="Sylfaen" w:hAnsi="Sylfaen"/>
                <w:sz w:val="24"/>
                <w:szCs w:val="24"/>
              </w:rPr>
              <w:t>ֆ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ինանսական գործիքների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3F5572"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3F557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տրի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վճարները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գումարի փոխանցումներ</w:t>
            </w:r>
            <w:r w:rsidR="00D4508C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Ապրանքների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ծառայությունների արտահանման </w:t>
            </w:r>
            <w:r w:rsidR="00BC76EC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ու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ներմուծման համար վճարները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Ֆիզիկական անձանց անդրսահմանային դրամական փոխանցումները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անձնական փոխանցումները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Արտաքին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տուրը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ապրանքների արտահանումը</w:t>
            </w:r>
          </w:p>
          <w:p w:rsidR="009E314C" w:rsidRPr="00695E93" w:rsidRDefault="00053544" w:rsidP="0058630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արժեքային արտահայտությամբ (ըստ վիճակագրական արժեքի)</w:t>
            </w:r>
          </w:p>
          <w:p w:rsidR="009E314C" w:rsidRPr="00695E93" w:rsidRDefault="00053544" w:rsidP="0058630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բնաիրային արտահայտությամբ (հիմնական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լրացուցիչ չափման միավորներով` Եվրասիական տնտեսական միության արտաքին տնտեսական գործունեության միասնական ապրանքային անվանացանկին համապատասխան (այսուհետ՝ ԵԱՏՄ ԱՏԳ ԱԱ))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D52B7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="00FF3ABE" w:rsidRPr="00695E93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`</w:t>
            </w:r>
            <w:r w:rsidR="00FF3ABE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սահմանին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2511BF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DF448B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(արդիականացված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(ըստ ԵԱՏՄ ԱՏԳ ԱԱ-ի ստորաենթադիրքերի)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shd w:val="clear" w:color="auto" w:fill="FFFFFF"/>
          </w:tcPr>
          <w:p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  <w:p w:rsidR="009E314C" w:rsidRPr="00695E93" w:rsidRDefault="00771851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տեսակների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`</w:t>
            </w:r>
            <w:r w:rsidR="00FF3ABE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սահմանին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ապրանքների ներմուծումը</w:t>
            </w:r>
          </w:p>
          <w:p w:rsidR="009E314C" w:rsidRPr="00695E93" w:rsidRDefault="00053544" w:rsidP="0058630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արժեքային արտահայտությամբ (ըստ վիճակագրական արժեքի)</w:t>
            </w:r>
          </w:p>
          <w:p w:rsidR="009E314C" w:rsidRPr="00695E93" w:rsidRDefault="00053544" w:rsidP="0058630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բնաիրային արտահայտությամբ (հիմնական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լրացուցիչ չափման միավորներով` ԵԱՏՄ ԱՏԳ ԱԱ-ին համապատասխան)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տրանսպորտի տեսակների</w:t>
            </w:r>
            <w:r w:rsidR="00E816CC" w:rsidRPr="00695E93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`</w:t>
            </w:r>
            <w:r w:rsidR="00E816CC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սահմանին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2511BF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DF448B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(արդիականացված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="00193E0E" w:rsidRPr="00695E93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`</w:t>
            </w:r>
            <w:r w:rsidR="00193E0E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սահմանին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100940" w:rsidRPr="00695E93" w:rsidRDefault="00053544" w:rsidP="00100940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տրում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ապրանքների արտահանումը՝</w:t>
            </w:r>
          </w:p>
          <w:p w:rsidR="009E314C" w:rsidRPr="00695E93" w:rsidRDefault="00053544" w:rsidP="00100940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արժեքային արտահայտությամբ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բնաիրային արտահայտությամբ (հիմնական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լրացուցիչ չափման միավորներով` ԵԱՏՄ ԱՏԳ ԱԱ-ին համապատասխան)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(ըստ ԵԱՏՄ ԱՏԳ ԱԱ-ի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ստորաենթադիրքերի)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2511BF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DF448B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(արդիականացված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100940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ապրանքների ներմուծումը՝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արժեքային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արտահայտությամբ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բնաիրային արտահայտությամբ (հիմնական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լրացուցիչ չափման միավորներով` ԵԱՏՄ ԱՏԳ ԱԱ-ին համապատասխան)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1D02AE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006F1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արտահանման միջին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ներմուծման միջին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DF448B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արտահանման միջին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ներմուծման միջին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արտահանման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ներմուծման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արտահանման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ներմուծման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24BE8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Բնակչությունը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Մշտական բնակչության թիվը՝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տարվա սկզբին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միջինը՝ տարվա ընթացքում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նախնական գնահատականը (տարվա սկզբին)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տարիքային խմբերի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Մայրաքաղաքների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մեկ միլիոնից ավելի բնակչությամբ քաղաքների բնակչության թվաքանակը (ըստ յուրաքանչյուր քաղաքի)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թվաքանակի ընդհանուր աճը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Պետության տարածքի 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խտությունը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բնական շարժը՝ ծնվածների թիվը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մահացածների թիվը՝</w:t>
            </w:r>
          </w:p>
          <w:p w:rsidR="009E314C" w:rsidRPr="00695E93" w:rsidRDefault="00053544" w:rsidP="003B25C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այդ թվում՝ մինչ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մեկ տարեկան հասակում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բնակչության բնական աճը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բնական շարժի ընդհանուր գործակիցները՝ ծնելիության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մահացության</w:t>
            </w:r>
          </w:p>
          <w:p w:rsidR="009E314C" w:rsidRPr="00695E93" w:rsidRDefault="00771851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մանկամահաց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ածության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բնական աճի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վերարտադրության ցուցանիշները՝</w:t>
            </w:r>
          </w:p>
          <w:p w:rsidR="009E314C" w:rsidRPr="00695E93" w:rsidRDefault="00053544" w:rsidP="003B25C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ծնվածների թիվը՝ 1000 կանանց հաշվարկով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ծնելիության գումարային գործակիցը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տարիքային խմբերի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Կյանքի սպասվող տ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ողությունը (տարիների </w:t>
            </w:r>
            <w:r w:rsidR="00B951C2" w:rsidRPr="00695E93">
              <w:rPr>
                <w:rStyle w:val="Bodytext211pt"/>
                <w:rFonts w:ascii="Sylfaen" w:hAnsi="Sylfaen"/>
                <w:sz w:val="24"/>
                <w:szCs w:val="24"/>
              </w:rPr>
              <w:t>թիվը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) ծնվելիս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այն անձանց համար, ովքեր հասել են որոշակի տարիքի (1, 15, 45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65 տարի)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սեռի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vMerge/>
            <w:shd w:val="clear" w:color="auto" w:fill="FFFFFF"/>
          </w:tcPr>
          <w:p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Միգրացիայի ընդհանուր արդյունքները</w:t>
            </w:r>
          </w:p>
          <w:p w:rsidR="009E314C" w:rsidRPr="00695E93" w:rsidRDefault="00FC7303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մշտական բնակության ժամանածների թիվը</w:t>
            </w:r>
          </w:p>
          <w:p w:rsidR="009E314C" w:rsidRPr="00695E93" w:rsidRDefault="00C2242B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մշտական բնակության մեկնածների թիվը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միգրացիայի սալդոն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տարիքային խմբերի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միգրացիան՝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մշտական բնակության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ժամանածների թիվը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մշտական բնակության մեկնածների թիվը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միգրացիայի սալդոն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Եվրասիական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տնտեսական միության անդամ պետությունների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 պետությունների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տարիքային խմբերի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Եվրասիական տնտեսական միության անդամ պետությունների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 պետությունների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տարածաշրջանների (սահմանամերձ շրջանների)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Աշխատանք</w:t>
            </w:r>
            <w:r w:rsidR="001B6FFB" w:rsidRPr="00695E93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ու աշխատավարձը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30EF6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Տնտեսապես ակտիվ բնակչությունը՝ </w:t>
            </w:r>
          </w:p>
          <w:p w:rsidR="009E314C" w:rsidRPr="00695E93" w:rsidRDefault="00053544" w:rsidP="00330EF6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թիվը</w:t>
            </w:r>
          </w:p>
          <w:p w:rsidR="009E314C" w:rsidRPr="00695E93" w:rsidRDefault="00053544" w:rsidP="00330EF6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տնտեսական ակտիվության մակարդակը (%-ով)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սեռի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սեռի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տարիքի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տարիքի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049C4" w:rsidRPr="00695E93" w:rsidRDefault="00053544" w:rsidP="00330EF6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60" w:hanging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Զբաղված բնակչությունը՝</w:t>
            </w:r>
          </w:p>
          <w:p w:rsidR="00330EF6" w:rsidRPr="00695E93" w:rsidRDefault="00053544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թիվը</w:t>
            </w:r>
          </w:p>
          <w:p w:rsidR="009E314C" w:rsidRPr="00695E93" w:rsidRDefault="00053544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զբաղվածության մակարդակը (%-ով)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vMerge/>
            <w:shd w:val="clear" w:color="auto" w:fill="FFFFFF"/>
          </w:tcPr>
          <w:p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կրթության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հիմնական աշխատանքի վայրում կարգավիճակի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B951C2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400" w:hanging="24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Տեղակալված աշխատանքային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տեղերի թիվը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  <w:p w:rsidR="009E314C" w:rsidRPr="00695E93" w:rsidRDefault="00FC7303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աշխատողների միջին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ցուցակային թիվը</w:t>
            </w:r>
          </w:p>
          <w:p w:rsidR="009E314C" w:rsidRPr="00695E93" w:rsidRDefault="00053544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համատեղողների միջին թիվը</w:t>
            </w:r>
          </w:p>
          <w:p w:rsidR="009E314C" w:rsidRPr="00695E93" w:rsidRDefault="00053544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քաղաքացիաիրավական բնույթի պայմանագրերով աշխատանքներ կատարող աշխատողների միջին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Կազմակերպությունների աշխատողների ընդունումն ու ազատումը՝ աշխատողներ են ընդունվել՝</w:t>
            </w:r>
          </w:p>
          <w:p w:rsidR="009E314C" w:rsidRPr="00695E93" w:rsidRDefault="00053544" w:rsidP="00736D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դրանցից՝ լրացուցիչ ավելացված աշխատանքային տեղերի համար</w:t>
            </w:r>
          </w:p>
          <w:p w:rsidR="009E314C" w:rsidRPr="00695E93" w:rsidRDefault="00053544" w:rsidP="00736D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աշխատողներ են ազատվել՝ դրանցից՝</w:t>
            </w:r>
          </w:p>
          <w:p w:rsidR="009E314C" w:rsidRPr="00695E93" w:rsidRDefault="00053544" w:rsidP="00736D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կապված անձնակազմի սեփական ցանկությամբ կրճատման հետ</w:t>
            </w:r>
          </w:p>
          <w:p w:rsidR="009E314C" w:rsidRPr="00695E93" w:rsidRDefault="00053544" w:rsidP="00736D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ազատ աշխատատեղերի </w:t>
            </w:r>
            <w:r w:rsidR="002A069E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(պահանջվող աշխատողների)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թիվը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Աշխատանքային ուժի համար վճարման ծախսերի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2A069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DF448B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(միանվագ զննություն)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աշխատանքային ուժի համար վճարման ծախսերի կազմի</w:t>
            </w:r>
          </w:p>
          <w:p w:rsidR="002A069E" w:rsidRPr="00695E93" w:rsidRDefault="002A069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2A069E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Գործազուրկները (ըստ Աշխատանքի միջազգային կազմակերպության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մեթոդաբանության)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թվ</w:t>
            </w:r>
            <w:r w:rsidR="002A069E" w:rsidRPr="00695E93">
              <w:rPr>
                <w:rStyle w:val="Bodytext211pt"/>
                <w:rFonts w:ascii="Sylfaen" w:hAnsi="Sylfaen"/>
                <w:sz w:val="24"/>
                <w:szCs w:val="24"/>
              </w:rPr>
              <w:t>աքան</w:t>
            </w:r>
            <w:r w:rsidR="00945180" w:rsidRPr="00695E93">
              <w:rPr>
                <w:rStyle w:val="Bodytext211pt"/>
                <w:rFonts w:ascii="Sylfaen" w:hAnsi="Sylfaen"/>
                <w:sz w:val="24"/>
                <w:szCs w:val="24"/>
              </w:rPr>
              <w:t>ա</w:t>
            </w:r>
            <w:r w:rsidR="002A069E" w:rsidRPr="00695E93">
              <w:rPr>
                <w:rStyle w:val="Bodytext211pt"/>
                <w:rFonts w:ascii="Sylfaen" w:hAnsi="Sylfaen"/>
                <w:sz w:val="24"/>
                <w:szCs w:val="24"/>
              </w:rPr>
              <w:t>կ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գործազրկության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թիվը (%-ով)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տարիքի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կրթության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գործազրկության տ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ողության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 փնտրելու աղբյուրների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տարածաշրջանների (սահմանամերձ շրջանների)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Գործազրկության միջին տ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ողությունը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սեռի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տարիքի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2A069E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զբաղվածության ծառայություններում գրանցված գործազուրկները</w:t>
            </w:r>
            <w:r w:rsidR="002A069E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  <w:p w:rsidR="009E314C" w:rsidRPr="00695E93" w:rsidRDefault="002A069E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թվաքանակը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գրանցված գործազրկության մակարդակը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(%-ով)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Գործազրկության նպաստ ստացողների թվ</w:t>
            </w:r>
            <w:r w:rsidR="00945180" w:rsidRPr="00695E93">
              <w:rPr>
                <w:rStyle w:val="Bodytext211pt"/>
                <w:rFonts w:ascii="Sylfaen" w:hAnsi="Sylfaen"/>
                <w:sz w:val="24"/>
                <w:szCs w:val="24"/>
              </w:rPr>
              <w:t>աքանակ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զբաղվածության ծառայություններում ձեռնարկությունների կողմից հայտագրված թափուր աշխատատեղերի թիվը՝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այդ թվում՝ ըստ աշխատանքային մասնագիտությունների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Զբաղվածության ծառայություններում հաշվառման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կանգնած չզբաղվածների թիվը ընդամենը՝ 100 թափուր տեղերի հաշվարկով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Աշխատանքի է տեղավորվել չզբաղված բնակչության՝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այդ թվում`գործազուրկներ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Երկրում աշխատանքի ներգրավված օտարերկրյա քաղաքացիների թվ</w:t>
            </w:r>
            <w:r w:rsidR="00945180" w:rsidRPr="00695E93">
              <w:rPr>
                <w:rStyle w:val="Bodytext211pt"/>
                <w:rFonts w:ascii="Sylfaen" w:hAnsi="Sylfaen"/>
                <w:sz w:val="24"/>
                <w:szCs w:val="24"/>
              </w:rPr>
              <w:t>աքանակ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 (միգրացիոն ծառայությունների կամ տվյալ վիճակագրության համար պատասխանատու այլ գերատեսչությունների տվյալներով)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մեկնման երկրների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մեկնման երկրների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տարածաշրջանների (սահմանամերձ շրջանների)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Երկրից աշխատանքի համար դուրս եկած քաղաքացիների թիվը (միգրացիոն ծառայությունների կամ տվյալ վիճակագրության համար պատասխանատու այլ գերատեսչությունների տվյալներով)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ժամանման երկրների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ժամանման երկրների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Միջին ամսական անվանական աշխատավարձը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  <w:p w:rsidR="004743DD" w:rsidRPr="00695E93" w:rsidRDefault="004743DD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40D2E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Անվանական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աշխատավարձի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40D2E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Իրական աշխատավարձի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140D2E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Աշխատանքի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վճարման նվազագույն 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Կրթությունը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Կրթական կազմակերպությունների թիվը՝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նախնական մասնագիտական կրթության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միջին մասնագիտական կրթության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բարձրագույն մասնագիտական կրթության (բակալավրիատ, մասնագիտարան, մագիստրատուրա)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սեփականության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պետական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տեսակի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 xml:space="preserve">ըստ </w:t>
            </w:r>
            <w:r w:rsidR="00F97FA4" w:rsidRPr="00695E93">
              <w:rPr>
                <w:rStyle w:val="Bodytext211pt"/>
                <w:rFonts w:ascii="Sylfaen" w:hAnsi="Sylfaen"/>
                <w:sz w:val="24"/>
                <w:szCs w:val="24"/>
              </w:rPr>
              <w:t>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Կրթության միջազգային ստանդարտ դասակարգ</w:t>
            </w:r>
            <w:r w:rsidR="00F97FA4" w:rsidRPr="00695E93">
              <w:rPr>
                <w:rStyle w:val="Bodytext211pt"/>
                <w:rFonts w:ascii="Sylfaen" w:hAnsi="Sylfaen"/>
                <w:sz w:val="24"/>
                <w:szCs w:val="24"/>
              </w:rPr>
              <w:t>ու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 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2011»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մակարդակների 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006BA2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Կրթական կազմակերպություններում ուսանողների թիվը՝ 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նախնական մասնագիտական կրթության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միջին մասնագիտական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կրթության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բարձրագույն մասնագիտական կրթության (բակալավրիատ, մասնագիտա</w:t>
            </w:r>
            <w:r w:rsidR="00006BA2" w:rsidRPr="00695E93">
              <w:rPr>
                <w:rStyle w:val="Bodytext211pt0"/>
                <w:rFonts w:ascii="Sylfaen" w:hAnsi="Sylfaen"/>
                <w:sz w:val="24"/>
                <w:szCs w:val="24"/>
              </w:rPr>
              <w:t>կ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ան, մագիստրատուրա)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սեփականության տեսակի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ծագման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 xml:space="preserve">ըստ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>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Կրթության միջազգային ստանդարտ </w:t>
            </w:r>
            <w:r w:rsidR="00C2242B"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դասակարգում 2011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»</w:t>
            </w:r>
            <w:r w:rsidR="001D6E95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մակարդակների 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6BA2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Կրթական կազմակերպությունների կողմից մասնագետներ տալը 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նախնական մասնագիտական կրթության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միջին մասնագիտական կրթության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բարձրագույն մասնագիտական կրթության (բակալավրիատ, 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մասնագիտա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կան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,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մագիստրատուրա)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սեփականության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պետական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տեսակի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 xml:space="preserve">ըստ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>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Կրթության միջազգային ստանդարտ դասակարգ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>ու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2011»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մակարդակների 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Կյանքի մակարդակը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F6744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86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Բնակչության դրամական եկամուտները՝ ընդհանուր ծավալը</w:t>
            </w:r>
          </w:p>
          <w:p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միջինը՝ բնակչության մեկ շնչի հաշվարկով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Բնակչության անվանական դրամական եկամուտների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Բնակչության իրական դրամական եկամուտների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Նշանակված </w:t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</w:t>
            </w:r>
            <w:r w:rsidR="00C2242B" w:rsidRPr="00695E93">
              <w:rPr>
                <w:rStyle w:val="Bodytext211pt0"/>
                <w:rFonts w:ascii="Sylfaen" w:hAnsi="Sylfaen"/>
                <w:sz w:val="24"/>
                <w:szCs w:val="24"/>
              </w:rPr>
              <w:t>թոշակների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միջին 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</w:t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թոշակների տեսակների</w:t>
            </w:r>
          </w:p>
          <w:p w:rsidR="004743DD" w:rsidRPr="00695E93" w:rsidRDefault="004743DD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27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անվանական չափի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ոշակների իրական չափի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նվազագույն 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ոշակի նվազագույն չափի աճի տեմպերը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ոշակի նվազագույն չափի աճի տեմպերը՝ գնաճը հաշվի առնելով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Սոցիալական պաշտպանության (սոցիալական ապահովության) մարմիններում հաշվառման կանգնած թոշակառուների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</w:t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թոշակների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Դրամական եկամուտների մասնաբաժինը (տրամադրության տակ եղած ռեսուրսների, սպառողական ծախսերի), որը բաժին է ընկնում բնակչության 10 տոկոսային խմբերից յուրաքանչյուրին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բնակչության 10 տոկոսային խմբերի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B101B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12" w:hanging="32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Հիմնադրամների գործակիցը՝ ըստ բնակչության 10 տոկոսային խմբերի</w:t>
            </w:r>
          </w:p>
          <w:p w:rsidR="009E314C" w:rsidRPr="00695E93" w:rsidRDefault="00053544" w:rsidP="00C110BB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բնակչության 20 տոկոսային խմբերի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Ջինիի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գործակիցը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4743DD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Աղքատության շեմը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43DD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Ծայրահեղ աղքատության շեմը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43DD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5006F1" w:rsidRPr="00695E93">
              <w:rPr>
                <w:rStyle w:val="Bodytext211pt0"/>
                <w:rFonts w:ascii="Sylfaen" w:hAnsi="Sylfaen"/>
                <w:sz w:val="24"/>
                <w:szCs w:val="24"/>
              </w:rPr>
              <w:t>Ապրուստի նվազագույն շեմի մեծությունից ցածր դրամական եկամտով բնակչության մասնաբաժինը (աղքատության շեմի, ծայրահեղ աղքատության շեմի)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5006F1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29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Ապրուստի նվազագույն չափի մեծությունը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բնակչության սոցիալ-ժողովրդագրական խմբերի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Սպառողական զամբյուղի սննդամթերքի նվազագույն կազմի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տնտեսությունների դրամական եկամուտները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բնակչության 10 տոկոսային խմբերի (առաջին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վերջին խմբերը)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դրամական եկամուտների կազմի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տնտեսությունների տրամադրության տակ եղած ռեսուրսները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բնակչության 10 տոկոսային խմբերի (առաջին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վերջին խմբերը)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տրամադրության տակ եղած ռեսուրսների կազմի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տնտեսությունների սպառողական ծախսերը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բնակչության 10 տոկոսային խմբերի (առաջին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վերջին խմբերը)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սպառողական ծախսերի կազմի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տնտեսությունների տրամադրության տակ եղած դրամական եկամուտների գնողունակությունը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պարենային ապրանքների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տնտեսություններում հիմնական սննդամթերքի սպառումը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պարենային ապրանքների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Սննդային նյութերի կազմը (սպիտակուցներ, ճարպեր, ածխաջրեր) օգտագործվող սննդամթերքի մեջ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Օգտագործվող սննդամթերքի էներգետիկ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Գիտությունը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նորարարությունը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Բեռնառաքվել է (փոխանցվել է) սեփական արտադրության արտադրանք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Բեռնառաքված արդյունաբերական արտադրանքի (ապրանքների, աշխատանքների) ընդհանուր ծավալում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բեռնառաքված նորարարական արտադրանքի մասնաբաժինը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Արդյունաբերական արտադրանքի (ապրանքների, աշխատանքների) արտահանման ընդհանուր ծավալում բեռնառաքված նորարարական արտադրանքի մասնաբաժինը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Գիտական հետազոտություններ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մշակումներ կատարող ձեռնարկությունների (կազմակերպությունների)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Գիտական հետազոտությունների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մշակումների կատարվող ծավալը (ըստ պայմանագրային գների)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աշխատանքների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կազմակերպությունների տեսակների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գործունեության հատվածների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Գիտատեխնիկական աշխատանքները (արտադրանքը, ծառայությունները)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գիտատեխնիկական աշխատանքների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կազմակերպությունների տիպերի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գործունեության հատվածների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Գիտական հետազոտությունների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մշակումների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ուղղված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ծախսերը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ծախսերի տեսակների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կազմակերպությունների տիպերի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ըստ գործունեության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հատվածների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Գիտական հետազոտությունների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="00B3022B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մշակումների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ուղղված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ներքին ծախսերը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4743D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Տեխնոլոգիական նորարարությունների ծախսերը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ծախսերի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Կազմակերպությունների նորարարական ակտիվությունը (նորարարական տեսակետից ակտիվ կազմակերպությունների տեսակարար կշիռը՝ դրանց ընդհանուր քանակի մեջ)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Տեխնոլոգիական նորարարություններ իրականացնող կազմակերպությունների տեսակարար կշիռը՝ հետազոտված կազմակերպությունների ընդհանուր թվի մեջ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Գործընթացային նորարարություններ իրականացնող կազմակերպությունների տեսակարար կշիռը՝ հետազոտված կազմակերպությունների ընդհանուր թվի մեջ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Արտադրանքի նորարարություններ իրականացնող կազմակերպությունների տեսակարար կշիռը՝ հետազոտված կազմակերպությունների ընդհանուր թվի մեջ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Մտավոր սեփականությունը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Ազգային հայտատուների կողմից մտավոր սեփականության օբյեկտներին իրավական պահպանությ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ու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 տրամադր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ելու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վերաբերյալ ստացված հայտերի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Օտարերկրյա հայտատուների կողմից մտավոր սեփականության օբյեկտներին իրավական պահպանությ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ու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 տրամադր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ելու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վերաբերյալ ստացված հայտերի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Մտավոր սեփականության յուրաքանչյուր օբյեկտի վերաբերյալ ազգային հայտատուների անունով տրված պահպանության փաստաթղթերի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Մտավոր սեփականության յուրաքանչյուր օբյեկտի վերաբերյալ օտարերկրյա հայտատուների անունով տրված պահպանության փաստաթղթերի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Մտավոր սեփականության օբյեկտների ազգային մաքսային ռեեստրներում գրանցված մտավոր սեփականության օբյեկտների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ձեռնարկատիրություն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</w:t>
            </w:r>
            <w:r w:rsidR="005A6E77" w:rsidRPr="00695E93">
              <w:rPr>
                <w:rStyle w:val="Bodytext211pt0"/>
                <w:rFonts w:ascii="Sylfaen" w:hAnsi="Sylfaen"/>
                <w:sz w:val="24"/>
                <w:szCs w:val="24"/>
              </w:rPr>
              <w:t>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քանակը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Փոքր ձեռնարկությունների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տեղակա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յ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ված</w:t>
            </w:r>
            <w:r w:rsidR="00C2242B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աշխա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տատեղերի թիվը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31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Փոքր ձեռնարկությունների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աշխատողների միջին ցուցակային թվ</w:t>
            </w:r>
            <w:r w:rsidR="005A6E77" w:rsidRPr="00695E93">
              <w:rPr>
                <w:rStyle w:val="Bodytext211pt0"/>
                <w:rFonts w:ascii="Sylfaen" w:hAnsi="Sylfaen"/>
                <w:sz w:val="24"/>
                <w:szCs w:val="24"/>
              </w:rPr>
              <w:t>աքանակ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Փոքր ձեռնարկությունների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արտաքին համատեղողների միջին թվ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>աքանակ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ձեռնարկությունների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(ներառյալ միկրոձեռնարկությունները)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՝ քաղաքացիաիրավական բնույթի պայմանագրերով աշխատողների միջին թվաքանակը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Ձեռնարկատիրական գործունեության ոլորտում, առանց </w:t>
            </w:r>
            <w:r w:rsidR="00771851" w:rsidRPr="00695E93">
              <w:rPr>
                <w:rStyle w:val="Bodytext211pt0"/>
                <w:rFonts w:ascii="Sylfaen" w:hAnsi="Sylfaen"/>
                <w:sz w:val="24"/>
                <w:szCs w:val="24"/>
              </w:rPr>
              <w:t>իրավաբանական անձ ստեղծելու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, զբաղված անձանց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>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շրջանառությունը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ձեռնարկությունների (ներառյալ միկրոձեռնարկությունները) արտադրանքի (աշխատանքների, ծառայությունների) իրացումից (վաճառքից) ստացված եկամուտը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Փոքր ձեռնարկությունների </w:t>
            </w:r>
            <w:r w:rsidR="006577B3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հիմնական կապիտալում ներդրումները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ձեռնարկությունների մաքուր շահույթը (վնասը «-») (ներառյալ միկրոձեռնարկությունները)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ձեռնարկատիրությունների (ներառյալ միկրոձեռնարկությունները) իրացված (վաճառված) արտադրանքի (աշխատանքների, ծառայությունների)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Գրանցված գյուղական (ֆերմերային) տնտեսությունների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02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Գյուղական (ֆերմերային) տնտեսությունների ցանքատարածությունները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02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Գյուղատնտեսական արտադրանքի հիմնական տեսակների արտադրությունը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02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գյուղատնտեսական արտադրանքի տեսակների</w:t>
            </w:r>
          </w:p>
          <w:p w:rsidR="009E314C" w:rsidRPr="00695E93" w:rsidRDefault="009E314C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Օտարերկրյա ներդրումներով ձեռնարկությունները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Գործող՝ օտարերկրյա ներդրումներով կազմակերպությունների (ձեռնարկությունների)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Օտարերկրյա ներդրումներով կազմակերպությունների (ձեռնարկությունների) կանոնադրական ֆոնդը (կապիտալը)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երկրների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Օտարերկրյա ներդրումներով կազմակերպությունների (ձեռնարկությունների) արտադրանքի (աշխատանքների, ծառայությունների) արտադրության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E314C" w:rsidRPr="00695E93" w:rsidTr="00945587">
        <w:trPr>
          <w:gridAfter w:val="1"/>
          <w:wAfter w:w="42" w:type="dxa"/>
          <w:jc w:val="center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Պետական գնումները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Գնումների մասին կնքված պայմանագրերի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  <w:p w:rsidR="004743DD" w:rsidRPr="00695E93" w:rsidRDefault="004743DD" w:rsidP="004743DD">
            <w:pPr>
              <w:pStyle w:val="Bodytext20"/>
              <w:shd w:val="clear" w:color="auto" w:fill="auto"/>
              <w:spacing w:before="0" w:line="240" w:lineRule="auto"/>
              <w:ind w:left="221"/>
              <w:jc w:val="left"/>
              <w:rPr>
                <w:rFonts w:ascii="Sylfaen" w:hAnsi="Sylfaen"/>
                <w:sz w:val="24"/>
                <w:szCs w:val="24"/>
              </w:rPr>
            </w:pP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ըստ գնման առարկայի տեսակի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ապրանքների (աշխատանքների, ծառայությունների) ծագման երկրի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մատակարարների (կապալառուների, կատարողների) գրանցման երկրի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գնման առարկայի տեսակի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ապրանքների (աշխատանքների, ծառայությունների) ծագման երկրի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մատակարարների (կապալառուների, կատարողների) գրանցման երկրի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Գնումների կատարվող ընթացակարգերի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Գնումների ընթացակարգերի քանակը, որոնք չեն հանգեցրել գնման մասին պայմանագրի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կնքման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Հնարավոր մատակարարների (կապալառուների, կատարողների) կողմից ներկայացրած հայտերի (առաջարկների)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Այն հայտերի (առաջարկների) քանակը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, որոնք 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տեղ 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չեն 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հասել՝ 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հաղթած մատակարարի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(կապալառուի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, կատարողի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) որոշ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>ելիս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Հնարավոր մատակարարների (կապալառուների, կատարողների) կողմից հետ կանչված հայտերի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(առաջարկների) քանակը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հնարավոր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մատակարարների (կապալառուների, կատարողների) գրանցման երկրի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Պետական (մունիցիպալ) գնումների կազմակերպման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անցկացման վրա ծախսված դրամական միջոցների ծավալը (ծախսերի ծավալը)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Պոտենցիալ այն մատակարարների (կապալառուների, կատարողների) հայտերի (առաջարկների) քանակը, որոնք որոշվել են հաղթած մատակարարների (կապալառուների, կատարողների) կողմից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մատակարարների (կապալառուների, կատարողների) գրանցման երկրի</w:t>
            </w:r>
          </w:p>
        </w:tc>
      </w:tr>
      <w:tr w:rsidR="009A3AFA" w:rsidRPr="00695E93" w:rsidTr="00945587">
        <w:trPr>
          <w:gridAfter w:val="1"/>
          <w:wAfter w:w="42" w:type="dxa"/>
          <w:jc w:val="center"/>
        </w:trPr>
        <w:tc>
          <w:tcPr>
            <w:tcW w:w="40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մատակարարների (կապալառուների, կատարողների) գրանցման երկրի</w:t>
            </w:r>
          </w:p>
        </w:tc>
      </w:tr>
    </w:tbl>
    <w:p w:rsidR="009E314C" w:rsidRPr="00695E93" w:rsidRDefault="009E314C" w:rsidP="00B5269F">
      <w:pPr>
        <w:spacing w:after="120"/>
        <w:rPr>
          <w:rFonts w:ascii="Sylfaen" w:hAnsi="Sylfaen"/>
        </w:rPr>
      </w:pPr>
    </w:p>
    <w:p w:rsidR="00346B92" w:rsidRPr="00412DD4" w:rsidRDefault="00346B92" w:rsidP="00346B92">
      <w:pPr>
        <w:spacing w:after="120"/>
        <w:jc w:val="center"/>
        <w:rPr>
          <w:rFonts w:ascii="Sylfaen" w:hAnsi="Sylfaen"/>
        </w:rPr>
      </w:pPr>
      <w:r w:rsidRPr="00695E93">
        <w:rPr>
          <w:rFonts w:ascii="Sylfaen" w:hAnsi="Sylfaen"/>
        </w:rPr>
        <w:t>——————————</w:t>
      </w:r>
    </w:p>
    <w:sectPr w:rsidR="00346B92" w:rsidRPr="00412DD4" w:rsidSect="008C5240">
      <w:footerReference w:type="default" r:id="rId8"/>
      <w:pgSz w:w="11909" w:h="16840" w:code="9"/>
      <w:pgMar w:top="1418" w:right="1418" w:bottom="1418" w:left="1418" w:header="0" w:footer="7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A2" w:rsidRDefault="00DD3EA2" w:rsidP="009E314C">
      <w:r>
        <w:separator/>
      </w:r>
    </w:p>
  </w:endnote>
  <w:endnote w:type="continuationSeparator" w:id="0">
    <w:p w:rsidR="00DD3EA2" w:rsidRDefault="00DD3EA2" w:rsidP="009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5555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346B92" w:rsidRPr="008C5240" w:rsidRDefault="000D3FA1" w:rsidP="00346B92">
        <w:pPr>
          <w:pStyle w:val="Footer"/>
          <w:jc w:val="center"/>
          <w:rPr>
            <w:rFonts w:ascii="Sylfaen" w:hAnsi="Sylfaen"/>
          </w:rPr>
        </w:pPr>
        <w:r w:rsidRPr="008C5240">
          <w:rPr>
            <w:rFonts w:ascii="Sylfaen" w:hAnsi="Sylfaen"/>
          </w:rPr>
          <w:fldChar w:fldCharType="begin"/>
        </w:r>
        <w:r w:rsidR="00346B92" w:rsidRPr="008C5240">
          <w:rPr>
            <w:rFonts w:ascii="Sylfaen" w:hAnsi="Sylfaen"/>
          </w:rPr>
          <w:instrText xml:space="preserve"> PAGE   \* MERGEFORMAT </w:instrText>
        </w:r>
        <w:r w:rsidRPr="008C5240">
          <w:rPr>
            <w:rFonts w:ascii="Sylfaen" w:hAnsi="Sylfaen"/>
          </w:rPr>
          <w:fldChar w:fldCharType="separate"/>
        </w:r>
        <w:r w:rsidR="00E82EBB">
          <w:rPr>
            <w:rFonts w:ascii="Sylfaen" w:hAnsi="Sylfaen"/>
            <w:noProof/>
          </w:rPr>
          <w:t>2</w:t>
        </w:r>
        <w:r w:rsidRPr="008C5240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A2" w:rsidRDefault="00DD3EA2"/>
  </w:footnote>
  <w:footnote w:type="continuationSeparator" w:id="0">
    <w:p w:rsidR="00DD3EA2" w:rsidRDefault="00DD3E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1BD"/>
    <w:multiLevelType w:val="multilevel"/>
    <w:tmpl w:val="71D0C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4C"/>
    <w:rsid w:val="00000411"/>
    <w:rsid w:val="00006BA2"/>
    <w:rsid w:val="00012A9B"/>
    <w:rsid w:val="000206D3"/>
    <w:rsid w:val="00034A8C"/>
    <w:rsid w:val="00053544"/>
    <w:rsid w:val="000907F4"/>
    <w:rsid w:val="000938CE"/>
    <w:rsid w:val="000C1864"/>
    <w:rsid w:val="000D3FA1"/>
    <w:rsid w:val="00100940"/>
    <w:rsid w:val="001151C0"/>
    <w:rsid w:val="00134BC9"/>
    <w:rsid w:val="00140D2E"/>
    <w:rsid w:val="00143FA9"/>
    <w:rsid w:val="00144885"/>
    <w:rsid w:val="001526EA"/>
    <w:rsid w:val="00155D77"/>
    <w:rsid w:val="00186555"/>
    <w:rsid w:val="00193E0E"/>
    <w:rsid w:val="001A01C5"/>
    <w:rsid w:val="001B6FFB"/>
    <w:rsid w:val="001D02AE"/>
    <w:rsid w:val="001D25D9"/>
    <w:rsid w:val="001D6E95"/>
    <w:rsid w:val="001E0932"/>
    <w:rsid w:val="001F0B1A"/>
    <w:rsid w:val="001F54A9"/>
    <w:rsid w:val="0024199F"/>
    <w:rsid w:val="00243D43"/>
    <w:rsid w:val="002511BF"/>
    <w:rsid w:val="0025267C"/>
    <w:rsid w:val="00271F38"/>
    <w:rsid w:val="00284B79"/>
    <w:rsid w:val="00296AA0"/>
    <w:rsid w:val="002A069E"/>
    <w:rsid w:val="002D23B8"/>
    <w:rsid w:val="00305B30"/>
    <w:rsid w:val="00312C70"/>
    <w:rsid w:val="00330EF6"/>
    <w:rsid w:val="00346B92"/>
    <w:rsid w:val="00360088"/>
    <w:rsid w:val="0038008A"/>
    <w:rsid w:val="003803D3"/>
    <w:rsid w:val="003975FC"/>
    <w:rsid w:val="003B25CA"/>
    <w:rsid w:val="003D1D20"/>
    <w:rsid w:val="003E5780"/>
    <w:rsid w:val="003F5572"/>
    <w:rsid w:val="00412DD4"/>
    <w:rsid w:val="0041604D"/>
    <w:rsid w:val="0044133A"/>
    <w:rsid w:val="00442220"/>
    <w:rsid w:val="00461D26"/>
    <w:rsid w:val="00470072"/>
    <w:rsid w:val="0047063F"/>
    <w:rsid w:val="004743DD"/>
    <w:rsid w:val="00476C4B"/>
    <w:rsid w:val="00481F13"/>
    <w:rsid w:val="00494250"/>
    <w:rsid w:val="004B57E8"/>
    <w:rsid w:val="004F018F"/>
    <w:rsid w:val="005006F1"/>
    <w:rsid w:val="00503665"/>
    <w:rsid w:val="00517E51"/>
    <w:rsid w:val="00524073"/>
    <w:rsid w:val="005479E7"/>
    <w:rsid w:val="00562217"/>
    <w:rsid w:val="00583185"/>
    <w:rsid w:val="0058630C"/>
    <w:rsid w:val="005939FB"/>
    <w:rsid w:val="00594EDF"/>
    <w:rsid w:val="005A1229"/>
    <w:rsid w:val="005A352F"/>
    <w:rsid w:val="005A43E4"/>
    <w:rsid w:val="005A6E77"/>
    <w:rsid w:val="005C24A0"/>
    <w:rsid w:val="005E52C8"/>
    <w:rsid w:val="005F0DB1"/>
    <w:rsid w:val="005F1894"/>
    <w:rsid w:val="005F4722"/>
    <w:rsid w:val="0060445F"/>
    <w:rsid w:val="006262CC"/>
    <w:rsid w:val="00636F59"/>
    <w:rsid w:val="0064098B"/>
    <w:rsid w:val="00640C8B"/>
    <w:rsid w:val="00643C86"/>
    <w:rsid w:val="00654168"/>
    <w:rsid w:val="00656DDB"/>
    <w:rsid w:val="006577B3"/>
    <w:rsid w:val="00695E93"/>
    <w:rsid w:val="006A6C82"/>
    <w:rsid w:val="00710EBD"/>
    <w:rsid w:val="0071244D"/>
    <w:rsid w:val="00721C64"/>
    <w:rsid w:val="00736D84"/>
    <w:rsid w:val="007630DA"/>
    <w:rsid w:val="007646C8"/>
    <w:rsid w:val="00766F31"/>
    <w:rsid w:val="00771851"/>
    <w:rsid w:val="007769F5"/>
    <w:rsid w:val="00783A97"/>
    <w:rsid w:val="007923FE"/>
    <w:rsid w:val="007958D1"/>
    <w:rsid w:val="007E4ABE"/>
    <w:rsid w:val="00800736"/>
    <w:rsid w:val="008049C4"/>
    <w:rsid w:val="0082758B"/>
    <w:rsid w:val="0083095B"/>
    <w:rsid w:val="0084075A"/>
    <w:rsid w:val="00870BF7"/>
    <w:rsid w:val="00892CC0"/>
    <w:rsid w:val="008B4EDD"/>
    <w:rsid w:val="008B77CC"/>
    <w:rsid w:val="008C3A30"/>
    <w:rsid w:val="008C5240"/>
    <w:rsid w:val="008E3CC8"/>
    <w:rsid w:val="008E3FB9"/>
    <w:rsid w:val="0090043E"/>
    <w:rsid w:val="0090188C"/>
    <w:rsid w:val="009030BA"/>
    <w:rsid w:val="0092607B"/>
    <w:rsid w:val="0093262B"/>
    <w:rsid w:val="00945180"/>
    <w:rsid w:val="00945587"/>
    <w:rsid w:val="00956359"/>
    <w:rsid w:val="00990AF9"/>
    <w:rsid w:val="009A3AFA"/>
    <w:rsid w:val="009B743C"/>
    <w:rsid w:val="009C2A0F"/>
    <w:rsid w:val="009C4F96"/>
    <w:rsid w:val="009D1954"/>
    <w:rsid w:val="009E314C"/>
    <w:rsid w:val="009E494C"/>
    <w:rsid w:val="009E5518"/>
    <w:rsid w:val="00A17139"/>
    <w:rsid w:val="00A209C4"/>
    <w:rsid w:val="00A210A7"/>
    <w:rsid w:val="00A2712A"/>
    <w:rsid w:val="00A34857"/>
    <w:rsid w:val="00A36AEE"/>
    <w:rsid w:val="00A435B6"/>
    <w:rsid w:val="00A44A6B"/>
    <w:rsid w:val="00A67068"/>
    <w:rsid w:val="00A71231"/>
    <w:rsid w:val="00A93663"/>
    <w:rsid w:val="00AB3D01"/>
    <w:rsid w:val="00AE72C7"/>
    <w:rsid w:val="00AF269B"/>
    <w:rsid w:val="00AF6676"/>
    <w:rsid w:val="00B101B7"/>
    <w:rsid w:val="00B1603D"/>
    <w:rsid w:val="00B3022B"/>
    <w:rsid w:val="00B5269F"/>
    <w:rsid w:val="00B71F1E"/>
    <w:rsid w:val="00B808DC"/>
    <w:rsid w:val="00B951C2"/>
    <w:rsid w:val="00B96C7B"/>
    <w:rsid w:val="00BA0A9A"/>
    <w:rsid w:val="00BA1DE0"/>
    <w:rsid w:val="00BA7A0A"/>
    <w:rsid w:val="00BC76EC"/>
    <w:rsid w:val="00BD2D31"/>
    <w:rsid w:val="00BD61AE"/>
    <w:rsid w:val="00BD7D75"/>
    <w:rsid w:val="00BE2E8F"/>
    <w:rsid w:val="00BE6173"/>
    <w:rsid w:val="00BF67D1"/>
    <w:rsid w:val="00C10AC9"/>
    <w:rsid w:val="00C110BB"/>
    <w:rsid w:val="00C2242B"/>
    <w:rsid w:val="00C2252B"/>
    <w:rsid w:val="00C32628"/>
    <w:rsid w:val="00C414DC"/>
    <w:rsid w:val="00C637BF"/>
    <w:rsid w:val="00C667FF"/>
    <w:rsid w:val="00C75D42"/>
    <w:rsid w:val="00C81B9B"/>
    <w:rsid w:val="00CA102D"/>
    <w:rsid w:val="00CA2AF7"/>
    <w:rsid w:val="00CC61CD"/>
    <w:rsid w:val="00CF2ED2"/>
    <w:rsid w:val="00D01D85"/>
    <w:rsid w:val="00D0392E"/>
    <w:rsid w:val="00D203BB"/>
    <w:rsid w:val="00D4508C"/>
    <w:rsid w:val="00D4666A"/>
    <w:rsid w:val="00D52B75"/>
    <w:rsid w:val="00D738D3"/>
    <w:rsid w:val="00D976D5"/>
    <w:rsid w:val="00DA6A9E"/>
    <w:rsid w:val="00DA7D9A"/>
    <w:rsid w:val="00DB2E42"/>
    <w:rsid w:val="00DB7DAC"/>
    <w:rsid w:val="00DD2377"/>
    <w:rsid w:val="00DD2D93"/>
    <w:rsid w:val="00DD3EA2"/>
    <w:rsid w:val="00DE7675"/>
    <w:rsid w:val="00DF448B"/>
    <w:rsid w:val="00DF503E"/>
    <w:rsid w:val="00E45F51"/>
    <w:rsid w:val="00E50E08"/>
    <w:rsid w:val="00E54077"/>
    <w:rsid w:val="00E702FD"/>
    <w:rsid w:val="00E816CC"/>
    <w:rsid w:val="00E8277D"/>
    <w:rsid w:val="00E82EBB"/>
    <w:rsid w:val="00EA3084"/>
    <w:rsid w:val="00EA3E01"/>
    <w:rsid w:val="00EB2F45"/>
    <w:rsid w:val="00EC22BF"/>
    <w:rsid w:val="00EC329D"/>
    <w:rsid w:val="00ED3147"/>
    <w:rsid w:val="00EE45FB"/>
    <w:rsid w:val="00F24BE8"/>
    <w:rsid w:val="00F50F16"/>
    <w:rsid w:val="00F61C8B"/>
    <w:rsid w:val="00F67448"/>
    <w:rsid w:val="00F8190F"/>
    <w:rsid w:val="00F95B78"/>
    <w:rsid w:val="00F97FA4"/>
    <w:rsid w:val="00FA4597"/>
    <w:rsid w:val="00FC0B8D"/>
    <w:rsid w:val="00FC0E4F"/>
    <w:rsid w:val="00FC7303"/>
    <w:rsid w:val="00FD0601"/>
    <w:rsid w:val="00FF37AA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31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31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E314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E314C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E31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E314C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9E314C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E314C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6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1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88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88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46B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B9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6B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B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31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31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E314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E314C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E31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E314C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9E314C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E314C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6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1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88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88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46B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B9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6B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B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8421</Words>
  <Characters>48005</Characters>
  <Application>Microsoft Office Word</Application>
  <DocSecurity>0</DocSecurity>
  <Lines>400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2018-07-25T07:10:00Z</dcterms:created>
  <dcterms:modified xsi:type="dcterms:W3CDTF">2018-07-25T07:10:00Z</dcterms:modified>
</cp:coreProperties>
</file>