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8" w:rsidRPr="00E03ED9" w:rsidRDefault="00747AA9" w:rsidP="00820C69">
      <w:pPr>
        <w:pStyle w:val="Bodytext20"/>
        <w:shd w:val="clear" w:color="auto" w:fill="auto"/>
        <w:spacing w:before="0" w:after="160" w:line="360" w:lineRule="auto"/>
        <w:ind w:left="10206"/>
        <w:jc w:val="center"/>
        <w:rPr>
          <w:sz w:val="24"/>
          <w:szCs w:val="24"/>
        </w:rPr>
      </w:pPr>
      <w:r w:rsidRPr="00E03ED9">
        <w:rPr>
          <w:sz w:val="24"/>
          <w:szCs w:val="24"/>
        </w:rPr>
        <w:t>ՀԱՍՏԱՏՎԱԾ ԵՆ</w:t>
      </w:r>
    </w:p>
    <w:p w:rsidR="00F252C8" w:rsidRPr="00E03ED9" w:rsidRDefault="00747AA9" w:rsidP="00820C69">
      <w:pPr>
        <w:pStyle w:val="Bodytext20"/>
        <w:shd w:val="clear" w:color="auto" w:fill="auto"/>
        <w:spacing w:before="0" w:after="160" w:line="360" w:lineRule="auto"/>
        <w:ind w:left="10206"/>
        <w:jc w:val="center"/>
        <w:rPr>
          <w:sz w:val="24"/>
          <w:szCs w:val="24"/>
        </w:rPr>
      </w:pPr>
      <w:r w:rsidRPr="00E03ED9">
        <w:rPr>
          <w:sz w:val="24"/>
          <w:szCs w:val="24"/>
        </w:rPr>
        <w:t xml:space="preserve">Եվրասիական տնտեսական </w:t>
      </w:r>
      <w:r w:rsidR="00820C69">
        <w:rPr>
          <w:sz w:val="24"/>
          <w:szCs w:val="24"/>
        </w:rPr>
        <w:br/>
      </w:r>
      <w:r w:rsidRPr="00E03ED9">
        <w:rPr>
          <w:sz w:val="24"/>
          <w:szCs w:val="24"/>
        </w:rPr>
        <w:t>հանձնաժողովի կոլեգիայի</w:t>
      </w:r>
      <w:r w:rsidR="00820C69">
        <w:rPr>
          <w:sz w:val="24"/>
          <w:szCs w:val="24"/>
        </w:rPr>
        <w:br/>
      </w:r>
      <w:r w:rsidRPr="00E03ED9">
        <w:rPr>
          <w:sz w:val="24"/>
          <w:szCs w:val="24"/>
        </w:rPr>
        <w:t xml:space="preserve">2016 թվականի հուլիսի 26-ի </w:t>
      </w:r>
      <w:r w:rsidR="00820C69">
        <w:rPr>
          <w:sz w:val="24"/>
          <w:szCs w:val="24"/>
        </w:rPr>
        <w:br/>
      </w:r>
      <w:r w:rsidRPr="00E03ED9">
        <w:rPr>
          <w:sz w:val="24"/>
          <w:szCs w:val="24"/>
        </w:rPr>
        <w:t>թիվ 85 որոշմամբ</w:t>
      </w:r>
    </w:p>
    <w:p w:rsidR="00E26678" w:rsidRPr="00E03ED9" w:rsidRDefault="00E26678" w:rsidP="00820C69">
      <w:pPr>
        <w:pStyle w:val="Bodytext20"/>
        <w:shd w:val="clear" w:color="auto" w:fill="auto"/>
        <w:spacing w:before="0" w:after="120" w:line="240" w:lineRule="auto"/>
        <w:ind w:left="5103" w:right="23"/>
        <w:jc w:val="right"/>
        <w:rPr>
          <w:sz w:val="24"/>
          <w:szCs w:val="24"/>
        </w:rPr>
      </w:pPr>
    </w:p>
    <w:p w:rsidR="00F252C8" w:rsidRPr="00E03ED9" w:rsidRDefault="00747AA9" w:rsidP="00820C69">
      <w:pPr>
        <w:pStyle w:val="Bodytext30"/>
        <w:shd w:val="clear" w:color="auto" w:fill="auto"/>
        <w:spacing w:after="160" w:line="360" w:lineRule="auto"/>
        <w:ind w:left="567" w:right="396" w:firstLine="0"/>
        <w:rPr>
          <w:sz w:val="24"/>
          <w:szCs w:val="24"/>
        </w:rPr>
      </w:pPr>
      <w:r w:rsidRPr="00E03ED9">
        <w:rPr>
          <w:sz w:val="24"/>
          <w:szCs w:val="24"/>
        </w:rPr>
        <w:t xml:space="preserve">Եվրասիական տնտեսական միության անդամ պետությունների սոցիալ-տնտեսական զարգացման պաշտոնական կանխատեսումները նախապատրաստելու նպատակով կանխատեսումների արտաքին պարամետրերի միջակայքային քանակական արժեքները 2016 թվականի </w:t>
      </w:r>
      <w:bookmarkStart w:id="0" w:name="_GoBack"/>
      <w:r w:rsidR="002D3C23">
        <w:rPr>
          <w:sz w:val="24"/>
          <w:szCs w:val="24"/>
        </w:rPr>
        <w:t>և</w:t>
      </w:r>
      <w:bookmarkEnd w:id="0"/>
      <w:r w:rsidR="00E03ED9">
        <w:rPr>
          <w:sz w:val="24"/>
          <w:szCs w:val="24"/>
        </w:rPr>
        <w:t xml:space="preserve"> </w:t>
      </w:r>
      <w:r w:rsidRPr="00E03ED9">
        <w:rPr>
          <w:sz w:val="24"/>
          <w:szCs w:val="24"/>
        </w:rPr>
        <w:t>2017-2019 թվականների ժամանակահատվածի համար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2135"/>
        <w:gridCol w:w="1843"/>
        <w:gridCol w:w="1850"/>
        <w:gridCol w:w="1840"/>
        <w:gridCol w:w="1703"/>
      </w:tblGrid>
      <w:tr w:rsidR="00F252C8" w:rsidRPr="00E03ED9" w:rsidTr="00820C69"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2C8" w:rsidRPr="00E03ED9" w:rsidRDefault="00F252C8" w:rsidP="00820C69">
            <w:pPr>
              <w:spacing w:after="120"/>
              <w:jc w:val="both"/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Չափման միավոր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Կանխատեսում</w:t>
            </w:r>
          </w:p>
        </w:tc>
      </w:tr>
      <w:tr w:rsidR="00F252C8" w:rsidRPr="00E03ED9" w:rsidTr="00820C69"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2C8" w:rsidRPr="00E03ED9" w:rsidRDefault="00F252C8" w:rsidP="00820C69">
            <w:pPr>
              <w:spacing w:after="120"/>
              <w:jc w:val="both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F252C8" w:rsidP="00820C69">
            <w:pPr>
              <w:spacing w:after="1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2016 թվական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2017 թվական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2018 թվական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2019 թվական</w:t>
            </w:r>
          </w:p>
        </w:tc>
      </w:tr>
      <w:tr w:rsidR="00F252C8" w:rsidRPr="00E03ED9" w:rsidTr="00820C69"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tabs>
                <w:tab w:val="left" w:pos="350"/>
              </w:tabs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1.</w:t>
            </w:r>
            <w:r w:rsidR="00820C69">
              <w:rPr>
                <w:rStyle w:val="Bodytext212pt"/>
              </w:rPr>
              <w:tab/>
            </w:r>
            <w:r w:rsidRPr="00E03ED9">
              <w:rPr>
                <w:rStyle w:val="Bodytext212pt"/>
              </w:rPr>
              <w:t>Համաշխարհային տնտեսության զարգացման տեմպերի կանխատեսումների միջակայքային քանակական արժեքներ (հաշվարկը՝ ըստ գնողունակության պարիտետի)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նախորդ տարվա նկատմամբ՝ տոկոսներով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3.1-3.6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3.3-3.9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3.4-3.9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3.4-3.9</w:t>
            </w:r>
          </w:p>
        </w:tc>
      </w:tr>
      <w:tr w:rsidR="00F252C8" w:rsidRPr="00E03ED9" w:rsidTr="00820C69">
        <w:tc>
          <w:tcPr>
            <w:tcW w:w="4939" w:type="dxa"/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tabs>
                <w:tab w:val="left" w:pos="350"/>
              </w:tabs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2.</w:t>
            </w:r>
            <w:r w:rsidR="00820C69">
              <w:rPr>
                <w:rStyle w:val="Bodytext212pt"/>
              </w:rPr>
              <w:tab/>
            </w:r>
            <w:r w:rsidRPr="00E03ED9">
              <w:rPr>
                <w:rStyle w:val="Bodytext212pt"/>
              </w:rPr>
              <w:t>«Brent» ապրանքանիշի նավթի գնի կանխատեսումների միջակայքային քանակական արժեքներ</w:t>
            </w:r>
          </w:p>
        </w:tc>
        <w:tc>
          <w:tcPr>
            <w:tcW w:w="2135" w:type="dxa"/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ԱՄՆ դոլարով բարելի դիմաց</w:t>
            </w:r>
          </w:p>
        </w:tc>
        <w:tc>
          <w:tcPr>
            <w:tcW w:w="1843" w:type="dxa"/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30.0-52.0</w:t>
            </w:r>
          </w:p>
        </w:tc>
        <w:tc>
          <w:tcPr>
            <w:tcW w:w="1850" w:type="dxa"/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35.0-57.0</w:t>
            </w:r>
          </w:p>
        </w:tc>
        <w:tc>
          <w:tcPr>
            <w:tcW w:w="1840" w:type="dxa"/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35.0-60.0</w:t>
            </w:r>
          </w:p>
        </w:tc>
        <w:tc>
          <w:tcPr>
            <w:tcW w:w="1703" w:type="dxa"/>
            <w:shd w:val="clear" w:color="auto" w:fill="FFFFFF"/>
          </w:tcPr>
          <w:p w:rsidR="00F252C8" w:rsidRPr="00E03ED9" w:rsidRDefault="00747AA9" w:rsidP="00820C69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sz w:val="24"/>
                <w:szCs w:val="24"/>
              </w:rPr>
            </w:pPr>
            <w:r w:rsidRPr="00E03ED9">
              <w:rPr>
                <w:rStyle w:val="Bodytext212pt"/>
              </w:rPr>
              <w:t>35.0-65.0</w:t>
            </w:r>
          </w:p>
        </w:tc>
      </w:tr>
    </w:tbl>
    <w:p w:rsidR="00F252C8" w:rsidRDefault="00F252C8" w:rsidP="00820C69">
      <w:pPr>
        <w:jc w:val="both"/>
      </w:pPr>
    </w:p>
    <w:p w:rsidR="00820C69" w:rsidRPr="00E03ED9" w:rsidRDefault="00820C69" w:rsidP="00820C69">
      <w:pPr>
        <w:spacing w:after="160" w:line="360" w:lineRule="auto"/>
        <w:jc w:val="center"/>
      </w:pPr>
      <w:r>
        <w:t>——————————</w:t>
      </w:r>
    </w:p>
    <w:sectPr w:rsidR="00820C69" w:rsidRPr="00E03ED9" w:rsidSect="00B548DA">
      <w:footerReference w:type="default" r:id="rId7"/>
      <w:pgSz w:w="16840" w:h="11907" w:orient="landscape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5D" w:rsidRDefault="00E4465D" w:rsidP="00F252C8">
      <w:r>
        <w:separator/>
      </w:r>
    </w:p>
  </w:endnote>
  <w:endnote w:type="continuationSeparator" w:id="0">
    <w:p w:rsidR="00E4465D" w:rsidRDefault="00E4465D" w:rsidP="00F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9137"/>
      <w:docPartObj>
        <w:docPartGallery w:val="Page Numbers (Bottom of Page)"/>
        <w:docPartUnique/>
      </w:docPartObj>
    </w:sdtPr>
    <w:sdtEndPr/>
    <w:sdtContent>
      <w:p w:rsidR="00B548DA" w:rsidRDefault="00E44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8DA" w:rsidRDefault="00B54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5D" w:rsidRDefault="00E4465D"/>
  </w:footnote>
  <w:footnote w:type="continuationSeparator" w:id="0">
    <w:p w:rsidR="00E4465D" w:rsidRDefault="00E446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52C8"/>
    <w:rsid w:val="00044AF3"/>
    <w:rsid w:val="000465A3"/>
    <w:rsid w:val="0009431D"/>
    <w:rsid w:val="001B33CF"/>
    <w:rsid w:val="001B7EF9"/>
    <w:rsid w:val="001E7D33"/>
    <w:rsid w:val="002D3C23"/>
    <w:rsid w:val="002E741D"/>
    <w:rsid w:val="004E4032"/>
    <w:rsid w:val="004E5C29"/>
    <w:rsid w:val="006B227B"/>
    <w:rsid w:val="00747AA9"/>
    <w:rsid w:val="007F1FE5"/>
    <w:rsid w:val="00820C69"/>
    <w:rsid w:val="00894BC2"/>
    <w:rsid w:val="009774F1"/>
    <w:rsid w:val="009D5F94"/>
    <w:rsid w:val="009E22A7"/>
    <w:rsid w:val="00A10E63"/>
    <w:rsid w:val="00A13978"/>
    <w:rsid w:val="00A33D3C"/>
    <w:rsid w:val="00A977C5"/>
    <w:rsid w:val="00B548DA"/>
    <w:rsid w:val="00BA6CC3"/>
    <w:rsid w:val="00C16584"/>
    <w:rsid w:val="00C16815"/>
    <w:rsid w:val="00CB64DC"/>
    <w:rsid w:val="00CF11A2"/>
    <w:rsid w:val="00D33676"/>
    <w:rsid w:val="00DD7638"/>
    <w:rsid w:val="00E03ED9"/>
    <w:rsid w:val="00E26678"/>
    <w:rsid w:val="00E31E3D"/>
    <w:rsid w:val="00E4465D"/>
    <w:rsid w:val="00F0541A"/>
    <w:rsid w:val="00F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52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52C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252C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252C8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F252C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F252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252C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252C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F252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4 pt"/>
    <w:basedOn w:val="Bodytext2"/>
    <w:rsid w:val="00F252C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F252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252C8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252C8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F252C8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F252C8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D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6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D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D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8D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14</cp:revision>
  <dcterms:created xsi:type="dcterms:W3CDTF">2017-09-25T13:33:00Z</dcterms:created>
  <dcterms:modified xsi:type="dcterms:W3CDTF">2018-07-25T11:42:00Z</dcterms:modified>
</cp:coreProperties>
</file>