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Pr="003A335F" w:rsidRDefault="007958BC" w:rsidP="007958BC">
      <w:pPr>
        <w:autoSpaceDE w:val="0"/>
        <w:autoSpaceDN w:val="0"/>
        <w:adjustRightInd w:val="0"/>
        <w:jc w:val="right"/>
        <w:rPr>
          <w:rFonts w:ascii="GHEA Grapalat" w:eastAsia="Arial Unicode MS" w:hAnsi="GHEA Grapalat" w:cs="Sylfaen"/>
        </w:rPr>
      </w:pPr>
      <w:r w:rsidRPr="003A335F">
        <w:rPr>
          <w:rFonts w:ascii="GHEA Grapalat" w:eastAsia="Arial Unicode MS" w:hAnsi="GHEA Grapalat" w:cs="Sylfaen"/>
        </w:rPr>
        <w:t>Հավելված 1</w:t>
      </w:r>
    </w:p>
    <w:p w:rsidR="007958BC" w:rsidRPr="003A335F" w:rsidRDefault="007958BC" w:rsidP="007958BC">
      <w:pPr>
        <w:autoSpaceDE w:val="0"/>
        <w:autoSpaceDN w:val="0"/>
        <w:adjustRightInd w:val="0"/>
        <w:ind w:left="403"/>
        <w:jc w:val="right"/>
        <w:rPr>
          <w:rFonts w:ascii="GHEA Grapalat" w:eastAsia="Arial Unicode MS" w:hAnsi="GHEA Grapalat" w:cs="Sylfaen"/>
        </w:rPr>
      </w:pPr>
      <w:r w:rsidRPr="003A335F">
        <w:rPr>
          <w:rFonts w:ascii="GHEA Grapalat" w:eastAsia="Arial Unicode MS" w:hAnsi="GHEA Grapalat" w:cs="Sylfaen"/>
        </w:rPr>
        <w:t>Հայաստանի Հանրապետության</w:t>
      </w:r>
    </w:p>
    <w:p w:rsidR="007958BC" w:rsidRPr="003A335F" w:rsidRDefault="007958BC" w:rsidP="007958BC">
      <w:pPr>
        <w:pStyle w:val="Default"/>
        <w:ind w:left="560" w:firstLine="160"/>
        <w:jc w:val="right"/>
        <w:rPr>
          <w:rFonts w:ascii="GHEA Grapalat" w:eastAsia="Arial Unicode MS" w:hAnsi="GHEA Grapalat" w:cs="Sylfaen"/>
          <w:color w:val="auto"/>
        </w:rPr>
      </w:pPr>
      <w:r w:rsidRPr="003A335F">
        <w:rPr>
          <w:rFonts w:ascii="GHEA Grapalat" w:eastAsia="Arial Unicode MS" w:hAnsi="GHEA Grapalat" w:cs="Sylfaen"/>
          <w:color w:val="auto"/>
        </w:rPr>
        <w:t xml:space="preserve"> </w:t>
      </w:r>
      <w:proofErr w:type="gramStart"/>
      <w:r w:rsidRPr="003A335F">
        <w:rPr>
          <w:rFonts w:ascii="GHEA Grapalat" w:eastAsia="Arial Unicode MS" w:hAnsi="GHEA Grapalat" w:cs="Sylfaen"/>
          <w:color w:val="auto"/>
        </w:rPr>
        <w:t>կենտրոնական</w:t>
      </w:r>
      <w:proofErr w:type="gramEnd"/>
      <w:r w:rsidRPr="003A335F">
        <w:rPr>
          <w:rFonts w:ascii="GHEA Grapalat" w:eastAsia="Arial Unicode MS" w:hAnsi="GHEA Grapalat" w:cs="Sylfaen"/>
          <w:color w:val="auto"/>
        </w:rPr>
        <w:t xml:space="preserve"> բանկի խորհրդի </w:t>
      </w:r>
    </w:p>
    <w:p w:rsidR="007958BC" w:rsidRPr="007958BC" w:rsidRDefault="007958BC" w:rsidP="007958BC">
      <w:pPr>
        <w:autoSpaceDE w:val="0"/>
        <w:autoSpaceDN w:val="0"/>
        <w:adjustRightInd w:val="0"/>
        <w:ind w:left="403"/>
        <w:jc w:val="right"/>
        <w:rPr>
          <w:rFonts w:ascii="GHEA Grapalat" w:eastAsia="Arial Unicode MS" w:hAnsi="GHEA Grapalat" w:cs="Sylfaen"/>
          <w:color w:val="FF0000"/>
        </w:rPr>
      </w:pPr>
      <w:r w:rsidRPr="003A335F">
        <w:rPr>
          <w:rFonts w:ascii="GHEA Grapalat" w:eastAsia="Arial Unicode MS" w:hAnsi="GHEA Grapalat" w:cs="Sylfaen"/>
        </w:rPr>
        <w:t>2009 թվականի հուլիսի 28-ի թիվ 229-Ն որոշման Հավելվածի</w:t>
      </w: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7958BC">
      <w:pPr>
        <w:tabs>
          <w:tab w:val="left" w:pos="2352"/>
        </w:tabs>
        <w:spacing w:before="120" w:after="120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  <w:r>
        <w:rPr>
          <w:rFonts w:ascii="GHEA Grapalat" w:hAnsi="GHEA Grapalat"/>
          <w:b/>
          <w:i/>
          <w:noProof/>
          <w:color w:val="FF0000"/>
          <w:sz w:val="22"/>
          <w:szCs w:val="22"/>
          <w:lang w:eastAsia="en-US"/>
        </w:rPr>
        <w:lastRenderedPageBreak/>
        <w:drawing>
          <wp:inline distT="0" distB="0" distL="0" distR="0" wp14:anchorId="4A07B08B" wp14:editId="240CAD9F">
            <wp:extent cx="5715000" cy="114155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  <w:r>
        <w:rPr>
          <w:rFonts w:ascii="GHEA Grapalat" w:hAnsi="GHEA Grapalat"/>
          <w:b/>
          <w:i/>
          <w:noProof/>
          <w:color w:val="FF0000"/>
          <w:sz w:val="22"/>
          <w:szCs w:val="22"/>
          <w:lang w:eastAsia="en-US"/>
        </w:rPr>
        <w:drawing>
          <wp:inline distT="0" distB="0" distL="0" distR="0" wp14:anchorId="156D8089" wp14:editId="24E8BE18">
            <wp:extent cx="5715000" cy="724486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4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  <w:r>
        <w:rPr>
          <w:rFonts w:ascii="GHEA Grapalat" w:hAnsi="GHEA Grapalat"/>
          <w:b/>
          <w:i/>
          <w:noProof/>
          <w:color w:val="FF0000"/>
          <w:sz w:val="22"/>
          <w:szCs w:val="22"/>
          <w:lang w:eastAsia="en-US"/>
        </w:rPr>
        <w:lastRenderedPageBreak/>
        <w:drawing>
          <wp:inline distT="0" distB="0" distL="0" distR="0" wp14:anchorId="0FD16CA6" wp14:editId="7041CC2E">
            <wp:extent cx="5715000" cy="822549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2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</w:p>
    <w:p w:rsidR="007958BC" w:rsidRDefault="007958BC" w:rsidP="00F05E5D">
      <w:pPr>
        <w:tabs>
          <w:tab w:val="left" w:pos="2352"/>
        </w:tabs>
        <w:spacing w:before="120" w:after="120"/>
        <w:jc w:val="center"/>
        <w:rPr>
          <w:rFonts w:ascii="GHEA Grapalat" w:hAnsi="GHEA Grapalat"/>
          <w:b/>
          <w:i/>
          <w:color w:val="FF0000"/>
          <w:sz w:val="22"/>
          <w:szCs w:val="22"/>
        </w:rPr>
      </w:pPr>
      <w:bookmarkStart w:id="0" w:name="_GoBack"/>
      <w:bookmarkEnd w:id="0"/>
    </w:p>
    <w:sectPr w:rsidR="007958BC" w:rsidSect="00B45734">
      <w:pgSz w:w="11907" w:h="16839" w:code="9"/>
      <w:pgMar w:top="810" w:right="1467" w:bottom="540" w:left="1440" w:header="180" w:footer="186" w:gutter="0"/>
      <w:pgBorders w:offsetFrom="page">
        <w:top w:val="single" w:sz="4" w:space="24" w:color="984806" w:themeColor="accent6" w:themeShade="80"/>
        <w:left w:val="single" w:sz="4" w:space="24" w:color="984806" w:themeColor="accent6" w:themeShade="80"/>
        <w:bottom w:val="single" w:sz="4" w:space="24" w:color="984806" w:themeColor="accent6" w:themeShade="80"/>
        <w:right w:val="single" w:sz="4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F8" w:rsidRDefault="00CF2DF8" w:rsidP="001C21BD">
      <w:r>
        <w:separator/>
      </w:r>
    </w:p>
  </w:endnote>
  <w:endnote w:type="continuationSeparator" w:id="0">
    <w:p w:rsidR="00CF2DF8" w:rsidRDefault="00CF2DF8" w:rsidP="001C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F8" w:rsidRDefault="00CF2DF8" w:rsidP="001C21BD">
      <w:r>
        <w:separator/>
      </w:r>
    </w:p>
  </w:footnote>
  <w:footnote w:type="continuationSeparator" w:id="0">
    <w:p w:rsidR="00CF2DF8" w:rsidRDefault="00CF2DF8" w:rsidP="001C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5D1"/>
    <w:multiLevelType w:val="multilevel"/>
    <w:tmpl w:val="0504E9DA"/>
    <w:lvl w:ilvl="0">
      <w:start w:val="4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">
    <w:nsid w:val="02714707"/>
    <w:multiLevelType w:val="multilevel"/>
    <w:tmpl w:val="13C262F4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  <w:i w:val="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Sylfaen"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  <w:i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  <w:i w:val="0"/>
      </w:rPr>
    </w:lvl>
  </w:abstractNum>
  <w:abstractNum w:abstractNumId="2">
    <w:nsid w:val="052B76A1"/>
    <w:multiLevelType w:val="hybridMultilevel"/>
    <w:tmpl w:val="8DF4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135CA"/>
    <w:multiLevelType w:val="hybridMultilevel"/>
    <w:tmpl w:val="AE9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2210BF"/>
    <w:multiLevelType w:val="hybridMultilevel"/>
    <w:tmpl w:val="6C58E6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847519"/>
    <w:multiLevelType w:val="hybridMultilevel"/>
    <w:tmpl w:val="BD5C221E"/>
    <w:lvl w:ilvl="0" w:tplc="50960D06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E5C0C"/>
    <w:multiLevelType w:val="hybridMultilevel"/>
    <w:tmpl w:val="7A7A0FDA"/>
    <w:lvl w:ilvl="0" w:tplc="59382A9A">
      <w:start w:val="1"/>
      <w:numFmt w:val="decimal"/>
      <w:lvlText w:val="%1."/>
      <w:lvlJc w:val="left"/>
      <w:pPr>
        <w:ind w:left="-9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>
    <w:nsid w:val="0FE6236D"/>
    <w:multiLevelType w:val="multilevel"/>
    <w:tmpl w:val="B0B81C86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8">
    <w:nsid w:val="142E5646"/>
    <w:multiLevelType w:val="hybridMultilevel"/>
    <w:tmpl w:val="20CED2D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15260521"/>
    <w:multiLevelType w:val="multilevel"/>
    <w:tmpl w:val="C7220D3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10">
    <w:nsid w:val="17F30975"/>
    <w:multiLevelType w:val="hybridMultilevel"/>
    <w:tmpl w:val="F230E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614A1"/>
    <w:multiLevelType w:val="hybridMultilevel"/>
    <w:tmpl w:val="496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6629F"/>
    <w:multiLevelType w:val="hybridMultilevel"/>
    <w:tmpl w:val="069CC882"/>
    <w:lvl w:ilvl="0" w:tplc="99224EFC">
      <w:start w:val="1"/>
      <w:numFmt w:val="decimal"/>
      <w:lvlText w:val="%1."/>
      <w:lvlJc w:val="left"/>
      <w:pPr>
        <w:ind w:left="795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1F901AE1"/>
    <w:multiLevelType w:val="hybridMultilevel"/>
    <w:tmpl w:val="0F56C82A"/>
    <w:lvl w:ilvl="0" w:tplc="9EF484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8E0D13"/>
    <w:multiLevelType w:val="hybridMultilevel"/>
    <w:tmpl w:val="4852D17C"/>
    <w:lvl w:ilvl="0" w:tplc="A068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0B07D6"/>
    <w:multiLevelType w:val="multilevel"/>
    <w:tmpl w:val="924AA9B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6">
    <w:nsid w:val="24E175E7"/>
    <w:multiLevelType w:val="hybridMultilevel"/>
    <w:tmpl w:val="D9A2B78A"/>
    <w:lvl w:ilvl="0" w:tplc="2DA472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75C72"/>
    <w:multiLevelType w:val="hybridMultilevel"/>
    <w:tmpl w:val="8F66B29A"/>
    <w:lvl w:ilvl="0" w:tplc="6748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0456A"/>
    <w:multiLevelType w:val="hybridMultilevel"/>
    <w:tmpl w:val="86E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61448"/>
    <w:multiLevelType w:val="hybridMultilevel"/>
    <w:tmpl w:val="FF8E7AA6"/>
    <w:lvl w:ilvl="0" w:tplc="C5EA4FB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66816"/>
    <w:multiLevelType w:val="hybridMultilevel"/>
    <w:tmpl w:val="3250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D1AED"/>
    <w:multiLevelType w:val="hybridMultilevel"/>
    <w:tmpl w:val="BEE25A3C"/>
    <w:lvl w:ilvl="0" w:tplc="457AB2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33C85"/>
    <w:multiLevelType w:val="multilevel"/>
    <w:tmpl w:val="0BDC51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4E846AEE"/>
    <w:multiLevelType w:val="hybridMultilevel"/>
    <w:tmpl w:val="2FC64448"/>
    <w:lvl w:ilvl="0" w:tplc="DAE637BC">
      <w:start w:val="1"/>
      <w:numFmt w:val="decimal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10167"/>
    <w:multiLevelType w:val="hybridMultilevel"/>
    <w:tmpl w:val="FE30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36710"/>
    <w:multiLevelType w:val="hybridMultilevel"/>
    <w:tmpl w:val="60AAD18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4A749D2"/>
    <w:multiLevelType w:val="multilevel"/>
    <w:tmpl w:val="2812B37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27">
    <w:nsid w:val="56CF1895"/>
    <w:multiLevelType w:val="hybridMultilevel"/>
    <w:tmpl w:val="6B842D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56FF3446"/>
    <w:multiLevelType w:val="multilevel"/>
    <w:tmpl w:val="4E160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7077C52"/>
    <w:multiLevelType w:val="multilevel"/>
    <w:tmpl w:val="6E0C2DE2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</w:abstractNum>
  <w:abstractNum w:abstractNumId="30">
    <w:nsid w:val="599C05E0"/>
    <w:multiLevelType w:val="hybridMultilevel"/>
    <w:tmpl w:val="1780C746"/>
    <w:lvl w:ilvl="0" w:tplc="9000F6D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5014D"/>
    <w:multiLevelType w:val="hybridMultilevel"/>
    <w:tmpl w:val="1AB8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E7F6D"/>
    <w:multiLevelType w:val="hybridMultilevel"/>
    <w:tmpl w:val="8FFE8A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A27C3B"/>
    <w:multiLevelType w:val="hybridMultilevel"/>
    <w:tmpl w:val="0D6E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D39B7"/>
    <w:multiLevelType w:val="hybridMultilevel"/>
    <w:tmpl w:val="03CCEC04"/>
    <w:lvl w:ilvl="0" w:tplc="A068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41409"/>
    <w:multiLevelType w:val="hybridMultilevel"/>
    <w:tmpl w:val="27CC4336"/>
    <w:lvl w:ilvl="0" w:tplc="2DA472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82ADD"/>
    <w:multiLevelType w:val="hybridMultilevel"/>
    <w:tmpl w:val="051A2190"/>
    <w:lvl w:ilvl="0" w:tplc="DAE637BC">
      <w:start w:val="1"/>
      <w:numFmt w:val="decimal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A6C50"/>
    <w:multiLevelType w:val="multilevel"/>
    <w:tmpl w:val="1FC05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>
    <w:nsid w:val="70444365"/>
    <w:multiLevelType w:val="hybridMultilevel"/>
    <w:tmpl w:val="216A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64302"/>
    <w:multiLevelType w:val="multilevel"/>
    <w:tmpl w:val="AFBAEED8"/>
    <w:lvl w:ilvl="0">
      <w:start w:val="3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</w:abstractNum>
  <w:abstractNum w:abstractNumId="40">
    <w:nsid w:val="73BD7171"/>
    <w:multiLevelType w:val="hybridMultilevel"/>
    <w:tmpl w:val="3D0C72F6"/>
    <w:lvl w:ilvl="0" w:tplc="6748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23F57"/>
    <w:multiLevelType w:val="hybridMultilevel"/>
    <w:tmpl w:val="3C0A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66C78"/>
    <w:multiLevelType w:val="multilevel"/>
    <w:tmpl w:val="7716F3A2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43">
    <w:nsid w:val="7C790C1B"/>
    <w:multiLevelType w:val="multilevel"/>
    <w:tmpl w:val="0148894A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44">
    <w:nsid w:val="7EB36823"/>
    <w:multiLevelType w:val="hybridMultilevel"/>
    <w:tmpl w:val="BEE25A3C"/>
    <w:lvl w:ilvl="0" w:tplc="457AB2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9"/>
  </w:num>
  <w:num w:numId="4">
    <w:abstractNumId w:val="9"/>
  </w:num>
  <w:num w:numId="5">
    <w:abstractNumId w:val="7"/>
  </w:num>
  <w:num w:numId="6">
    <w:abstractNumId w:val="0"/>
  </w:num>
  <w:num w:numId="7">
    <w:abstractNumId w:val="35"/>
  </w:num>
  <w:num w:numId="8">
    <w:abstractNumId w:val="36"/>
  </w:num>
  <w:num w:numId="9">
    <w:abstractNumId w:val="4"/>
  </w:num>
  <w:num w:numId="10">
    <w:abstractNumId w:val="13"/>
  </w:num>
  <w:num w:numId="11">
    <w:abstractNumId w:val="23"/>
  </w:num>
  <w:num w:numId="12">
    <w:abstractNumId w:val="3"/>
  </w:num>
  <w:num w:numId="13">
    <w:abstractNumId w:val="14"/>
  </w:num>
  <w:num w:numId="14">
    <w:abstractNumId w:val="34"/>
  </w:num>
  <w:num w:numId="15">
    <w:abstractNumId w:val="16"/>
  </w:num>
  <w:num w:numId="16">
    <w:abstractNumId w:val="26"/>
  </w:num>
  <w:num w:numId="17">
    <w:abstractNumId w:val="43"/>
  </w:num>
  <w:num w:numId="18">
    <w:abstractNumId w:val="39"/>
  </w:num>
  <w:num w:numId="19">
    <w:abstractNumId w:val="37"/>
  </w:num>
  <w:num w:numId="20">
    <w:abstractNumId w:val="42"/>
  </w:num>
  <w:num w:numId="21">
    <w:abstractNumId w:val="15"/>
  </w:num>
  <w:num w:numId="22">
    <w:abstractNumId w:val="40"/>
  </w:num>
  <w:num w:numId="23">
    <w:abstractNumId w:val="17"/>
  </w:num>
  <w:num w:numId="24">
    <w:abstractNumId w:val="1"/>
  </w:num>
  <w:num w:numId="25">
    <w:abstractNumId w:val="28"/>
  </w:num>
  <w:num w:numId="26">
    <w:abstractNumId w:val="22"/>
  </w:num>
  <w:num w:numId="27">
    <w:abstractNumId w:val="21"/>
  </w:num>
  <w:num w:numId="28">
    <w:abstractNumId w:val="6"/>
  </w:num>
  <w:num w:numId="29">
    <w:abstractNumId w:val="24"/>
  </w:num>
  <w:num w:numId="30">
    <w:abstractNumId w:val="41"/>
  </w:num>
  <w:num w:numId="31">
    <w:abstractNumId w:val="12"/>
  </w:num>
  <w:num w:numId="32">
    <w:abstractNumId w:val="31"/>
  </w:num>
  <w:num w:numId="33">
    <w:abstractNumId w:val="20"/>
  </w:num>
  <w:num w:numId="34">
    <w:abstractNumId w:val="18"/>
  </w:num>
  <w:num w:numId="35">
    <w:abstractNumId w:val="11"/>
  </w:num>
  <w:num w:numId="36">
    <w:abstractNumId w:val="10"/>
  </w:num>
  <w:num w:numId="37">
    <w:abstractNumId w:val="38"/>
  </w:num>
  <w:num w:numId="38">
    <w:abstractNumId w:val="32"/>
  </w:num>
  <w:num w:numId="39">
    <w:abstractNumId w:val="33"/>
  </w:num>
  <w:num w:numId="40">
    <w:abstractNumId w:val="8"/>
  </w:num>
  <w:num w:numId="41">
    <w:abstractNumId w:val="2"/>
  </w:num>
  <w:num w:numId="42">
    <w:abstractNumId w:val="27"/>
  </w:num>
  <w:num w:numId="43">
    <w:abstractNumId w:val="30"/>
  </w:num>
  <w:num w:numId="44">
    <w:abstractNumId w:val="25"/>
  </w:num>
  <w:num w:numId="45">
    <w:abstractNumId w:val="4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a Bostanjyan">
    <w15:presenceInfo w15:providerId="AD" w15:userId="S-1-5-21-602162358-287218729-839522115-15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6E"/>
    <w:rsid w:val="00031B8E"/>
    <w:rsid w:val="00057E46"/>
    <w:rsid w:val="00060534"/>
    <w:rsid w:val="00076284"/>
    <w:rsid w:val="00086ED7"/>
    <w:rsid w:val="00087859"/>
    <w:rsid w:val="000A08E6"/>
    <w:rsid w:val="000B3B4F"/>
    <w:rsid w:val="000C11EF"/>
    <w:rsid w:val="000C7CEB"/>
    <w:rsid w:val="000D2F12"/>
    <w:rsid w:val="000F1D4F"/>
    <w:rsid w:val="00100186"/>
    <w:rsid w:val="001063FA"/>
    <w:rsid w:val="001075D8"/>
    <w:rsid w:val="00122538"/>
    <w:rsid w:val="00124A26"/>
    <w:rsid w:val="00141DE0"/>
    <w:rsid w:val="00151CFA"/>
    <w:rsid w:val="00153ACC"/>
    <w:rsid w:val="00156169"/>
    <w:rsid w:val="001575D4"/>
    <w:rsid w:val="001645F7"/>
    <w:rsid w:val="00167A52"/>
    <w:rsid w:val="001727B9"/>
    <w:rsid w:val="001778D7"/>
    <w:rsid w:val="00191E11"/>
    <w:rsid w:val="001A0531"/>
    <w:rsid w:val="001A1DB7"/>
    <w:rsid w:val="001A2865"/>
    <w:rsid w:val="001C0824"/>
    <w:rsid w:val="001C21BD"/>
    <w:rsid w:val="001F0C89"/>
    <w:rsid w:val="002130FB"/>
    <w:rsid w:val="002750D0"/>
    <w:rsid w:val="0027536E"/>
    <w:rsid w:val="00282448"/>
    <w:rsid w:val="002A4BF1"/>
    <w:rsid w:val="002C3D51"/>
    <w:rsid w:val="002D1E29"/>
    <w:rsid w:val="002D6D1F"/>
    <w:rsid w:val="002E15DD"/>
    <w:rsid w:val="002F200E"/>
    <w:rsid w:val="00302C1C"/>
    <w:rsid w:val="00303CE6"/>
    <w:rsid w:val="00341D68"/>
    <w:rsid w:val="003449A2"/>
    <w:rsid w:val="00356A84"/>
    <w:rsid w:val="0036202D"/>
    <w:rsid w:val="0036577D"/>
    <w:rsid w:val="003710FA"/>
    <w:rsid w:val="00375580"/>
    <w:rsid w:val="00382848"/>
    <w:rsid w:val="003A335F"/>
    <w:rsid w:val="003A532B"/>
    <w:rsid w:val="003B23D1"/>
    <w:rsid w:val="003B2624"/>
    <w:rsid w:val="003F161A"/>
    <w:rsid w:val="004004F8"/>
    <w:rsid w:val="00403C2E"/>
    <w:rsid w:val="00404169"/>
    <w:rsid w:val="0041275A"/>
    <w:rsid w:val="0042689B"/>
    <w:rsid w:val="00437225"/>
    <w:rsid w:val="004678FB"/>
    <w:rsid w:val="0047041D"/>
    <w:rsid w:val="004868D2"/>
    <w:rsid w:val="00491E46"/>
    <w:rsid w:val="004A4B57"/>
    <w:rsid w:val="004C0339"/>
    <w:rsid w:val="004C4483"/>
    <w:rsid w:val="004C7273"/>
    <w:rsid w:val="004E1601"/>
    <w:rsid w:val="004E2BA7"/>
    <w:rsid w:val="004E5D02"/>
    <w:rsid w:val="004F22AB"/>
    <w:rsid w:val="004F2E18"/>
    <w:rsid w:val="0050538B"/>
    <w:rsid w:val="00521CF3"/>
    <w:rsid w:val="00531130"/>
    <w:rsid w:val="005331C8"/>
    <w:rsid w:val="00541331"/>
    <w:rsid w:val="00553969"/>
    <w:rsid w:val="005570A5"/>
    <w:rsid w:val="005740CC"/>
    <w:rsid w:val="00575BDD"/>
    <w:rsid w:val="00583AF2"/>
    <w:rsid w:val="0059458F"/>
    <w:rsid w:val="00596BA4"/>
    <w:rsid w:val="005B0EDF"/>
    <w:rsid w:val="005D6E87"/>
    <w:rsid w:val="005E6246"/>
    <w:rsid w:val="00615910"/>
    <w:rsid w:val="00622B1E"/>
    <w:rsid w:val="0063173B"/>
    <w:rsid w:val="00657435"/>
    <w:rsid w:val="00662C00"/>
    <w:rsid w:val="00665FFC"/>
    <w:rsid w:val="0066727E"/>
    <w:rsid w:val="00671BA3"/>
    <w:rsid w:val="00682D1A"/>
    <w:rsid w:val="00691368"/>
    <w:rsid w:val="00691CCF"/>
    <w:rsid w:val="006941BE"/>
    <w:rsid w:val="006A15FF"/>
    <w:rsid w:val="006A5F9D"/>
    <w:rsid w:val="006B113F"/>
    <w:rsid w:val="006B2D11"/>
    <w:rsid w:val="006C3829"/>
    <w:rsid w:val="006C5F5A"/>
    <w:rsid w:val="006D1DC4"/>
    <w:rsid w:val="006D44E6"/>
    <w:rsid w:val="006D4E68"/>
    <w:rsid w:val="006E1A5F"/>
    <w:rsid w:val="006F3E4A"/>
    <w:rsid w:val="006F70B4"/>
    <w:rsid w:val="007012BC"/>
    <w:rsid w:val="00703CFC"/>
    <w:rsid w:val="00703EE1"/>
    <w:rsid w:val="00705804"/>
    <w:rsid w:val="00711376"/>
    <w:rsid w:val="0071481D"/>
    <w:rsid w:val="00716722"/>
    <w:rsid w:val="00727C9E"/>
    <w:rsid w:val="007301EE"/>
    <w:rsid w:val="007312F9"/>
    <w:rsid w:val="00731C42"/>
    <w:rsid w:val="00737B94"/>
    <w:rsid w:val="00746D9E"/>
    <w:rsid w:val="00757ACA"/>
    <w:rsid w:val="00760314"/>
    <w:rsid w:val="007623E7"/>
    <w:rsid w:val="00765103"/>
    <w:rsid w:val="0076542D"/>
    <w:rsid w:val="00771676"/>
    <w:rsid w:val="00774637"/>
    <w:rsid w:val="00780E27"/>
    <w:rsid w:val="007842A0"/>
    <w:rsid w:val="00794C8F"/>
    <w:rsid w:val="00795124"/>
    <w:rsid w:val="007958BC"/>
    <w:rsid w:val="007A1FF8"/>
    <w:rsid w:val="007B0DF9"/>
    <w:rsid w:val="007C42A6"/>
    <w:rsid w:val="007C4346"/>
    <w:rsid w:val="007D3E8F"/>
    <w:rsid w:val="007D632E"/>
    <w:rsid w:val="007F1223"/>
    <w:rsid w:val="00802953"/>
    <w:rsid w:val="008056B0"/>
    <w:rsid w:val="008136AF"/>
    <w:rsid w:val="008252AC"/>
    <w:rsid w:val="0083043F"/>
    <w:rsid w:val="00832CF8"/>
    <w:rsid w:val="00833A8F"/>
    <w:rsid w:val="00842C8D"/>
    <w:rsid w:val="008468EA"/>
    <w:rsid w:val="0085374E"/>
    <w:rsid w:val="008572A1"/>
    <w:rsid w:val="00861D59"/>
    <w:rsid w:val="00874576"/>
    <w:rsid w:val="0087581E"/>
    <w:rsid w:val="008809F4"/>
    <w:rsid w:val="00882705"/>
    <w:rsid w:val="0089343C"/>
    <w:rsid w:val="0089666F"/>
    <w:rsid w:val="008A3BF7"/>
    <w:rsid w:val="008C0B4A"/>
    <w:rsid w:val="008D295E"/>
    <w:rsid w:val="008D6C65"/>
    <w:rsid w:val="008E1218"/>
    <w:rsid w:val="00901E43"/>
    <w:rsid w:val="00902A4E"/>
    <w:rsid w:val="009043D7"/>
    <w:rsid w:val="00906846"/>
    <w:rsid w:val="00913259"/>
    <w:rsid w:val="00921D67"/>
    <w:rsid w:val="00923A25"/>
    <w:rsid w:val="0093592D"/>
    <w:rsid w:val="009544A1"/>
    <w:rsid w:val="0097760C"/>
    <w:rsid w:val="00993278"/>
    <w:rsid w:val="009B2144"/>
    <w:rsid w:val="009B58CB"/>
    <w:rsid w:val="009C09FE"/>
    <w:rsid w:val="009F1C88"/>
    <w:rsid w:val="009F2633"/>
    <w:rsid w:val="00A27EE8"/>
    <w:rsid w:val="00A3285B"/>
    <w:rsid w:val="00A34420"/>
    <w:rsid w:val="00A34BBB"/>
    <w:rsid w:val="00A84985"/>
    <w:rsid w:val="00A9047C"/>
    <w:rsid w:val="00A9529C"/>
    <w:rsid w:val="00A96858"/>
    <w:rsid w:val="00AA43C6"/>
    <w:rsid w:val="00AB1DA9"/>
    <w:rsid w:val="00AB60B9"/>
    <w:rsid w:val="00AD5F4D"/>
    <w:rsid w:val="00AD7B4B"/>
    <w:rsid w:val="00B0580D"/>
    <w:rsid w:val="00B153E4"/>
    <w:rsid w:val="00B45734"/>
    <w:rsid w:val="00B6065D"/>
    <w:rsid w:val="00B60B4F"/>
    <w:rsid w:val="00B70FEC"/>
    <w:rsid w:val="00B96263"/>
    <w:rsid w:val="00B96F01"/>
    <w:rsid w:val="00BA1D06"/>
    <w:rsid w:val="00BC5FFC"/>
    <w:rsid w:val="00BD6765"/>
    <w:rsid w:val="00BF1AD1"/>
    <w:rsid w:val="00C10831"/>
    <w:rsid w:val="00C46DD6"/>
    <w:rsid w:val="00C531BC"/>
    <w:rsid w:val="00C80D85"/>
    <w:rsid w:val="00C82CDC"/>
    <w:rsid w:val="00C93241"/>
    <w:rsid w:val="00CA05DD"/>
    <w:rsid w:val="00CA596D"/>
    <w:rsid w:val="00CE64F2"/>
    <w:rsid w:val="00CE6797"/>
    <w:rsid w:val="00CF2DF8"/>
    <w:rsid w:val="00D0382A"/>
    <w:rsid w:val="00D05CB7"/>
    <w:rsid w:val="00D1771B"/>
    <w:rsid w:val="00D250C8"/>
    <w:rsid w:val="00D90781"/>
    <w:rsid w:val="00DA5D46"/>
    <w:rsid w:val="00DB1FB9"/>
    <w:rsid w:val="00DB21A9"/>
    <w:rsid w:val="00DB6EF5"/>
    <w:rsid w:val="00DD0FDF"/>
    <w:rsid w:val="00DD7C10"/>
    <w:rsid w:val="00DD7D57"/>
    <w:rsid w:val="00DF0B73"/>
    <w:rsid w:val="00E172C0"/>
    <w:rsid w:val="00E17E98"/>
    <w:rsid w:val="00E212AC"/>
    <w:rsid w:val="00E22A2E"/>
    <w:rsid w:val="00E25BEA"/>
    <w:rsid w:val="00E50A49"/>
    <w:rsid w:val="00E57CAC"/>
    <w:rsid w:val="00E60E92"/>
    <w:rsid w:val="00E648D2"/>
    <w:rsid w:val="00E731BF"/>
    <w:rsid w:val="00E745A1"/>
    <w:rsid w:val="00E771F4"/>
    <w:rsid w:val="00E94556"/>
    <w:rsid w:val="00E94FB7"/>
    <w:rsid w:val="00E95D2B"/>
    <w:rsid w:val="00E95DBC"/>
    <w:rsid w:val="00EA0438"/>
    <w:rsid w:val="00EA6869"/>
    <w:rsid w:val="00EB4E8F"/>
    <w:rsid w:val="00EE251C"/>
    <w:rsid w:val="00EE3D0C"/>
    <w:rsid w:val="00EE4BF2"/>
    <w:rsid w:val="00EE7797"/>
    <w:rsid w:val="00EF0928"/>
    <w:rsid w:val="00EF40A7"/>
    <w:rsid w:val="00EF5B4B"/>
    <w:rsid w:val="00F05E5D"/>
    <w:rsid w:val="00F0742D"/>
    <w:rsid w:val="00F1656C"/>
    <w:rsid w:val="00F30CF4"/>
    <w:rsid w:val="00F34983"/>
    <w:rsid w:val="00F35190"/>
    <w:rsid w:val="00F37988"/>
    <w:rsid w:val="00F40300"/>
    <w:rsid w:val="00F56E07"/>
    <w:rsid w:val="00F62F4A"/>
    <w:rsid w:val="00F7271E"/>
    <w:rsid w:val="00F838A0"/>
    <w:rsid w:val="00FA4B86"/>
    <w:rsid w:val="00FB1EB2"/>
    <w:rsid w:val="00FC7368"/>
    <w:rsid w:val="00FD3766"/>
    <w:rsid w:val="00FE36FC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F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94556"/>
    <w:pPr>
      <w:ind w:left="720"/>
      <w:contextualSpacing/>
    </w:pPr>
  </w:style>
  <w:style w:type="paragraph" w:customStyle="1" w:styleId="Default">
    <w:name w:val="Default"/>
    <w:rsid w:val="007958BC"/>
    <w:pPr>
      <w:autoSpaceDE w:val="0"/>
      <w:autoSpaceDN w:val="0"/>
      <w:adjustRightInd w:val="0"/>
      <w:spacing w:after="0" w:line="240" w:lineRule="auto"/>
    </w:pPr>
    <w:rPr>
      <w:rFonts w:ascii="Arial Armenian" w:hAnsi="Arial Armenian" w:cs="Arial Armeni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7581E"/>
  </w:style>
  <w:style w:type="paragraph" w:styleId="NoSpacing">
    <w:name w:val="No Spacing"/>
    <w:link w:val="NoSpacingChar"/>
    <w:qFormat/>
    <w:rsid w:val="0087581E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87581E"/>
    <w:rPr>
      <w:rFonts w:ascii="PMingLiU" w:eastAsiaTheme="minorEastAsia" w:hAnsi="PMingLiU"/>
    </w:rPr>
  </w:style>
  <w:style w:type="table" w:styleId="LightShading-Accent1">
    <w:name w:val="Light Shading Accent 1"/>
    <w:basedOn w:val="TableNormal"/>
    <w:uiPriority w:val="60"/>
    <w:rsid w:val="0087581E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8758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81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81E"/>
    <w:rPr>
      <w:rFonts w:ascii="Calibri" w:eastAsia="Calibri" w:hAnsi="Calibri" w:cs="Times New Roman"/>
      <w:sz w:val="20"/>
      <w:szCs w:val="20"/>
    </w:rPr>
  </w:style>
  <w:style w:type="paragraph" w:customStyle="1" w:styleId="arial12fett">
    <w:name w:val="arial12fett"/>
    <w:basedOn w:val="Normal"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lockText">
    <w:name w:val="Block Text"/>
    <w:basedOn w:val="Normal"/>
    <w:rsid w:val="0087581E"/>
    <w:pPr>
      <w:tabs>
        <w:tab w:val="left" w:pos="9000"/>
      </w:tabs>
      <w:autoSpaceDE w:val="0"/>
      <w:autoSpaceDN w:val="0"/>
      <w:ind w:left="1987" w:right="2707" w:firstLine="1080"/>
      <w:jc w:val="both"/>
    </w:pPr>
    <w:rPr>
      <w:rFonts w:ascii="Times Armenian" w:eastAsia="Times New Roman" w:hAnsi="Times Armenian"/>
      <w:i/>
      <w:iCs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87581E"/>
  </w:style>
  <w:style w:type="paragraph" w:customStyle="1" w:styleId="Char3CharCharChar">
    <w:name w:val="Char3 Char Char Char"/>
    <w:basedOn w:val="Normal"/>
    <w:next w:val="Normal"/>
    <w:semiHidden/>
    <w:rsid w:val="0087581E"/>
    <w:pPr>
      <w:spacing w:after="160" w:line="240" w:lineRule="exact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F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94556"/>
    <w:pPr>
      <w:ind w:left="720"/>
      <w:contextualSpacing/>
    </w:pPr>
  </w:style>
  <w:style w:type="paragraph" w:customStyle="1" w:styleId="Default">
    <w:name w:val="Default"/>
    <w:rsid w:val="007958BC"/>
    <w:pPr>
      <w:autoSpaceDE w:val="0"/>
      <w:autoSpaceDN w:val="0"/>
      <w:adjustRightInd w:val="0"/>
      <w:spacing w:after="0" w:line="240" w:lineRule="auto"/>
    </w:pPr>
    <w:rPr>
      <w:rFonts w:ascii="Arial Armenian" w:hAnsi="Arial Armenian" w:cs="Arial Armeni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7581E"/>
  </w:style>
  <w:style w:type="paragraph" w:styleId="NoSpacing">
    <w:name w:val="No Spacing"/>
    <w:link w:val="NoSpacingChar"/>
    <w:qFormat/>
    <w:rsid w:val="0087581E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87581E"/>
    <w:rPr>
      <w:rFonts w:ascii="PMingLiU" w:eastAsiaTheme="minorEastAsia" w:hAnsi="PMingLiU"/>
    </w:rPr>
  </w:style>
  <w:style w:type="table" w:styleId="LightShading-Accent1">
    <w:name w:val="Light Shading Accent 1"/>
    <w:basedOn w:val="TableNormal"/>
    <w:uiPriority w:val="60"/>
    <w:rsid w:val="0087581E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8758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81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81E"/>
    <w:rPr>
      <w:rFonts w:ascii="Calibri" w:eastAsia="Calibri" w:hAnsi="Calibri" w:cs="Times New Roman"/>
      <w:sz w:val="20"/>
      <w:szCs w:val="20"/>
    </w:rPr>
  </w:style>
  <w:style w:type="paragraph" w:customStyle="1" w:styleId="arial12fett">
    <w:name w:val="arial12fett"/>
    <w:basedOn w:val="Normal"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lockText">
    <w:name w:val="Block Text"/>
    <w:basedOn w:val="Normal"/>
    <w:rsid w:val="0087581E"/>
    <w:pPr>
      <w:tabs>
        <w:tab w:val="left" w:pos="9000"/>
      </w:tabs>
      <w:autoSpaceDE w:val="0"/>
      <w:autoSpaceDN w:val="0"/>
      <w:ind w:left="1987" w:right="2707" w:firstLine="1080"/>
      <w:jc w:val="both"/>
    </w:pPr>
    <w:rPr>
      <w:rFonts w:ascii="Times Armenian" w:eastAsia="Times New Roman" w:hAnsi="Times Armenian"/>
      <w:i/>
      <w:iCs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87581E"/>
  </w:style>
  <w:style w:type="paragraph" w:customStyle="1" w:styleId="Char3CharCharChar">
    <w:name w:val="Char3 Char Char Char"/>
    <w:basedOn w:val="Normal"/>
    <w:next w:val="Normal"/>
    <w:semiHidden/>
    <w:rsid w:val="0087581E"/>
    <w:pPr>
      <w:spacing w:after="160" w:line="240" w:lineRule="exact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DA5E-C7D3-444E-91C6-EECD4C14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AnjelaA</dc:creator>
  <cp:lastModifiedBy>Tatevik</cp:lastModifiedBy>
  <cp:revision>15</cp:revision>
  <cp:lastPrinted>2018-03-12T06:29:00Z</cp:lastPrinted>
  <dcterms:created xsi:type="dcterms:W3CDTF">2017-10-17T11:11:00Z</dcterms:created>
  <dcterms:modified xsi:type="dcterms:W3CDTF">2018-04-05T06:53:00Z</dcterms:modified>
</cp:coreProperties>
</file>