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F0C" w:rsidRPr="004C7AE6" w:rsidRDefault="00B535E2" w:rsidP="004C7AE6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szCs w:val="24"/>
        </w:rPr>
      </w:pPr>
      <w:bookmarkStart w:id="0" w:name="_GoBack"/>
      <w:bookmarkEnd w:id="0"/>
      <w:r w:rsidRPr="004C7AE6">
        <w:rPr>
          <w:sz w:val="24"/>
          <w:szCs w:val="24"/>
        </w:rPr>
        <w:t>УТВЕРЖДЕН</w:t>
      </w:r>
    </w:p>
    <w:p w:rsidR="004C7AE6" w:rsidRPr="008112B3" w:rsidRDefault="00B535E2" w:rsidP="004C7AE6">
      <w:pPr>
        <w:pStyle w:val="Bodytext20"/>
        <w:shd w:val="clear" w:color="auto" w:fill="auto"/>
        <w:spacing w:before="0" w:line="240" w:lineRule="auto"/>
        <w:ind w:left="5103" w:right="-6"/>
        <w:jc w:val="center"/>
        <w:rPr>
          <w:sz w:val="24"/>
          <w:szCs w:val="24"/>
        </w:rPr>
      </w:pPr>
      <w:r w:rsidRPr="004C7AE6">
        <w:rPr>
          <w:sz w:val="24"/>
          <w:szCs w:val="24"/>
        </w:rPr>
        <w:t>распоряжением Совета</w:t>
      </w:r>
      <w:r w:rsidR="004C7AE6" w:rsidRPr="004C7AE6">
        <w:rPr>
          <w:sz w:val="24"/>
          <w:szCs w:val="24"/>
        </w:rPr>
        <w:t xml:space="preserve"> </w:t>
      </w:r>
      <w:r w:rsidRPr="004C7AE6">
        <w:rPr>
          <w:sz w:val="24"/>
          <w:szCs w:val="24"/>
        </w:rPr>
        <w:t>Евразийской экономической комиссии</w:t>
      </w:r>
    </w:p>
    <w:p w:rsidR="00D77F0C" w:rsidRPr="004C7AE6" w:rsidRDefault="00B535E2" w:rsidP="004C7AE6">
      <w:pPr>
        <w:pStyle w:val="Bodytext20"/>
        <w:shd w:val="clear" w:color="auto" w:fill="auto"/>
        <w:spacing w:before="0" w:after="120" w:line="240" w:lineRule="auto"/>
        <w:ind w:left="5103" w:right="-8"/>
        <w:jc w:val="center"/>
        <w:rPr>
          <w:sz w:val="24"/>
          <w:szCs w:val="24"/>
        </w:rPr>
      </w:pPr>
      <w:r w:rsidRPr="004C7AE6">
        <w:rPr>
          <w:sz w:val="24"/>
          <w:szCs w:val="24"/>
        </w:rPr>
        <w:t>от 9 августа 2016 г. № 16</w:t>
      </w:r>
    </w:p>
    <w:p w:rsidR="004C7AE6" w:rsidRPr="008112B3" w:rsidRDefault="004C7AE6" w:rsidP="004C7AE6">
      <w:pPr>
        <w:pStyle w:val="Bodytext30"/>
        <w:shd w:val="clear" w:color="auto" w:fill="auto"/>
        <w:spacing w:line="240" w:lineRule="auto"/>
        <w:ind w:right="60"/>
        <w:rPr>
          <w:rStyle w:val="Bodytext3Spacing2pt"/>
          <w:b/>
          <w:bCs/>
          <w:spacing w:val="0"/>
          <w:sz w:val="24"/>
          <w:szCs w:val="24"/>
        </w:rPr>
      </w:pPr>
    </w:p>
    <w:p w:rsidR="00D77F0C" w:rsidRPr="004C7AE6" w:rsidRDefault="00B535E2" w:rsidP="004C7AE6">
      <w:pPr>
        <w:pStyle w:val="Bodytext30"/>
        <w:shd w:val="clear" w:color="auto" w:fill="auto"/>
        <w:spacing w:line="240" w:lineRule="auto"/>
        <w:ind w:right="60"/>
        <w:rPr>
          <w:sz w:val="24"/>
          <w:szCs w:val="24"/>
        </w:rPr>
      </w:pPr>
      <w:r w:rsidRPr="004C7AE6">
        <w:rPr>
          <w:rStyle w:val="Bodytext3Spacing2pt"/>
          <w:b/>
          <w:bCs/>
          <w:spacing w:val="0"/>
          <w:sz w:val="24"/>
          <w:szCs w:val="24"/>
        </w:rPr>
        <w:t>СОСТАВ</w:t>
      </w:r>
    </w:p>
    <w:p w:rsidR="00D77F0C" w:rsidRDefault="00B535E2" w:rsidP="004C7AE6">
      <w:pPr>
        <w:pStyle w:val="Bodytext30"/>
        <w:shd w:val="clear" w:color="auto" w:fill="auto"/>
        <w:spacing w:line="240" w:lineRule="auto"/>
        <w:ind w:left="567" w:right="559"/>
        <w:rPr>
          <w:sz w:val="24"/>
          <w:szCs w:val="24"/>
        </w:rPr>
      </w:pPr>
      <w:r w:rsidRPr="004C7AE6">
        <w:rPr>
          <w:sz w:val="24"/>
          <w:szCs w:val="24"/>
        </w:rPr>
        <w:t>переговорной делегации для участия в переговорах по пересмотру</w:t>
      </w:r>
      <w:r w:rsidR="004C7AE6" w:rsidRPr="004C7AE6">
        <w:rPr>
          <w:sz w:val="24"/>
          <w:szCs w:val="24"/>
        </w:rPr>
        <w:t xml:space="preserve"> </w:t>
      </w:r>
      <w:r w:rsidRPr="004C7AE6">
        <w:rPr>
          <w:sz w:val="24"/>
          <w:szCs w:val="24"/>
        </w:rPr>
        <w:t>тарифных обязательств Кыргызской Республики во Всемирной</w:t>
      </w:r>
      <w:r w:rsidR="004C7AE6" w:rsidRPr="004C7AE6">
        <w:rPr>
          <w:sz w:val="24"/>
          <w:szCs w:val="24"/>
        </w:rPr>
        <w:t xml:space="preserve"> </w:t>
      </w:r>
      <w:r w:rsidRPr="004C7AE6">
        <w:rPr>
          <w:sz w:val="24"/>
          <w:szCs w:val="24"/>
        </w:rPr>
        <w:t>торговой организации в связи с присоединением Кыргызской</w:t>
      </w:r>
      <w:r w:rsidR="004C7AE6" w:rsidRPr="004C7AE6">
        <w:rPr>
          <w:sz w:val="24"/>
          <w:szCs w:val="24"/>
        </w:rPr>
        <w:t xml:space="preserve"> </w:t>
      </w:r>
      <w:r w:rsidRPr="004C7AE6">
        <w:rPr>
          <w:sz w:val="24"/>
          <w:szCs w:val="24"/>
        </w:rPr>
        <w:t>Республики к Договору о Евразийском экономическом союзе</w:t>
      </w:r>
      <w:r w:rsidR="004C7AE6" w:rsidRPr="004C7AE6">
        <w:rPr>
          <w:sz w:val="24"/>
          <w:szCs w:val="24"/>
        </w:rPr>
        <w:t xml:space="preserve"> </w:t>
      </w:r>
      <w:r w:rsidRPr="004C7AE6">
        <w:rPr>
          <w:sz w:val="24"/>
          <w:szCs w:val="24"/>
        </w:rPr>
        <w:t>от 29 мая 2014 года</w:t>
      </w:r>
    </w:p>
    <w:p w:rsidR="001E15A4" w:rsidRPr="004C7AE6" w:rsidRDefault="001E15A4" w:rsidP="004C7AE6">
      <w:pPr>
        <w:pStyle w:val="Bodytext30"/>
        <w:shd w:val="clear" w:color="auto" w:fill="auto"/>
        <w:spacing w:line="240" w:lineRule="auto"/>
        <w:ind w:left="567" w:right="559"/>
        <w:rPr>
          <w:sz w:val="24"/>
          <w:szCs w:val="24"/>
        </w:rPr>
      </w:pPr>
    </w:p>
    <w:tbl>
      <w:tblPr>
        <w:tblOverlap w:val="never"/>
        <w:tblW w:w="94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8"/>
        <w:gridCol w:w="15"/>
        <w:gridCol w:w="11"/>
        <w:gridCol w:w="409"/>
        <w:gridCol w:w="17"/>
        <w:gridCol w:w="5244"/>
        <w:gridCol w:w="47"/>
      </w:tblGrid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9384" w:type="dxa"/>
            <w:gridSpan w:val="6"/>
            <w:shd w:val="clear" w:color="auto" w:fill="FFFFFF"/>
          </w:tcPr>
          <w:p w:rsidR="004C7AE6" w:rsidRPr="004C7AE6" w:rsidRDefault="004C7AE6" w:rsidP="001B52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4C7AE6">
              <w:rPr>
                <w:sz w:val="24"/>
                <w:szCs w:val="24"/>
              </w:rPr>
              <w:t>От Кыргызской Республики</w:t>
            </w:r>
          </w:p>
        </w:tc>
      </w:tr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3714" w:type="dxa"/>
            <w:gridSpan w:val="3"/>
            <w:shd w:val="clear" w:color="auto" w:fill="FFFFFF"/>
          </w:tcPr>
          <w:p w:rsidR="004C7AE6" w:rsidRPr="004C7AE6" w:rsidRDefault="004C7AE6" w:rsidP="004C7A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4C7AE6">
              <w:rPr>
                <w:sz w:val="24"/>
                <w:szCs w:val="24"/>
              </w:rPr>
              <w:t>Абакиров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C7AE6">
              <w:rPr>
                <w:sz w:val="24"/>
                <w:szCs w:val="24"/>
              </w:rPr>
              <w:t>Эльдар Курманбекович</w:t>
            </w:r>
          </w:p>
        </w:tc>
        <w:tc>
          <w:tcPr>
            <w:tcW w:w="409" w:type="dxa"/>
            <w:shd w:val="clear" w:color="auto" w:fill="FFFFFF"/>
          </w:tcPr>
          <w:p w:rsidR="004C7AE6" w:rsidRPr="00054D39" w:rsidRDefault="00054D39" w:rsidP="00054D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261" w:type="dxa"/>
            <w:gridSpan w:val="2"/>
            <w:shd w:val="clear" w:color="auto" w:fill="FFFFFF"/>
            <w:vAlign w:val="center"/>
          </w:tcPr>
          <w:p w:rsidR="004C7AE6" w:rsidRPr="004C7AE6" w:rsidRDefault="004C7AE6" w:rsidP="00054D39">
            <w:pPr>
              <w:pStyle w:val="Bodytext20"/>
              <w:shd w:val="clear" w:color="auto" w:fill="auto"/>
              <w:spacing w:before="0" w:after="120" w:line="240" w:lineRule="auto"/>
              <w:ind w:left="162" w:right="91"/>
              <w:jc w:val="left"/>
              <w:rPr>
                <w:sz w:val="24"/>
                <w:szCs w:val="24"/>
              </w:rPr>
            </w:pPr>
            <w:r w:rsidRPr="004C7AE6">
              <w:rPr>
                <w:sz w:val="24"/>
                <w:szCs w:val="24"/>
              </w:rPr>
              <w:t>заместитель Министра экономики Кыргызской Республики (руководитель делегации)</w:t>
            </w:r>
          </w:p>
        </w:tc>
      </w:tr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3714" w:type="dxa"/>
            <w:gridSpan w:val="3"/>
            <w:shd w:val="clear" w:color="auto" w:fill="FFFFFF"/>
            <w:vAlign w:val="center"/>
          </w:tcPr>
          <w:p w:rsidR="004C7AE6" w:rsidRPr="004C7AE6" w:rsidRDefault="004C7AE6" w:rsidP="004C7A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4C7AE6">
              <w:rPr>
                <w:sz w:val="24"/>
                <w:szCs w:val="24"/>
              </w:rPr>
              <w:t>Джумалиев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C7AE6">
              <w:rPr>
                <w:sz w:val="24"/>
                <w:szCs w:val="24"/>
              </w:rPr>
              <w:t>Муктар Кыбылбекович</w:t>
            </w:r>
          </w:p>
        </w:tc>
        <w:tc>
          <w:tcPr>
            <w:tcW w:w="409" w:type="dxa"/>
            <w:shd w:val="clear" w:color="auto" w:fill="FFFFFF"/>
          </w:tcPr>
          <w:p w:rsidR="004C7AE6" w:rsidRPr="00054D39" w:rsidRDefault="00054D39" w:rsidP="00054D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261" w:type="dxa"/>
            <w:gridSpan w:val="2"/>
            <w:shd w:val="clear" w:color="auto" w:fill="FFFFFF"/>
            <w:vAlign w:val="center"/>
          </w:tcPr>
          <w:p w:rsidR="004C7AE6" w:rsidRPr="004C7AE6" w:rsidRDefault="004C7AE6" w:rsidP="00054D39">
            <w:pPr>
              <w:pStyle w:val="Bodytext20"/>
              <w:shd w:val="clear" w:color="auto" w:fill="auto"/>
              <w:spacing w:before="0" w:after="120" w:line="240" w:lineRule="auto"/>
              <w:ind w:left="162" w:right="91"/>
              <w:jc w:val="left"/>
              <w:rPr>
                <w:sz w:val="24"/>
                <w:szCs w:val="24"/>
              </w:rPr>
            </w:pPr>
            <w:r w:rsidRPr="004C7AE6">
              <w:rPr>
                <w:sz w:val="24"/>
                <w:szCs w:val="24"/>
              </w:rPr>
              <w:t>советник Министра экономики Кыргызской Республики</w:t>
            </w:r>
          </w:p>
        </w:tc>
      </w:tr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3714" w:type="dxa"/>
            <w:gridSpan w:val="3"/>
            <w:shd w:val="clear" w:color="auto" w:fill="FFFFFF"/>
          </w:tcPr>
          <w:p w:rsidR="004C7AE6" w:rsidRPr="004C7AE6" w:rsidRDefault="004C7AE6" w:rsidP="004C7A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4C7AE6">
              <w:rPr>
                <w:sz w:val="24"/>
                <w:szCs w:val="24"/>
              </w:rPr>
              <w:t>Кочконов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C7AE6">
              <w:rPr>
                <w:sz w:val="24"/>
                <w:szCs w:val="24"/>
              </w:rPr>
              <w:t>Казыбек Маматкасымович</w:t>
            </w:r>
          </w:p>
        </w:tc>
        <w:tc>
          <w:tcPr>
            <w:tcW w:w="409" w:type="dxa"/>
            <w:shd w:val="clear" w:color="auto" w:fill="FFFFFF"/>
          </w:tcPr>
          <w:p w:rsidR="004C7AE6" w:rsidRPr="00054D39" w:rsidRDefault="00054D39" w:rsidP="00054D3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61" w:type="dxa"/>
            <w:gridSpan w:val="2"/>
            <w:shd w:val="clear" w:color="auto" w:fill="FFFFFF"/>
            <w:vAlign w:val="bottom"/>
          </w:tcPr>
          <w:p w:rsidR="004C7AE6" w:rsidRPr="004C7AE6" w:rsidRDefault="004C7AE6" w:rsidP="00054D39">
            <w:pPr>
              <w:pStyle w:val="Bodytext20"/>
              <w:shd w:val="clear" w:color="auto" w:fill="auto"/>
              <w:spacing w:before="0" w:after="120" w:line="240" w:lineRule="auto"/>
              <w:ind w:left="162" w:right="91"/>
              <w:jc w:val="left"/>
              <w:rPr>
                <w:sz w:val="24"/>
                <w:szCs w:val="24"/>
              </w:rPr>
            </w:pPr>
            <w:r w:rsidRPr="004C7AE6">
              <w:rPr>
                <w:sz w:val="24"/>
                <w:szCs w:val="24"/>
              </w:rPr>
              <w:t>советник Департамента интеграционных объединений Министерства иностранных дел Кыргызской Республики</w:t>
            </w:r>
          </w:p>
        </w:tc>
      </w:tr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3714" w:type="dxa"/>
            <w:gridSpan w:val="3"/>
            <w:shd w:val="clear" w:color="auto" w:fill="FFFFFF"/>
          </w:tcPr>
          <w:p w:rsidR="004C7AE6" w:rsidRPr="004C7AE6" w:rsidRDefault="004C7AE6" w:rsidP="001B52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4C7AE6">
              <w:rPr>
                <w:sz w:val="24"/>
                <w:szCs w:val="24"/>
              </w:rPr>
              <w:t>Рахманова Анархан Рахмановна</w:t>
            </w:r>
          </w:p>
        </w:tc>
        <w:tc>
          <w:tcPr>
            <w:tcW w:w="409" w:type="dxa"/>
            <w:shd w:val="clear" w:color="auto" w:fill="FFFFFF"/>
          </w:tcPr>
          <w:p w:rsidR="004C7AE6" w:rsidRPr="00054D39" w:rsidRDefault="00054D39" w:rsidP="00054D3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61" w:type="dxa"/>
            <w:gridSpan w:val="2"/>
            <w:shd w:val="clear" w:color="auto" w:fill="FFFFFF"/>
            <w:vAlign w:val="center"/>
          </w:tcPr>
          <w:p w:rsidR="004C7AE6" w:rsidRPr="004C7AE6" w:rsidRDefault="004C7AE6" w:rsidP="00054D39">
            <w:pPr>
              <w:pStyle w:val="Bodytext20"/>
              <w:shd w:val="clear" w:color="auto" w:fill="auto"/>
              <w:spacing w:before="0" w:after="120" w:line="240" w:lineRule="auto"/>
              <w:ind w:left="162" w:right="91"/>
              <w:jc w:val="left"/>
              <w:rPr>
                <w:sz w:val="24"/>
                <w:szCs w:val="24"/>
              </w:rPr>
            </w:pPr>
            <w:r w:rsidRPr="004C7AE6">
              <w:rPr>
                <w:sz w:val="24"/>
                <w:szCs w:val="24"/>
              </w:rPr>
              <w:t>руководитель Представительства Министерства экономики Кыргызской Республики по вопросам ВТО в г. Женеве</w:t>
            </w:r>
          </w:p>
        </w:tc>
      </w:tr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3714" w:type="dxa"/>
            <w:gridSpan w:val="3"/>
            <w:shd w:val="clear" w:color="auto" w:fill="FFFFFF"/>
          </w:tcPr>
          <w:p w:rsidR="004C7AE6" w:rsidRPr="004C7AE6" w:rsidRDefault="004C7AE6" w:rsidP="004C7A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4C7AE6">
              <w:rPr>
                <w:sz w:val="24"/>
                <w:szCs w:val="24"/>
              </w:rPr>
              <w:t>орутаев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C7AE6">
              <w:rPr>
                <w:sz w:val="24"/>
                <w:szCs w:val="24"/>
              </w:rPr>
              <w:t>Алтынбек Элимович</w:t>
            </w:r>
          </w:p>
        </w:tc>
        <w:tc>
          <w:tcPr>
            <w:tcW w:w="409" w:type="dxa"/>
            <w:shd w:val="clear" w:color="auto" w:fill="FFFFFF"/>
          </w:tcPr>
          <w:p w:rsidR="004C7AE6" w:rsidRPr="00054D39" w:rsidRDefault="00054D39" w:rsidP="00054D3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61" w:type="dxa"/>
            <w:gridSpan w:val="2"/>
            <w:shd w:val="clear" w:color="auto" w:fill="FFFFFF"/>
            <w:vAlign w:val="center"/>
          </w:tcPr>
          <w:p w:rsidR="004C7AE6" w:rsidRPr="004C7AE6" w:rsidRDefault="004C7AE6" w:rsidP="00054D39">
            <w:pPr>
              <w:pStyle w:val="Bodytext20"/>
              <w:shd w:val="clear" w:color="auto" w:fill="auto"/>
              <w:spacing w:before="0" w:after="120" w:line="240" w:lineRule="auto"/>
              <w:ind w:left="162" w:right="91"/>
              <w:jc w:val="left"/>
              <w:rPr>
                <w:sz w:val="24"/>
                <w:szCs w:val="24"/>
              </w:rPr>
            </w:pPr>
            <w:r w:rsidRPr="004C7AE6">
              <w:rPr>
                <w:sz w:val="24"/>
                <w:szCs w:val="24"/>
              </w:rPr>
              <w:t>первый заместитель председателя Государственной таможенной службы при Правительстве Кыргызской Республики</w:t>
            </w:r>
          </w:p>
        </w:tc>
      </w:tr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9384" w:type="dxa"/>
            <w:gridSpan w:val="6"/>
            <w:shd w:val="clear" w:color="auto" w:fill="FFFFFF"/>
            <w:vAlign w:val="center"/>
          </w:tcPr>
          <w:p w:rsidR="004C7AE6" w:rsidRPr="004C7AE6" w:rsidRDefault="004C7AE6" w:rsidP="001B52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4C7AE6">
              <w:rPr>
                <w:sz w:val="24"/>
                <w:szCs w:val="24"/>
              </w:rPr>
              <w:t>От Республики Армения</w:t>
            </w:r>
          </w:p>
        </w:tc>
      </w:tr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3714" w:type="dxa"/>
            <w:gridSpan w:val="3"/>
            <w:shd w:val="clear" w:color="auto" w:fill="FFFFFF"/>
            <w:vAlign w:val="center"/>
          </w:tcPr>
          <w:p w:rsidR="004C7AE6" w:rsidRPr="004C7AE6" w:rsidRDefault="004C7AE6" w:rsidP="001B5201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4C7AE6">
              <w:rPr>
                <w:sz w:val="24"/>
                <w:szCs w:val="24"/>
              </w:rPr>
              <w:t>Арутюнян Тигран Айкович</w:t>
            </w:r>
          </w:p>
        </w:tc>
        <w:tc>
          <w:tcPr>
            <w:tcW w:w="409" w:type="dxa"/>
            <w:shd w:val="clear" w:color="auto" w:fill="FFFFFF"/>
          </w:tcPr>
          <w:p w:rsidR="004C7AE6" w:rsidRPr="00054D39" w:rsidRDefault="00054D39" w:rsidP="00054D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Bodytext2BookAntiqua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261" w:type="dxa"/>
            <w:gridSpan w:val="2"/>
            <w:shd w:val="clear" w:color="auto" w:fill="FFFFFF"/>
            <w:vAlign w:val="center"/>
          </w:tcPr>
          <w:p w:rsidR="004C7AE6" w:rsidRPr="004C7AE6" w:rsidRDefault="004C7AE6" w:rsidP="00054D39">
            <w:pPr>
              <w:pStyle w:val="Bodytext20"/>
              <w:shd w:val="clear" w:color="auto" w:fill="auto"/>
              <w:spacing w:before="0" w:after="120" w:line="240" w:lineRule="auto"/>
              <w:ind w:left="162" w:right="91"/>
              <w:jc w:val="left"/>
              <w:rPr>
                <w:sz w:val="24"/>
                <w:szCs w:val="24"/>
              </w:rPr>
            </w:pPr>
            <w:r w:rsidRPr="004C7AE6">
              <w:rPr>
                <w:sz w:val="24"/>
                <w:szCs w:val="24"/>
              </w:rPr>
              <w:t>ведущий специалист отдела ВТО Департамента сотрудничества с ЕС и</w:t>
            </w:r>
            <w:r w:rsidR="00054D39" w:rsidRPr="004C7AE6">
              <w:rPr>
                <w:rStyle w:val="Bodytext21"/>
                <w:sz w:val="24"/>
                <w:szCs w:val="24"/>
              </w:rPr>
              <w:t xml:space="preserve"> ВТО Министерства экономики Республики Армения</w:t>
            </w:r>
          </w:p>
        </w:tc>
      </w:tr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3714" w:type="dxa"/>
            <w:gridSpan w:val="3"/>
            <w:shd w:val="clear" w:color="auto" w:fill="FFFFFF"/>
          </w:tcPr>
          <w:p w:rsidR="004C7AE6" w:rsidRPr="004C7AE6" w:rsidRDefault="004C7AE6" w:rsidP="001B5201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Тер-Григорян Нина Григорьевна</w:t>
            </w:r>
          </w:p>
        </w:tc>
        <w:tc>
          <w:tcPr>
            <w:tcW w:w="409" w:type="dxa"/>
            <w:shd w:val="clear" w:color="auto" w:fill="FFFFFF"/>
          </w:tcPr>
          <w:p w:rsidR="004C7AE6" w:rsidRPr="00054D39" w:rsidRDefault="00054D39" w:rsidP="00054D3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61" w:type="dxa"/>
            <w:gridSpan w:val="2"/>
            <w:shd w:val="clear" w:color="auto" w:fill="FFFFFF"/>
            <w:vAlign w:val="bottom"/>
          </w:tcPr>
          <w:p w:rsidR="004C7AE6" w:rsidRPr="004C7AE6" w:rsidRDefault="004C7AE6" w:rsidP="00054D39">
            <w:pPr>
              <w:pStyle w:val="Bodytext20"/>
              <w:shd w:val="clear" w:color="auto" w:fill="auto"/>
              <w:spacing w:before="0" w:after="120" w:line="240" w:lineRule="auto"/>
              <w:ind w:left="162" w:right="91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главный специалист отдела ВТО Департамента сотрудничества с ЕС и ВТО Министерства экономики Республики Армения</w:t>
            </w:r>
          </w:p>
        </w:tc>
      </w:tr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9384" w:type="dxa"/>
            <w:gridSpan w:val="6"/>
            <w:shd w:val="clear" w:color="auto" w:fill="FFFFFF"/>
            <w:vAlign w:val="center"/>
          </w:tcPr>
          <w:p w:rsidR="004C7AE6" w:rsidRPr="004C7AE6" w:rsidRDefault="004C7AE6" w:rsidP="001B52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От Республики Беларусь</w:t>
            </w:r>
          </w:p>
        </w:tc>
      </w:tr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3688" w:type="dxa"/>
            <w:shd w:val="clear" w:color="auto" w:fill="FFFFFF"/>
          </w:tcPr>
          <w:p w:rsidR="004C7AE6" w:rsidRPr="004C7AE6" w:rsidRDefault="004C7AE6" w:rsidP="001B5201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 xml:space="preserve">Аржанкова Ирина </w:t>
            </w:r>
            <w:r w:rsidRPr="004C7AE6">
              <w:rPr>
                <w:rStyle w:val="Bodytext21"/>
                <w:sz w:val="24"/>
                <w:szCs w:val="24"/>
              </w:rPr>
              <w:lastRenderedPageBreak/>
              <w:t>Святославовна</w:t>
            </w:r>
          </w:p>
        </w:tc>
        <w:tc>
          <w:tcPr>
            <w:tcW w:w="435" w:type="dxa"/>
            <w:gridSpan w:val="3"/>
            <w:shd w:val="clear" w:color="auto" w:fill="FFFFFF"/>
          </w:tcPr>
          <w:p w:rsidR="004C7AE6" w:rsidRPr="00054D39" w:rsidRDefault="00054D39" w:rsidP="00054D3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-</w:t>
            </w:r>
          </w:p>
        </w:tc>
        <w:tc>
          <w:tcPr>
            <w:tcW w:w="5261" w:type="dxa"/>
            <w:gridSpan w:val="2"/>
            <w:shd w:val="clear" w:color="auto" w:fill="FFFFFF"/>
          </w:tcPr>
          <w:p w:rsidR="004C7AE6" w:rsidRPr="004C7AE6" w:rsidRDefault="004C7AE6" w:rsidP="00054D39">
            <w:pPr>
              <w:pStyle w:val="Bodytext20"/>
              <w:shd w:val="clear" w:color="auto" w:fill="auto"/>
              <w:spacing w:before="0" w:after="120" w:line="240" w:lineRule="auto"/>
              <w:ind w:left="162" w:right="91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 xml:space="preserve">начальник отдела ВТО и унификации торговых режимов управления </w:t>
            </w:r>
            <w:r w:rsidRPr="004C7AE6">
              <w:rPr>
                <w:rStyle w:val="Bodytext21"/>
                <w:sz w:val="24"/>
                <w:szCs w:val="24"/>
              </w:rPr>
              <w:lastRenderedPageBreak/>
              <w:t>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</w:tr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3688" w:type="dxa"/>
            <w:shd w:val="clear" w:color="auto" w:fill="FFFFFF"/>
          </w:tcPr>
          <w:p w:rsidR="004C7AE6" w:rsidRPr="004C7AE6" w:rsidRDefault="004C7AE6" w:rsidP="004C7AE6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lastRenderedPageBreak/>
              <w:t>Колесник</w:t>
            </w:r>
            <w:r>
              <w:rPr>
                <w:rStyle w:val="Bodytext21"/>
                <w:sz w:val="24"/>
                <w:szCs w:val="24"/>
                <w:lang w:val="en-US"/>
              </w:rPr>
              <w:t xml:space="preserve"> </w:t>
            </w:r>
            <w:r w:rsidRPr="004C7AE6">
              <w:rPr>
                <w:rStyle w:val="Bodytext21"/>
                <w:sz w:val="24"/>
                <w:szCs w:val="24"/>
              </w:rPr>
              <w:t>Валерий Георгиевич</w:t>
            </w:r>
          </w:p>
        </w:tc>
        <w:tc>
          <w:tcPr>
            <w:tcW w:w="435" w:type="dxa"/>
            <w:gridSpan w:val="3"/>
            <w:shd w:val="clear" w:color="auto" w:fill="FFFFFF"/>
          </w:tcPr>
          <w:p w:rsidR="004C7AE6" w:rsidRPr="00054D39" w:rsidRDefault="00054D39" w:rsidP="00054D3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61" w:type="dxa"/>
            <w:gridSpan w:val="2"/>
            <w:shd w:val="clear" w:color="auto" w:fill="FFFFFF"/>
            <w:vAlign w:val="center"/>
          </w:tcPr>
          <w:p w:rsidR="004C7AE6" w:rsidRPr="004C7AE6" w:rsidRDefault="004C7AE6" w:rsidP="00054D39">
            <w:pPr>
              <w:pStyle w:val="Bodytext20"/>
              <w:shd w:val="clear" w:color="auto" w:fill="auto"/>
              <w:spacing w:before="0" w:after="120" w:line="240" w:lineRule="auto"/>
              <w:ind w:left="162" w:right="91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заместитель директора Департамента - начальник управления внешнеторговой политики Департамента внешнеэкономической деятельности Министерства иностранных дел Республики Беларусь</w:t>
            </w:r>
          </w:p>
        </w:tc>
      </w:tr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3688" w:type="dxa"/>
            <w:shd w:val="clear" w:color="auto" w:fill="FFFFFF"/>
          </w:tcPr>
          <w:p w:rsidR="004C7AE6" w:rsidRPr="004C7AE6" w:rsidRDefault="004C7AE6" w:rsidP="004C7AE6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Соболев</w:t>
            </w:r>
            <w:r>
              <w:rPr>
                <w:rStyle w:val="Bodytext21"/>
                <w:sz w:val="24"/>
                <w:szCs w:val="24"/>
                <w:lang w:val="en-US"/>
              </w:rPr>
              <w:t xml:space="preserve"> </w:t>
            </w:r>
            <w:r w:rsidRPr="004C7AE6">
              <w:rPr>
                <w:rStyle w:val="Bodytext21"/>
                <w:sz w:val="24"/>
                <w:szCs w:val="24"/>
              </w:rPr>
              <w:t>Роман Валерьевич</w:t>
            </w:r>
          </w:p>
        </w:tc>
        <w:tc>
          <w:tcPr>
            <w:tcW w:w="435" w:type="dxa"/>
            <w:gridSpan w:val="3"/>
            <w:shd w:val="clear" w:color="auto" w:fill="FFFFFF"/>
          </w:tcPr>
          <w:p w:rsidR="004C7AE6" w:rsidRPr="00054D39" w:rsidRDefault="00054D39" w:rsidP="00054D3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61" w:type="dxa"/>
            <w:gridSpan w:val="2"/>
            <w:shd w:val="clear" w:color="auto" w:fill="FFFFFF"/>
            <w:vAlign w:val="center"/>
          </w:tcPr>
          <w:p w:rsidR="004C7AE6" w:rsidRPr="004C7AE6" w:rsidRDefault="004C7AE6" w:rsidP="00054D39">
            <w:pPr>
              <w:pStyle w:val="Bodytext20"/>
              <w:shd w:val="clear" w:color="auto" w:fill="auto"/>
              <w:spacing w:before="0" w:after="120" w:line="240" w:lineRule="auto"/>
              <w:ind w:left="162" w:right="91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директор Департамента внешнеэкономической деятельности Министерства иностранных дел Республики Беларусь</w:t>
            </w:r>
          </w:p>
        </w:tc>
      </w:tr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9384" w:type="dxa"/>
            <w:gridSpan w:val="6"/>
            <w:shd w:val="clear" w:color="auto" w:fill="FFFFFF"/>
            <w:vAlign w:val="center"/>
          </w:tcPr>
          <w:p w:rsidR="004C7AE6" w:rsidRPr="004C7AE6" w:rsidRDefault="004C7AE6" w:rsidP="001B52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От Республики Казахстан</w:t>
            </w:r>
          </w:p>
        </w:tc>
      </w:tr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3703" w:type="dxa"/>
            <w:gridSpan w:val="2"/>
            <w:shd w:val="clear" w:color="auto" w:fill="FFFFFF"/>
          </w:tcPr>
          <w:p w:rsidR="004C7AE6" w:rsidRPr="004C7AE6" w:rsidRDefault="004C7AE6" w:rsidP="004C7AE6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Абсатов</w:t>
            </w:r>
            <w:r>
              <w:rPr>
                <w:rStyle w:val="Bodytext21"/>
                <w:sz w:val="24"/>
                <w:szCs w:val="24"/>
                <w:lang w:val="en-US"/>
              </w:rPr>
              <w:t xml:space="preserve"> </w:t>
            </w:r>
            <w:r w:rsidRPr="004C7AE6">
              <w:rPr>
                <w:rStyle w:val="Bodytext21"/>
                <w:sz w:val="24"/>
                <w:szCs w:val="24"/>
              </w:rPr>
              <w:t>Ерлан Сембекович</w:t>
            </w:r>
          </w:p>
        </w:tc>
        <w:tc>
          <w:tcPr>
            <w:tcW w:w="420" w:type="dxa"/>
            <w:gridSpan w:val="2"/>
            <w:shd w:val="clear" w:color="auto" w:fill="FFFFFF"/>
          </w:tcPr>
          <w:p w:rsidR="004C7AE6" w:rsidRPr="00054D39" w:rsidRDefault="00054D39" w:rsidP="00054D3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61" w:type="dxa"/>
            <w:gridSpan w:val="2"/>
            <w:shd w:val="clear" w:color="auto" w:fill="FFFFFF"/>
          </w:tcPr>
          <w:p w:rsidR="004C7AE6" w:rsidRPr="004C7AE6" w:rsidRDefault="004C7AE6" w:rsidP="00054D39">
            <w:pPr>
              <w:pStyle w:val="Bodytext20"/>
              <w:shd w:val="clear" w:color="auto" w:fill="auto"/>
              <w:spacing w:before="0" w:after="120" w:line="240" w:lineRule="auto"/>
              <w:ind w:left="162" w:right="91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врио директора Департамента экономической интеграции Министерства по инвестициям и развитию Республики Казахстан</w:t>
            </w:r>
          </w:p>
        </w:tc>
      </w:tr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3703" w:type="dxa"/>
            <w:gridSpan w:val="2"/>
            <w:shd w:val="clear" w:color="auto" w:fill="FFFFFF"/>
          </w:tcPr>
          <w:p w:rsidR="004C7AE6" w:rsidRPr="004C7AE6" w:rsidRDefault="004C7AE6" w:rsidP="004C7AE6">
            <w:pPr>
              <w:pStyle w:val="Bodytext20"/>
              <w:shd w:val="clear" w:color="auto" w:fill="auto"/>
              <w:spacing w:before="0" w:after="120" w:line="240" w:lineRule="auto"/>
              <w:ind w:left="240"/>
              <w:jc w:val="left"/>
              <w:rPr>
                <w:sz w:val="24"/>
                <w:szCs w:val="24"/>
                <w:lang w:val="en-US"/>
              </w:rPr>
            </w:pPr>
            <w:r w:rsidRPr="004C7AE6">
              <w:rPr>
                <w:rStyle w:val="Bodytext21"/>
                <w:sz w:val="24"/>
                <w:szCs w:val="24"/>
              </w:rPr>
              <w:t>Абулаисов</w:t>
            </w:r>
            <w:r>
              <w:rPr>
                <w:rStyle w:val="Bodytext21"/>
                <w:sz w:val="24"/>
                <w:szCs w:val="24"/>
                <w:lang w:val="en-US"/>
              </w:rPr>
              <w:t xml:space="preserve"> </w:t>
            </w:r>
            <w:r w:rsidRPr="004C7AE6">
              <w:rPr>
                <w:rStyle w:val="Bodytext21"/>
                <w:sz w:val="24"/>
                <w:szCs w:val="24"/>
              </w:rPr>
              <w:t>Галымжан Аманжолович</w:t>
            </w:r>
          </w:p>
        </w:tc>
        <w:tc>
          <w:tcPr>
            <w:tcW w:w="420" w:type="dxa"/>
            <w:gridSpan w:val="2"/>
            <w:shd w:val="clear" w:color="auto" w:fill="FFFFFF"/>
          </w:tcPr>
          <w:p w:rsidR="004C7AE6" w:rsidRPr="00054D39" w:rsidRDefault="00054D39" w:rsidP="00054D3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61" w:type="dxa"/>
            <w:gridSpan w:val="2"/>
            <w:shd w:val="clear" w:color="auto" w:fill="FFFFFF"/>
            <w:vAlign w:val="center"/>
          </w:tcPr>
          <w:p w:rsidR="004C7AE6" w:rsidRPr="004C7AE6" w:rsidRDefault="004C7AE6" w:rsidP="00054D39">
            <w:pPr>
              <w:pStyle w:val="Bodytext20"/>
              <w:shd w:val="clear" w:color="auto" w:fill="auto"/>
              <w:spacing w:before="0" w:after="120" w:line="240" w:lineRule="auto"/>
              <w:ind w:left="162" w:right="91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руководитель управления таможеннотарифного регулирования Департамента развития внешнеторговой деятельности</w:t>
            </w:r>
            <w:r w:rsidR="00054D39" w:rsidRPr="004C7AE6">
              <w:rPr>
                <w:rStyle w:val="Bodytext21"/>
                <w:sz w:val="24"/>
                <w:szCs w:val="24"/>
              </w:rPr>
              <w:t xml:space="preserve"> Министерства национальной экономики Республики Казахстан</w:t>
            </w:r>
          </w:p>
        </w:tc>
      </w:tr>
      <w:tr w:rsidR="004C7AE6" w:rsidRPr="004C7AE6" w:rsidTr="00054D39">
        <w:trPr>
          <w:gridAfter w:val="1"/>
          <w:wAfter w:w="47" w:type="dxa"/>
          <w:jc w:val="center"/>
        </w:trPr>
        <w:tc>
          <w:tcPr>
            <w:tcW w:w="3703" w:type="dxa"/>
            <w:gridSpan w:val="2"/>
            <w:shd w:val="clear" w:color="auto" w:fill="FFFFFF"/>
          </w:tcPr>
          <w:p w:rsidR="004C7AE6" w:rsidRPr="004C7AE6" w:rsidRDefault="004C7AE6" w:rsidP="00054D39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Олжабаев</w:t>
            </w:r>
            <w:r>
              <w:rPr>
                <w:rStyle w:val="Bodytext21"/>
                <w:sz w:val="24"/>
                <w:szCs w:val="24"/>
                <w:lang w:val="en-US"/>
              </w:rPr>
              <w:t xml:space="preserve"> </w:t>
            </w:r>
            <w:r w:rsidRPr="004C7AE6">
              <w:rPr>
                <w:rStyle w:val="Bodytext21"/>
                <w:sz w:val="24"/>
                <w:szCs w:val="24"/>
              </w:rPr>
              <w:t>Канат Женсикбаевич</w:t>
            </w:r>
          </w:p>
        </w:tc>
        <w:tc>
          <w:tcPr>
            <w:tcW w:w="420" w:type="dxa"/>
            <w:gridSpan w:val="2"/>
            <w:shd w:val="clear" w:color="auto" w:fill="FFFFFF"/>
          </w:tcPr>
          <w:p w:rsidR="004C7AE6" w:rsidRPr="004C7AE6" w:rsidRDefault="004C7AE6" w:rsidP="00054D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eastAsia="Consolas" w:cs="Consolas"/>
                <w:sz w:val="24"/>
                <w:szCs w:val="24"/>
                <w:lang w:val="en-US"/>
              </w:rPr>
            </w:pPr>
            <w:r>
              <w:rPr>
                <w:rStyle w:val="Bodytext2Consolas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261" w:type="dxa"/>
            <w:gridSpan w:val="2"/>
            <w:shd w:val="clear" w:color="auto" w:fill="FFFFFF"/>
          </w:tcPr>
          <w:p w:rsidR="004C7AE6" w:rsidRPr="004C7AE6" w:rsidRDefault="004C7AE6" w:rsidP="00054D39">
            <w:pPr>
              <w:pStyle w:val="Bodytext20"/>
              <w:shd w:val="clear" w:color="auto" w:fill="auto"/>
              <w:spacing w:before="0" w:after="120" w:line="240" w:lineRule="auto"/>
              <w:ind w:left="162" w:right="91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заместитель директора Департамента развития внешнеторговой деятельности Министерства национальной экономики Республики Казахстан</w:t>
            </w:r>
          </w:p>
        </w:tc>
      </w:tr>
      <w:tr w:rsidR="004C7AE6" w:rsidRPr="004C7AE6" w:rsidTr="00054D39">
        <w:trPr>
          <w:jc w:val="center"/>
        </w:trPr>
        <w:tc>
          <w:tcPr>
            <w:tcW w:w="9431" w:type="dxa"/>
            <w:gridSpan w:val="7"/>
            <w:shd w:val="clear" w:color="auto" w:fill="FFFFFF"/>
            <w:vAlign w:val="center"/>
          </w:tcPr>
          <w:p w:rsidR="004C7AE6" w:rsidRPr="004C7AE6" w:rsidRDefault="004C7AE6" w:rsidP="001B52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От Российской Федерации</w:t>
            </w:r>
          </w:p>
        </w:tc>
      </w:tr>
      <w:tr w:rsidR="004C7AE6" w:rsidRPr="004C7AE6" w:rsidTr="00054D39">
        <w:trPr>
          <w:jc w:val="center"/>
        </w:trPr>
        <w:tc>
          <w:tcPr>
            <w:tcW w:w="3703" w:type="dxa"/>
            <w:gridSpan w:val="2"/>
            <w:shd w:val="clear" w:color="auto" w:fill="FFFFFF"/>
          </w:tcPr>
          <w:p w:rsidR="004C7AE6" w:rsidRPr="004C7AE6" w:rsidRDefault="004C7AE6" w:rsidP="004C7A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Карпова</w:t>
            </w:r>
            <w:r>
              <w:rPr>
                <w:rStyle w:val="Bodytext21"/>
                <w:sz w:val="24"/>
                <w:szCs w:val="24"/>
                <w:lang w:val="en-US"/>
              </w:rPr>
              <w:t xml:space="preserve"> </w:t>
            </w:r>
            <w:r w:rsidRPr="004C7AE6">
              <w:rPr>
                <w:rStyle w:val="Bodytext21"/>
                <w:sz w:val="24"/>
                <w:szCs w:val="24"/>
              </w:rPr>
              <w:t>Александра Владимировна</w:t>
            </w:r>
          </w:p>
        </w:tc>
        <w:tc>
          <w:tcPr>
            <w:tcW w:w="437" w:type="dxa"/>
            <w:gridSpan w:val="3"/>
            <w:shd w:val="clear" w:color="auto" w:fill="FFFFFF"/>
          </w:tcPr>
          <w:p w:rsidR="004C7AE6" w:rsidRPr="00054D39" w:rsidRDefault="00054D39" w:rsidP="00054D3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91" w:type="dxa"/>
            <w:gridSpan w:val="2"/>
            <w:shd w:val="clear" w:color="auto" w:fill="FFFFFF"/>
          </w:tcPr>
          <w:p w:rsidR="004C7AE6" w:rsidRPr="004C7AE6" w:rsidRDefault="004C7AE6" w:rsidP="00054D39">
            <w:pPr>
              <w:pStyle w:val="Bodytext20"/>
              <w:shd w:val="clear" w:color="auto" w:fill="auto"/>
              <w:spacing w:before="0" w:after="120" w:line="240" w:lineRule="auto"/>
              <w:ind w:left="162" w:right="91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ведущий консультант отдела сельского хозяйства и рыболовства Департамента торговых переговоров Министерства экономического развития Российской Федерации</w:t>
            </w:r>
          </w:p>
        </w:tc>
      </w:tr>
      <w:tr w:rsidR="004C7AE6" w:rsidRPr="004C7AE6" w:rsidTr="00054D39">
        <w:trPr>
          <w:jc w:val="center"/>
        </w:trPr>
        <w:tc>
          <w:tcPr>
            <w:tcW w:w="3703" w:type="dxa"/>
            <w:gridSpan w:val="2"/>
            <w:shd w:val="clear" w:color="auto" w:fill="FFFFFF"/>
          </w:tcPr>
          <w:p w:rsidR="004C7AE6" w:rsidRPr="004C7AE6" w:rsidRDefault="004C7AE6" w:rsidP="004C7A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Кусков</w:t>
            </w:r>
            <w:r>
              <w:rPr>
                <w:rStyle w:val="Bodytext21"/>
                <w:sz w:val="24"/>
                <w:szCs w:val="24"/>
                <w:lang w:val="en-US"/>
              </w:rPr>
              <w:t xml:space="preserve"> </w:t>
            </w:r>
            <w:r w:rsidRPr="004C7AE6">
              <w:rPr>
                <w:rStyle w:val="Bodytext21"/>
                <w:sz w:val="24"/>
                <w:szCs w:val="24"/>
              </w:rPr>
              <w:t>Дмитрий Александрович</w:t>
            </w:r>
          </w:p>
        </w:tc>
        <w:tc>
          <w:tcPr>
            <w:tcW w:w="437" w:type="dxa"/>
            <w:gridSpan w:val="3"/>
            <w:shd w:val="clear" w:color="auto" w:fill="FFFFFF"/>
          </w:tcPr>
          <w:p w:rsidR="004C7AE6" w:rsidRPr="00054D39" w:rsidRDefault="00054D39" w:rsidP="00054D3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91" w:type="dxa"/>
            <w:gridSpan w:val="2"/>
            <w:shd w:val="clear" w:color="auto" w:fill="FFFFFF"/>
            <w:vAlign w:val="center"/>
          </w:tcPr>
          <w:p w:rsidR="004C7AE6" w:rsidRPr="004C7AE6" w:rsidRDefault="004C7AE6" w:rsidP="00054D39">
            <w:pPr>
              <w:pStyle w:val="Bodytext20"/>
              <w:shd w:val="clear" w:color="auto" w:fill="auto"/>
              <w:spacing w:before="0" w:after="120" w:line="240" w:lineRule="auto"/>
              <w:ind w:left="162" w:right="91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заместитель директора Департамента государственного регулирования внешнеторговой деятельности Министерства промышленности и торговли Российской Федерации</w:t>
            </w:r>
          </w:p>
        </w:tc>
      </w:tr>
      <w:tr w:rsidR="004C7AE6" w:rsidRPr="004C7AE6" w:rsidTr="00054D39">
        <w:trPr>
          <w:jc w:val="center"/>
        </w:trPr>
        <w:tc>
          <w:tcPr>
            <w:tcW w:w="3703" w:type="dxa"/>
            <w:gridSpan w:val="2"/>
            <w:shd w:val="clear" w:color="auto" w:fill="FFFFFF"/>
          </w:tcPr>
          <w:p w:rsidR="004C7AE6" w:rsidRPr="004C7AE6" w:rsidRDefault="004C7AE6" w:rsidP="004C7AE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Куцуков</w:t>
            </w:r>
            <w:r>
              <w:rPr>
                <w:rStyle w:val="Bodytext21"/>
                <w:sz w:val="24"/>
                <w:szCs w:val="24"/>
                <w:lang w:val="en-US"/>
              </w:rPr>
              <w:t xml:space="preserve"> </w:t>
            </w:r>
            <w:r w:rsidRPr="004C7AE6">
              <w:rPr>
                <w:rStyle w:val="Bodytext21"/>
                <w:sz w:val="24"/>
                <w:szCs w:val="24"/>
              </w:rPr>
              <w:t>Анзор Асланбекович</w:t>
            </w:r>
          </w:p>
        </w:tc>
        <w:tc>
          <w:tcPr>
            <w:tcW w:w="437" w:type="dxa"/>
            <w:gridSpan w:val="3"/>
            <w:shd w:val="clear" w:color="auto" w:fill="FFFFFF"/>
          </w:tcPr>
          <w:p w:rsidR="004C7AE6" w:rsidRPr="00054D39" w:rsidRDefault="00054D39" w:rsidP="00054D39">
            <w:pPr>
              <w:spacing w:after="12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5291" w:type="dxa"/>
            <w:gridSpan w:val="2"/>
            <w:shd w:val="clear" w:color="auto" w:fill="FFFFFF"/>
          </w:tcPr>
          <w:p w:rsidR="004C7AE6" w:rsidRPr="004C7AE6" w:rsidRDefault="004C7AE6" w:rsidP="00054D39">
            <w:pPr>
              <w:pStyle w:val="Bodytext20"/>
              <w:shd w:val="clear" w:color="auto" w:fill="auto"/>
              <w:spacing w:before="0" w:after="120" w:line="240" w:lineRule="auto"/>
              <w:ind w:left="162" w:right="91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 xml:space="preserve">консультант отдела внешнеэкономической деятельности и ВТО Департамента </w:t>
            </w:r>
            <w:r w:rsidRPr="004C7AE6">
              <w:rPr>
                <w:rStyle w:val="Bodytext21"/>
                <w:sz w:val="24"/>
                <w:szCs w:val="24"/>
              </w:rPr>
              <w:lastRenderedPageBreak/>
              <w:t>международного сотрудничества Министерства сельского хозяйства Российской Федерации</w:t>
            </w:r>
          </w:p>
        </w:tc>
      </w:tr>
      <w:tr w:rsidR="004C7AE6" w:rsidRPr="004C7AE6" w:rsidTr="00054D39">
        <w:trPr>
          <w:jc w:val="center"/>
        </w:trPr>
        <w:tc>
          <w:tcPr>
            <w:tcW w:w="9431" w:type="dxa"/>
            <w:gridSpan w:val="7"/>
            <w:shd w:val="clear" w:color="auto" w:fill="FFFFFF"/>
            <w:vAlign w:val="center"/>
          </w:tcPr>
          <w:p w:rsidR="004C7AE6" w:rsidRPr="004C7AE6" w:rsidRDefault="004C7AE6" w:rsidP="001B520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lastRenderedPageBreak/>
              <w:t>От Евразийской экономической комиссии</w:t>
            </w:r>
          </w:p>
        </w:tc>
      </w:tr>
      <w:tr w:rsidR="004C7AE6" w:rsidRPr="004C7AE6" w:rsidTr="00054D39">
        <w:trPr>
          <w:jc w:val="center"/>
        </w:trPr>
        <w:tc>
          <w:tcPr>
            <w:tcW w:w="3703" w:type="dxa"/>
            <w:gridSpan w:val="2"/>
            <w:shd w:val="clear" w:color="auto" w:fill="FFFFFF"/>
          </w:tcPr>
          <w:p w:rsidR="004C7AE6" w:rsidRPr="00054D39" w:rsidRDefault="004C7AE6" w:rsidP="00054D39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sz w:val="24"/>
                <w:szCs w:val="24"/>
                <w:lang w:val="en-US"/>
              </w:rPr>
            </w:pPr>
            <w:r w:rsidRPr="004C7AE6">
              <w:rPr>
                <w:rStyle w:val="Bodytext21"/>
                <w:sz w:val="24"/>
                <w:szCs w:val="24"/>
              </w:rPr>
              <w:t>Аристов</w:t>
            </w:r>
            <w:r>
              <w:rPr>
                <w:rStyle w:val="Bodytext21"/>
                <w:sz w:val="24"/>
                <w:szCs w:val="24"/>
                <w:lang w:val="en-US"/>
              </w:rPr>
              <w:t xml:space="preserve"> </w:t>
            </w:r>
            <w:r w:rsidRPr="004C7AE6">
              <w:rPr>
                <w:rStyle w:val="Bodytext21"/>
                <w:sz w:val="24"/>
                <w:szCs w:val="24"/>
              </w:rPr>
              <w:t>Виталий Викторович</w:t>
            </w:r>
          </w:p>
        </w:tc>
        <w:tc>
          <w:tcPr>
            <w:tcW w:w="437" w:type="dxa"/>
            <w:gridSpan w:val="3"/>
            <w:shd w:val="clear" w:color="auto" w:fill="FFFFFF"/>
          </w:tcPr>
          <w:p w:rsidR="004C7AE6" w:rsidRPr="00054D39" w:rsidRDefault="00054D39" w:rsidP="00054D39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  <w:lang w:val="en-US"/>
              </w:rPr>
            </w:pPr>
            <w:r>
              <w:rPr>
                <w:rStyle w:val="Bodytext2Consolas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291" w:type="dxa"/>
            <w:gridSpan w:val="2"/>
            <w:shd w:val="clear" w:color="auto" w:fill="FFFFFF"/>
          </w:tcPr>
          <w:p w:rsidR="004C7AE6" w:rsidRPr="004C7AE6" w:rsidRDefault="004C7AE6" w:rsidP="00054D39">
            <w:pPr>
              <w:pStyle w:val="Bodytext20"/>
              <w:spacing w:before="0" w:after="120" w:line="240" w:lineRule="auto"/>
              <w:ind w:left="162" w:right="91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начальник отдела взаимодействия с ВТО и другими международными организациями Департамента торговой политики</w:t>
            </w:r>
          </w:p>
        </w:tc>
      </w:tr>
      <w:tr w:rsidR="004C7AE6" w:rsidRPr="004C7AE6" w:rsidTr="00054D39">
        <w:trPr>
          <w:jc w:val="center"/>
        </w:trPr>
        <w:tc>
          <w:tcPr>
            <w:tcW w:w="3703" w:type="dxa"/>
            <w:gridSpan w:val="2"/>
            <w:shd w:val="clear" w:color="auto" w:fill="FFFFFF"/>
          </w:tcPr>
          <w:p w:rsidR="004C7AE6" w:rsidRPr="004C7AE6" w:rsidRDefault="004C7AE6" w:rsidP="00054D39">
            <w:pPr>
              <w:pStyle w:val="Bodytext20"/>
              <w:spacing w:before="0" w:after="120" w:line="240" w:lineRule="auto"/>
              <w:ind w:left="140"/>
              <w:jc w:val="left"/>
              <w:rPr>
                <w:rStyle w:val="Bodytext21"/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Померлян Евгения Александровна</w:t>
            </w:r>
          </w:p>
        </w:tc>
        <w:tc>
          <w:tcPr>
            <w:tcW w:w="437" w:type="dxa"/>
            <w:gridSpan w:val="3"/>
            <w:shd w:val="clear" w:color="auto" w:fill="FFFFFF"/>
          </w:tcPr>
          <w:p w:rsidR="004C7AE6" w:rsidRPr="00054D39" w:rsidRDefault="00054D39" w:rsidP="00054D39">
            <w:pPr>
              <w:pStyle w:val="Bodytext20"/>
              <w:spacing w:before="0" w:after="120" w:line="240" w:lineRule="auto"/>
              <w:jc w:val="center"/>
              <w:rPr>
                <w:rStyle w:val="Bodytext2Consolas"/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Consolas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291" w:type="dxa"/>
            <w:gridSpan w:val="2"/>
            <w:shd w:val="clear" w:color="auto" w:fill="FFFFFF"/>
          </w:tcPr>
          <w:p w:rsidR="004C7AE6" w:rsidRPr="004C7AE6" w:rsidRDefault="004C7AE6" w:rsidP="00054D39">
            <w:pPr>
              <w:pStyle w:val="Bodytext20"/>
              <w:spacing w:before="0" w:after="120" w:line="240" w:lineRule="auto"/>
              <w:ind w:left="162" w:right="91"/>
              <w:jc w:val="left"/>
              <w:rPr>
                <w:rStyle w:val="Bodytext21"/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главный специалист-эксперт отдела взаимодействия с ВТО и другими международными организациями Департамента торговой политики</w:t>
            </w:r>
          </w:p>
        </w:tc>
      </w:tr>
      <w:tr w:rsidR="00D77F0C" w:rsidRPr="004C7AE6" w:rsidTr="00054D39">
        <w:trPr>
          <w:jc w:val="center"/>
        </w:trPr>
        <w:tc>
          <w:tcPr>
            <w:tcW w:w="3703" w:type="dxa"/>
            <w:gridSpan w:val="2"/>
            <w:shd w:val="clear" w:color="auto" w:fill="FFFFFF"/>
            <w:vAlign w:val="bottom"/>
          </w:tcPr>
          <w:p w:rsidR="00D77F0C" w:rsidRPr="004C7AE6" w:rsidRDefault="00B535E2" w:rsidP="004C7AE6">
            <w:pPr>
              <w:pStyle w:val="Bodytext20"/>
              <w:shd w:val="clear" w:color="auto" w:fill="auto"/>
              <w:spacing w:before="0" w:after="120" w:line="240" w:lineRule="auto"/>
              <w:ind w:left="260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Хайдарова Нургуль Дулатовна</w:t>
            </w:r>
          </w:p>
        </w:tc>
        <w:tc>
          <w:tcPr>
            <w:tcW w:w="437" w:type="dxa"/>
            <w:gridSpan w:val="3"/>
            <w:shd w:val="clear" w:color="auto" w:fill="FFFFFF"/>
          </w:tcPr>
          <w:p w:rsidR="00D77F0C" w:rsidRPr="00054D39" w:rsidRDefault="00054D39" w:rsidP="00054D3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rStyle w:val="Bodytext2Consolas0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5291" w:type="dxa"/>
            <w:gridSpan w:val="2"/>
            <w:shd w:val="clear" w:color="auto" w:fill="FFFFFF"/>
            <w:vAlign w:val="bottom"/>
          </w:tcPr>
          <w:p w:rsidR="00D77F0C" w:rsidRPr="004C7AE6" w:rsidRDefault="00B535E2" w:rsidP="00054D39">
            <w:pPr>
              <w:pStyle w:val="Bodytext20"/>
              <w:shd w:val="clear" w:color="auto" w:fill="auto"/>
              <w:spacing w:before="0" w:after="120" w:line="240" w:lineRule="auto"/>
              <w:ind w:left="162" w:right="91"/>
              <w:jc w:val="left"/>
              <w:rPr>
                <w:sz w:val="24"/>
                <w:szCs w:val="24"/>
              </w:rPr>
            </w:pPr>
            <w:r w:rsidRPr="004C7AE6">
              <w:rPr>
                <w:rStyle w:val="Bodytext21"/>
                <w:sz w:val="24"/>
                <w:szCs w:val="24"/>
              </w:rPr>
              <w:t>заместитель директора Департамента</w:t>
            </w:r>
            <w:r w:rsidR="00054D39" w:rsidRPr="00054D39">
              <w:rPr>
                <w:rStyle w:val="Bodytext21"/>
                <w:sz w:val="24"/>
                <w:szCs w:val="24"/>
              </w:rPr>
              <w:t xml:space="preserve"> </w:t>
            </w:r>
            <w:r w:rsidRPr="004C7AE6">
              <w:rPr>
                <w:rStyle w:val="Bodytext21"/>
                <w:sz w:val="24"/>
                <w:szCs w:val="24"/>
              </w:rPr>
              <w:t xml:space="preserve">торговой </w:t>
            </w:r>
            <w:r w:rsidR="00054D39">
              <w:rPr>
                <w:rStyle w:val="Bodytext21"/>
                <w:sz w:val="24"/>
                <w:szCs w:val="24"/>
              </w:rPr>
              <w:t>политики</w:t>
            </w:r>
          </w:p>
        </w:tc>
      </w:tr>
    </w:tbl>
    <w:p w:rsidR="00D77F0C" w:rsidRPr="004C7AE6" w:rsidRDefault="00D77F0C" w:rsidP="004C7AE6">
      <w:pPr>
        <w:spacing w:after="120"/>
      </w:pPr>
    </w:p>
    <w:sectPr w:rsidR="00D77F0C" w:rsidRPr="004C7AE6" w:rsidSect="004C7AE6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372" w:rsidRDefault="00794372" w:rsidP="00D77F0C">
      <w:r>
        <w:separator/>
      </w:r>
    </w:p>
  </w:endnote>
  <w:endnote w:type="continuationSeparator" w:id="0">
    <w:p w:rsidR="00794372" w:rsidRDefault="00794372" w:rsidP="00D77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372" w:rsidRDefault="00794372"/>
  </w:footnote>
  <w:footnote w:type="continuationSeparator" w:id="0">
    <w:p w:rsidR="00794372" w:rsidRDefault="0079437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77F0C"/>
    <w:rsid w:val="00054D39"/>
    <w:rsid w:val="0014401D"/>
    <w:rsid w:val="001E15A4"/>
    <w:rsid w:val="004C7AE6"/>
    <w:rsid w:val="00684B52"/>
    <w:rsid w:val="00794372"/>
    <w:rsid w:val="008112B3"/>
    <w:rsid w:val="00B535E2"/>
    <w:rsid w:val="00D77F0C"/>
    <w:rsid w:val="00E5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7F0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7F0C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77F0C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D77F0C"/>
    <w:rPr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D77F0C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77F0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77F0C"/>
    <w:rPr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D77F0C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PalatinoLinotype">
    <w:name w:val="Body text (2) + Palatino Linotype"/>
    <w:aliases w:val="Bold"/>
    <w:basedOn w:val="Bodytext2"/>
    <w:rsid w:val="00D77F0C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3pt">
    <w:name w:val="Body text (2) + 13 pt"/>
    <w:aliases w:val="Bold,Spacing 1 pt,Body text (2) + 15 pt,Body text (2) + 12 pt,Spacing 3 pt"/>
    <w:basedOn w:val="Bodytext2"/>
    <w:rsid w:val="00D77F0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2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3Spacing2pt">
    <w:name w:val="Body text (3) + Spacing 2 pt"/>
    <w:basedOn w:val="Bodytext3"/>
    <w:rsid w:val="00D77F0C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BookAntiqua">
    <w:name w:val="Body text (2) + Book Antiqua"/>
    <w:aliases w:val="4 pt"/>
    <w:basedOn w:val="Bodytext2"/>
    <w:rsid w:val="00D77F0C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Consolas">
    <w:name w:val="Body text (2) + Consolas"/>
    <w:aliases w:val="4 pt"/>
    <w:basedOn w:val="Bodytext2"/>
    <w:rsid w:val="00D77F0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Bodytext2Consolas0">
    <w:name w:val="Body text (2) + Consolas"/>
    <w:aliases w:val="11 pt"/>
    <w:basedOn w:val="Bodytext2"/>
    <w:rsid w:val="00D77F0C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77F0C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77F0C"/>
    <w:pPr>
      <w:shd w:val="clear" w:color="auto" w:fill="FFFFFF"/>
      <w:spacing w:before="120" w:after="900" w:line="0" w:lineRule="atLeast"/>
      <w:jc w:val="center"/>
      <w:outlineLvl w:val="0"/>
    </w:pPr>
    <w:rPr>
      <w:sz w:val="34"/>
      <w:szCs w:val="34"/>
    </w:rPr>
  </w:style>
  <w:style w:type="paragraph" w:customStyle="1" w:styleId="Tablecaption0">
    <w:name w:val="Table caption"/>
    <w:basedOn w:val="Normal"/>
    <w:link w:val="Tablecaption"/>
    <w:rsid w:val="00D77F0C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77F0C"/>
    <w:pPr>
      <w:shd w:val="clear" w:color="auto" w:fill="FFFFFF"/>
      <w:spacing w:before="480" w:line="518" w:lineRule="exact"/>
      <w:jc w:val="both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6</cp:revision>
  <dcterms:created xsi:type="dcterms:W3CDTF">2017-02-20T13:51:00Z</dcterms:created>
  <dcterms:modified xsi:type="dcterms:W3CDTF">2017-06-12T12:01:00Z</dcterms:modified>
</cp:coreProperties>
</file>