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B1" w:rsidRDefault="001677B1" w:rsidP="001677B1">
      <w:pPr>
        <w:pStyle w:val="Bodytext20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1677B1">
        <w:rPr>
          <w:rFonts w:ascii="Sylfaen" w:hAnsi="Sylfaen"/>
          <w:sz w:val="24"/>
          <w:szCs w:val="24"/>
        </w:rPr>
        <w:t>ПРИЛОЖЕНИЕ</w:t>
      </w:r>
      <w:r w:rsidRPr="001677B1">
        <w:rPr>
          <w:rFonts w:ascii="Sylfaen" w:hAnsi="Sylfaen"/>
          <w:sz w:val="24"/>
          <w:szCs w:val="24"/>
        </w:rPr>
        <w:br/>
        <w:t>к Решению Совета Евразийской экономической комиссии</w:t>
      </w:r>
    </w:p>
    <w:p w:rsidR="003E4983" w:rsidRDefault="001677B1" w:rsidP="001677B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  <w:r w:rsidRPr="001677B1">
        <w:rPr>
          <w:rFonts w:ascii="Sylfaen" w:hAnsi="Sylfaen"/>
          <w:sz w:val="24"/>
          <w:szCs w:val="24"/>
        </w:rPr>
        <w:t>от 23 ноября 2015 г. № 93</w:t>
      </w:r>
    </w:p>
    <w:p w:rsidR="001677B1" w:rsidRPr="001677B1" w:rsidRDefault="001677B1" w:rsidP="001677B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</w:p>
    <w:p w:rsidR="003E4983" w:rsidRPr="001677B1" w:rsidRDefault="001677B1" w:rsidP="001677B1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1677B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3E4983" w:rsidRPr="001677B1" w:rsidRDefault="001677B1" w:rsidP="001677B1">
      <w:pPr>
        <w:pStyle w:val="Bodytext30"/>
        <w:shd w:val="clear" w:color="auto" w:fill="auto"/>
        <w:spacing w:before="0" w:line="240" w:lineRule="auto"/>
        <w:ind w:left="1560" w:right="1551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вносимые в Решение Комиссии Таможенного союза от 18 июня 2010 г. № 317</w:t>
      </w:r>
    </w:p>
    <w:p w:rsidR="001677B1" w:rsidRPr="001677B1" w:rsidRDefault="001677B1" w:rsidP="001677B1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наименовании и по тексту слова «таможенный союз» в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соответствующем падеже заменить словами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«Евразийский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экономический союз» в соответствующем падеже.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Абзац третий пункта 1 после слова «контроля» дополнить словом «(надзора)».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Абзац второй пункта 3 после слова «контроль» дополнить словом «(надзор)».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Положении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утвержденном указанным Решением: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наименовании: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после слова «контроля» дополнить словом «(надзора)»;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слова «Таможенного союза» заменить словами «Евразийского экономического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по тексту: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слова «Таможенного союза» заменить словом «Союза», за исключением пункта 1.1 в части, касающейся наименования Соглашения и Решения, абзаца второго пункта 3.9 в части, касающейся Решения, и пункта 3.10 в части, касающейся наименования Единого реестра;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слово «Сторона» в соответствующих числе и падеже заменить словами «государство-член» в соответствующих числе и падеже;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1.1: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слова «Положение о едином порядке осуществления ветеринарного контроля на таможенной границе Таможенного союза и на таможенной территории Таможенного союза (далее - Положение)» заменить словами «Настоящее Положение»;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дополнить словами «, действовавшего до вступления в силу Договора о Евразийском экономическом союзе от 29 мая 2014 года»;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 xml:space="preserve">в абзаце втором пункта 1.2 слова «Таможенного союза, осуществляющими деятельность в области ветеринарии (далее - уполномоченные органы Сторон)» </w:t>
      </w:r>
      <w:r w:rsidRPr="001677B1">
        <w:rPr>
          <w:rFonts w:ascii="Sylfaen" w:hAnsi="Sylfaen"/>
          <w:sz w:val="24"/>
          <w:szCs w:val="24"/>
        </w:rPr>
        <w:lastRenderedPageBreak/>
        <w:t>заменить словами «Евразийского экономического союза, осуществляющими деятельность в области ветеринарии (далее соответственно - уполномоченные органы государств-членов, государства-члены, Союз)»;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2.2 слова «и Евразийского экономического сообщества» исключить;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3.7: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 абзаце первом слово «одной» заменить словом «одного», слово «другой» заменить словом «другого»;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 абзаце втором слово «одной» заменить словом «одного», слово «этой» заменить словом «этого»;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абзаце втором пункта 3.9 слова «Республики Беларусь, Республики Казахстан и Российской Федерации» исключить;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3.10 слова «в соответствии с Соглашением об обращении продукции, подлежащей обязательной оценке (подтверждению) соответствия, на таможенной территории Таможенного союза от 11 декабря 2009 года» исключить;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абзаце первом пункта 3.12 слово «которой» заменить словом «которого»;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к)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пункт 3.16 после слов «ввозимых на таможенную территорию Таможенного союза» дополнить словами «(далее - Единый реестр)»;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л)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3.19 слово «которой» заменить словом «которого»;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м)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4.1: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 абзаце первом слово «одной» заменить словом «одного», слово «другой» заменить словом «другого»;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 абзаце втором слово «одной» заменить словом «одного», слово «этой» заменить словом «этого»;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н)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4.5 слова «одной из» заменить словами «одного из»;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о)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абзаце четвертом пункта 4.6 слова «Интегрированную информационную систему внешней и взаимной торговли Таможенного союза» заменить словами «интегрированную информационную систему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п)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5.1 слово «соответствующей» заменить словом «соответствующего»;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р)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6.1 слово «которой» заменить словом «которого»;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6.11 слова «ветеринарного законодательства» заменить словами «, установленные актами, входящими в право»;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т)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пункте 7.7 слова «государств - членов Таможенного союза» заменить словами «государств-членов»;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у)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в абзаце втором пункта 9.1 слова «Приложению № 5» заменить словами «Приложению № 1»;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ф)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 xml:space="preserve">в пункте 9.4 слова «таможенного законодательства» заменить словами </w:t>
      </w:r>
      <w:r w:rsidRPr="001677B1">
        <w:rPr>
          <w:rFonts w:ascii="Sylfaen" w:hAnsi="Sylfaen"/>
          <w:sz w:val="24"/>
          <w:szCs w:val="24"/>
        </w:rPr>
        <w:lastRenderedPageBreak/>
        <w:t>«требований, установленных актами, входящими в право»;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х) в пункте 11.1 слова «Комиссии Таможенного союза» заменить словами «Евразийской экономической комиссии»;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ц) в пункте 11.3 слова «организаций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союза,» исключить;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ч) в Приложении № 1 к указанному Положению: по тексту слова «Таможенного союза» заменить словами «Евразийского экономического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слова «Ветсертификат / ветеринарное свидетельство, сертификат качества (безопасности) №» заменить словами «Ветеринарный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сопроводительный документ №_____________________»;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слово «законодательства» заменить словами «актов, входящих в право»;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ш) в Приложении №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2 к указанному Положению слова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«Таможенного союза» заменить словами «Евразийского экономического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щ) в разделе «Указания по применению» Приложения № 3 к указанному Положению: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по тексту слова «Таможенного союза» заменить словами «Евразийского экономического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 абзаце четвертом условное обозначение «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1677B1">
        <w:rPr>
          <w:rFonts w:ascii="Sylfaen" w:hAnsi="Sylfaen"/>
          <w:sz w:val="24"/>
          <w:szCs w:val="24"/>
        </w:rPr>
        <w:t xml:space="preserve">, 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1677B1">
        <w:rPr>
          <w:rFonts w:ascii="Sylfaen" w:hAnsi="Sylfaen"/>
          <w:sz w:val="24"/>
          <w:szCs w:val="24"/>
        </w:rPr>
        <w:t xml:space="preserve">» заменить условным обозначением «АМ, 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1677B1">
        <w:rPr>
          <w:rFonts w:ascii="Sylfaen" w:hAnsi="Sylfaen"/>
          <w:sz w:val="24"/>
          <w:szCs w:val="24"/>
        </w:rPr>
        <w:t xml:space="preserve">, 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1677B1">
        <w:rPr>
          <w:rFonts w:ascii="Sylfaen" w:hAnsi="Sylfaen"/>
          <w:sz w:val="24"/>
          <w:szCs w:val="24"/>
        </w:rPr>
        <w:t xml:space="preserve">, 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1677B1">
        <w:rPr>
          <w:rFonts w:ascii="Sylfaen" w:hAnsi="Sylfaen"/>
          <w:sz w:val="24"/>
          <w:szCs w:val="24"/>
        </w:rPr>
        <w:t>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 абзаце четырнадцатом слова «национальным законодательством Стороны» заменить словами «законодательством государства - члена Евразийского экономического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в абзаце пятнадцатом слово «Стороны» заменить словами «государства - члена Евразийского экономического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ъ) в Приложении №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4 к указанному Положению слова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«Таможенного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союза»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заменить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словами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«Евразийского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экономического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ы) по тексту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Приложения № 5 к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указанному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Положению слова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«Таможенного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союза»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заменить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словами</w:t>
      </w:r>
      <w:r>
        <w:rPr>
          <w:rFonts w:ascii="Sylfaen" w:hAnsi="Sylfaen"/>
          <w:sz w:val="24"/>
          <w:szCs w:val="24"/>
        </w:rPr>
        <w:t xml:space="preserve"> </w:t>
      </w:r>
      <w:r w:rsidRPr="001677B1">
        <w:rPr>
          <w:rFonts w:ascii="Sylfaen" w:hAnsi="Sylfaen"/>
          <w:sz w:val="24"/>
          <w:szCs w:val="24"/>
        </w:rPr>
        <w:t>«Евразийского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 xml:space="preserve">экономического союза», слова </w:t>
      </w:r>
      <w:r w:rsidRPr="001677B1">
        <w:rPr>
          <w:rFonts w:ascii="Sylfaen" w:hAnsi="Sylfaen"/>
          <w:sz w:val="24"/>
          <w:szCs w:val="24"/>
          <w:lang w:eastAsia="en-US" w:bidi="en-US"/>
        </w:rPr>
        <w:t>«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Customs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union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1677B1">
        <w:rPr>
          <w:rFonts w:ascii="Sylfaen" w:hAnsi="Sylfaen"/>
          <w:sz w:val="24"/>
          <w:szCs w:val="24"/>
        </w:rPr>
        <w:t>заменить словами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«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Eurasian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economic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  <w:lang w:val="en-US" w:eastAsia="en-US" w:bidi="en-US"/>
        </w:rPr>
        <w:t>union</w:t>
      </w:r>
      <w:r w:rsidRPr="001677B1">
        <w:rPr>
          <w:rFonts w:ascii="Sylfaen" w:hAnsi="Sylfaen"/>
          <w:sz w:val="24"/>
          <w:szCs w:val="24"/>
          <w:lang w:eastAsia="en-US" w:bidi="en-US"/>
        </w:rPr>
        <w:t>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ь) в Приложении № 6 к указанному Положению: по тексту слова «Таможенного союза» заменить словами «Евразийского экономического союза»;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сноску со знаком «*» изложить в следующей редакции: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«* Данные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о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возврате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вносятся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в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информационную систему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уполномоченного органа, осуществившего возврат груза.»;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э) в Приложении №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8 к указанному Положению слова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>«Таможенный союз» в соответствующем падеже заменить словами</w:t>
      </w:r>
      <w:r w:rsidRPr="001677B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677B1">
        <w:rPr>
          <w:rFonts w:ascii="Sylfaen" w:hAnsi="Sylfaen"/>
          <w:sz w:val="24"/>
          <w:szCs w:val="24"/>
        </w:rPr>
        <w:t xml:space="preserve">«Евразийский экономический союз» в </w:t>
      </w:r>
      <w:r w:rsidRPr="001677B1">
        <w:rPr>
          <w:rFonts w:ascii="Sylfaen" w:hAnsi="Sylfaen"/>
          <w:sz w:val="24"/>
          <w:szCs w:val="24"/>
        </w:rPr>
        <w:lastRenderedPageBreak/>
        <w:t>соответствующем падеже;</w:t>
      </w:r>
    </w:p>
    <w:p w:rsidR="003E4983" w:rsidRPr="001677B1" w:rsidRDefault="001677B1" w:rsidP="00167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677B1">
        <w:rPr>
          <w:rFonts w:ascii="Sylfaen" w:hAnsi="Sylfaen"/>
          <w:sz w:val="24"/>
          <w:szCs w:val="24"/>
        </w:rPr>
        <w:t>ю) в Приложении № 11 к указанному Положению в наименовании графы шестой головки таблицы слова «Таможенном Союзе» заменить словами «Евразийском экономическом</w:t>
      </w:r>
    </w:p>
    <w:p w:rsidR="003E4983" w:rsidRPr="001677B1" w:rsidRDefault="003E4983" w:rsidP="001677B1">
      <w:pPr>
        <w:spacing w:after="120"/>
        <w:ind w:firstLine="567"/>
        <w:jc w:val="both"/>
      </w:pPr>
    </w:p>
    <w:sectPr w:rsidR="003E4983" w:rsidRPr="001677B1" w:rsidSect="001677B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79" w:rsidRDefault="00E83279" w:rsidP="003E4983">
      <w:r>
        <w:separator/>
      </w:r>
    </w:p>
  </w:endnote>
  <w:endnote w:type="continuationSeparator" w:id="0">
    <w:p w:rsidR="00E83279" w:rsidRDefault="00E83279" w:rsidP="003E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79" w:rsidRDefault="00E83279"/>
  </w:footnote>
  <w:footnote w:type="continuationSeparator" w:id="0">
    <w:p w:rsidR="00E83279" w:rsidRDefault="00E832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0A2E"/>
    <w:multiLevelType w:val="multilevel"/>
    <w:tmpl w:val="8CFC4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EC010A"/>
    <w:multiLevelType w:val="multilevel"/>
    <w:tmpl w:val="FFF05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E4983"/>
    <w:rsid w:val="001677B1"/>
    <w:rsid w:val="00306D45"/>
    <w:rsid w:val="003E4983"/>
    <w:rsid w:val="00E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49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498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E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E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3E4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E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3E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E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3E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E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E498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E498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E498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3E4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2017-01-31T08:37:00Z</dcterms:created>
  <dcterms:modified xsi:type="dcterms:W3CDTF">2017-05-30T11:25:00Z</dcterms:modified>
</cp:coreProperties>
</file>