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A3" w:rsidRDefault="00BF02A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F02A3" w:rsidRPr="00E94770" w:rsidRDefault="004E1843" w:rsidP="002019F4">
      <w:pPr>
        <w:spacing w:after="120" w:line="240" w:lineRule="auto"/>
        <w:ind w:right="1579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ПРИЛОЖЕНИЕ</w:t>
      </w:r>
      <w:r w:rsidR="002019F4">
        <w:rPr>
          <w:rFonts w:ascii="Sylfaen" w:eastAsia="Times New Roman" w:hAnsi="Sylfaen" w:cs="Times New Roman"/>
          <w:sz w:val="24"/>
          <w:szCs w:val="24"/>
        </w:rPr>
        <w:br/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к Рекомендации Коллегии </w:t>
      </w:r>
      <w:r w:rsidR="002019F4">
        <w:rPr>
          <w:rFonts w:ascii="Sylfaen" w:eastAsia="Times New Roman" w:hAnsi="Sylfaen" w:cs="Times New Roman"/>
          <w:sz w:val="24"/>
          <w:szCs w:val="24"/>
        </w:rPr>
        <w:br/>
        <w:t xml:space="preserve">  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Евразийской экономической комиссии</w:t>
      </w:r>
      <w:r w:rsidR="002019F4">
        <w:rPr>
          <w:rFonts w:ascii="Sylfaen" w:eastAsia="Times New Roman" w:hAnsi="Sylfaen" w:cs="Times New Roman"/>
          <w:sz w:val="24"/>
          <w:szCs w:val="24"/>
        </w:rPr>
        <w:br/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от 19 января 2016 г. № 1</w:t>
      </w:r>
    </w:p>
    <w:p w:rsidR="004E1843" w:rsidRPr="00E94770" w:rsidRDefault="004E1843" w:rsidP="00E94770">
      <w:pPr>
        <w:spacing w:after="120" w:line="240" w:lineRule="auto"/>
        <w:ind w:left="6010" w:right="5995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</w:pPr>
    </w:p>
    <w:p w:rsidR="004E1843" w:rsidRPr="00E94770" w:rsidRDefault="004E1843" w:rsidP="00E94770">
      <w:pPr>
        <w:spacing w:after="120" w:line="240" w:lineRule="auto"/>
        <w:ind w:left="6010" w:right="5995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</w:pPr>
    </w:p>
    <w:p w:rsidR="00BF02A3" w:rsidRPr="00E94770" w:rsidRDefault="004E1843" w:rsidP="00E94770">
      <w:pPr>
        <w:spacing w:after="120" w:line="240" w:lineRule="auto"/>
        <w:ind w:left="6010" w:right="599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ИЗМЕНЕНИЯ,</w:t>
      </w:r>
    </w:p>
    <w:p w:rsidR="00BF02A3" w:rsidRPr="00E94770" w:rsidRDefault="00A049F9" w:rsidP="00E94770">
      <w:pPr>
        <w:spacing w:after="120" w:line="240" w:lineRule="auto"/>
        <w:ind w:left="335" w:right="334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ВНОСИМЫЕ В СТРУКТУРУ И ФОРМАТ ПРЕДВАРИТЕЛЬНОЙ ИНФОРМАЦИИ О ТОВАРАХ, ВВОЗИМЫХ НА ТАМОЖЕННУЮ ТЕРРИТОРИЮ ЕВРАЗИЙСКОГО ЭКОНОМИЧЕСКОГО СОЮЗА ЖЕЛЕЗНОДОРОЖНЫМ ТРАНСПОРТОМ</w:t>
      </w:r>
    </w:p>
    <w:p w:rsidR="004E1843" w:rsidRPr="009D2972" w:rsidRDefault="004E1843" w:rsidP="00E94770">
      <w:pPr>
        <w:spacing w:after="120" w:line="240" w:lineRule="auto"/>
        <w:ind w:left="335" w:right="33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4E1843" w:rsidRPr="009D2972" w:rsidRDefault="004E1843" w:rsidP="00E94770">
      <w:pPr>
        <w:spacing w:after="120" w:line="240" w:lineRule="auto"/>
        <w:ind w:left="335" w:right="33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F02A3" w:rsidRPr="00E94770" w:rsidRDefault="004E1843" w:rsidP="00E94770">
      <w:pPr>
        <w:spacing w:after="120" w:line="240" w:lineRule="auto"/>
        <w:ind w:left="810" w:right="-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Структуру и формат предварительной информации о товарах, ввозимых на таможенную территорию</w:t>
      </w:r>
    </w:p>
    <w:p w:rsidR="004E1843" w:rsidRPr="00E94770" w:rsidRDefault="004E1843" w:rsidP="00E94770">
      <w:pPr>
        <w:spacing w:after="120" w:line="240" w:lineRule="auto"/>
        <w:ind w:left="102" w:right="-41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 союза железнодорожным транспортом, изложить в следующей редакции:</w:t>
      </w:r>
    </w:p>
    <w:p w:rsidR="004E1843" w:rsidRPr="00E94770" w:rsidRDefault="004E1843" w:rsidP="00E94770">
      <w:pPr>
        <w:spacing w:after="120" w:line="240" w:lineRule="auto"/>
        <w:ind w:right="1505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4E1843" w:rsidRPr="00E94770" w:rsidRDefault="004E1843" w:rsidP="00E94770">
      <w:pPr>
        <w:spacing w:after="120" w:line="240" w:lineRule="auto"/>
        <w:ind w:right="1505"/>
        <w:jc w:val="right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F02A3" w:rsidRPr="00E94770" w:rsidRDefault="004E1843" w:rsidP="00E94770">
      <w:pPr>
        <w:spacing w:after="120" w:line="240" w:lineRule="auto"/>
        <w:ind w:left="9639"/>
        <w:jc w:val="center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t>«ПРИЛОЖЕНИЕ</w:t>
      </w:r>
      <w:r w:rsidR="00C33FE5" w:rsidRPr="00E94770">
        <w:rPr>
          <w:rFonts w:ascii="Sylfaen" w:hAnsi="Sylfaen"/>
          <w:sz w:val="24"/>
          <w:szCs w:val="24"/>
          <w:lang w:val="ru-RU"/>
        </w:rPr>
        <w:t>»</w:t>
      </w:r>
    </w:p>
    <w:p w:rsidR="00BF02A3" w:rsidRPr="00E94770" w:rsidRDefault="004E1843" w:rsidP="00E94770">
      <w:pPr>
        <w:spacing w:after="120" w:line="240" w:lineRule="auto"/>
        <w:ind w:left="9339" w:right="109" w:hanging="2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к Рекомендации Коллегии Евразийской экономической комиссии от 10 ноября 2015 г. № 27</w:t>
      </w:r>
    </w:p>
    <w:p w:rsidR="004E1843" w:rsidRPr="00E94770" w:rsidRDefault="004E1843" w:rsidP="002019F4">
      <w:pPr>
        <w:spacing w:after="120" w:line="240" w:lineRule="auto"/>
        <w:ind w:left="9339" w:right="110" w:hanging="2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(в редакции Рекомендации Коллегии Евразийской экономической комиссии от 19 января 2016 г. № 1)</w:t>
      </w:r>
      <w:bookmarkStart w:id="0" w:name="_GoBack"/>
      <w:bookmarkEnd w:id="0"/>
      <w:r w:rsidRPr="00E94770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br w:type="page"/>
      </w:r>
    </w:p>
    <w:p w:rsidR="00BF02A3" w:rsidRPr="00E94770" w:rsidRDefault="00395B0B" w:rsidP="00E94770">
      <w:pPr>
        <w:spacing w:after="120" w:line="240" w:lineRule="auto"/>
        <w:ind w:left="3402" w:right="266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lastRenderedPageBreak/>
        <w:t>СТРУКТУР</w:t>
      </w:r>
      <w:r w:rsidR="004E1843" w:rsidRPr="00E94770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 xml:space="preserve">А И </w:t>
      </w:r>
      <w:r w:rsidRPr="00E94770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ФОРМА</w:t>
      </w:r>
      <w:r w:rsidR="004E1843" w:rsidRPr="00E94770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Т</w:t>
      </w:r>
    </w:p>
    <w:p w:rsidR="00BF02A3" w:rsidRPr="00E94770" w:rsidRDefault="00A049F9" w:rsidP="00C032E2">
      <w:pPr>
        <w:spacing w:after="120" w:line="240" w:lineRule="auto"/>
        <w:ind w:left="2268" w:right="2664"/>
        <w:jc w:val="center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ПРЕДВАРИТЕЛЬНОЙ ИНФОРМАЦИИ О ТОВАРАХ, ВВОЗИМЫХ НА ТАМОЖЕННУЮ ТЕРРИТОРИЮ</w:t>
      </w:r>
    </w:p>
    <w:p w:rsidR="00BF02A3" w:rsidRDefault="00A049F9" w:rsidP="00C032E2">
      <w:pPr>
        <w:spacing w:after="120" w:line="240" w:lineRule="auto"/>
        <w:ind w:left="2268" w:right="2664"/>
        <w:jc w:val="center"/>
        <w:rPr>
          <w:rFonts w:ascii="Sylfaen" w:eastAsia="Times New Roman" w:hAnsi="Sylfaen" w:cs="Times New Roman"/>
          <w:b/>
          <w:bCs/>
          <w:sz w:val="24"/>
          <w:szCs w:val="24"/>
        </w:rPr>
      </w:pPr>
      <w:r w:rsidRPr="00E94770">
        <w:rPr>
          <w:rFonts w:ascii="Sylfaen" w:eastAsia="Times New Roman" w:hAnsi="Sylfaen" w:cs="Times New Roman"/>
          <w:b/>
          <w:bCs/>
          <w:sz w:val="24"/>
          <w:szCs w:val="24"/>
          <w:lang w:val="ru-RU"/>
        </w:rPr>
        <w:t>ЕВРАЗИЙСКОГО ЭКОНОМИЧЕСКОГО СОЮЗА ЖЕЛЕЗНОДОРОЖНЫМ ТРАНСПОРТОМ</w:t>
      </w:r>
    </w:p>
    <w:p w:rsidR="00C032E2" w:rsidRPr="00C032E2" w:rsidRDefault="00C032E2" w:rsidP="00C032E2">
      <w:pPr>
        <w:spacing w:after="120" w:line="240" w:lineRule="auto"/>
        <w:ind w:left="2268" w:right="2664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BF02A3" w:rsidRPr="00E94770" w:rsidRDefault="00395B0B" w:rsidP="00E94770">
      <w:pPr>
        <w:tabs>
          <w:tab w:val="left" w:pos="960"/>
        </w:tabs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1. 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Перечень электронных форм документов</w:t>
      </w:r>
    </w:p>
    <w:p w:rsidR="00952F2E" w:rsidRPr="00E94770" w:rsidRDefault="00952F2E" w:rsidP="00E94770">
      <w:pPr>
        <w:tabs>
          <w:tab w:val="left" w:pos="960"/>
        </w:tabs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886"/>
        <w:gridCol w:w="2410"/>
        <w:gridCol w:w="6548"/>
      </w:tblGrid>
      <w:tr w:rsidR="00BF02A3" w:rsidRPr="00E94770" w:rsidTr="00C33FE5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91" w:right="134" w:firstLine="3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документа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Название документа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407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XML-документ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213" w:right="223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Пространство имен</w:t>
            </w:r>
          </w:p>
        </w:tc>
      </w:tr>
      <w:tr w:rsidR="00BF02A3" w:rsidRPr="00E94770" w:rsidTr="00C33FE5"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1006209E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02" w:right="1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Предварительная информация о товарах, ввозимых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 железнодорожным транспортом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PIRWInformationCU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02" w:right="1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urn:customs.ru:Information:CustomsDocuments:PIRWInformati onCU:5.10.0</w:t>
            </w:r>
          </w:p>
        </w:tc>
      </w:tr>
    </w:tbl>
    <w:p w:rsidR="00BF02A3" w:rsidRPr="00E94770" w:rsidRDefault="00395B0B" w:rsidP="00E94770">
      <w:pPr>
        <w:tabs>
          <w:tab w:val="left" w:pos="960"/>
        </w:tabs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2. 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Соглашения о стандартизации</w:t>
      </w:r>
    </w:p>
    <w:p w:rsidR="00952F2E" w:rsidRPr="00E94770" w:rsidRDefault="00952F2E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Электронные формы документов формируются в </w:t>
      </w:r>
      <w:r w:rsidRPr="00E94770">
        <w:rPr>
          <w:rFonts w:ascii="Sylfaen" w:eastAsia="Times New Roman" w:hAnsi="Sylfaen" w:cs="Times New Roman"/>
          <w:sz w:val="24"/>
          <w:szCs w:val="24"/>
        </w:rPr>
        <w:t>XML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-формате в соответствии со следующими стандартами:</w:t>
      </w:r>
    </w:p>
    <w:p w:rsidR="00BF02A3" w:rsidRPr="00E94770" w:rsidRDefault="004E1843" w:rsidP="00E94770">
      <w:pPr>
        <w:spacing w:after="120" w:line="240" w:lineRule="auto"/>
        <w:ind w:left="974" w:right="74"/>
        <w:jc w:val="both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«Extensible Markup Language (XML) 1.0 (Fouth Edition</w:t>
      </w:r>
      <w:proofErr w:type="gramStart"/>
      <w:r w:rsidRPr="00E94770">
        <w:rPr>
          <w:rFonts w:ascii="Sylfaen" w:eastAsia="Times New Roman" w:hAnsi="Sylfaen" w:cs="Times New Roman"/>
          <w:sz w:val="24"/>
          <w:szCs w:val="24"/>
        </w:rPr>
        <w:t>)»</w:t>
      </w:r>
      <w:proofErr w:type="gramEnd"/>
      <w:r w:rsidRPr="00E94770">
        <w:rPr>
          <w:rFonts w:ascii="Sylfaen" w:eastAsia="Times New Roman" w:hAnsi="Sylfaen" w:cs="Times New Roman"/>
          <w:sz w:val="24"/>
          <w:szCs w:val="24"/>
        </w:rPr>
        <w:t xml:space="preserve"> – опубликован в информационно-</w:t>
      </w:r>
    </w:p>
    <w:p w:rsidR="00BF02A3" w:rsidRPr="00E94770" w:rsidRDefault="004E1843" w:rsidP="00E94770">
      <w:pPr>
        <w:spacing w:after="120" w:line="240" w:lineRule="auto"/>
        <w:ind w:left="974" w:right="268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телекоммуникационной сети «Интернет» по адресу: </w:t>
      </w:r>
      <w:hyperlink r:id="rId8">
        <w:r w:rsidRPr="00E94770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REC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xml</w:t>
        </w:r>
      </w:hyperlink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BF02A3" w:rsidRPr="00E94770" w:rsidRDefault="00395B0B" w:rsidP="00E94770">
      <w:pPr>
        <w:spacing w:after="120" w:line="240" w:lineRule="auto"/>
        <w:ind w:left="974" w:right="77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«</w:t>
      </w:r>
      <w:r w:rsidR="004E1843" w:rsidRPr="00E94770">
        <w:rPr>
          <w:rFonts w:ascii="Sylfaen" w:eastAsia="Times New Roman" w:hAnsi="Sylfaen" w:cs="Times New Roman"/>
          <w:sz w:val="24"/>
          <w:szCs w:val="24"/>
        </w:rPr>
        <w:t>Namespaces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4E1843" w:rsidRPr="00E94770">
        <w:rPr>
          <w:rFonts w:ascii="Sylfaen" w:eastAsia="Times New Roman" w:hAnsi="Sylfaen" w:cs="Times New Roman"/>
          <w:sz w:val="24"/>
          <w:szCs w:val="24"/>
        </w:rPr>
        <w:t>in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4E1843" w:rsidRPr="00E94770">
        <w:rPr>
          <w:rFonts w:ascii="Sylfaen" w:eastAsia="Times New Roman" w:hAnsi="Sylfaen" w:cs="Times New Roman"/>
          <w:sz w:val="24"/>
          <w:szCs w:val="24"/>
        </w:rPr>
        <w:t>XML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» – опубликован в информационно-телекоммуникационной сети «Интернет» по адресу: </w:t>
      </w:r>
      <w:hyperlink r:id="rId9">
        <w:r w:rsidR="004E1843" w:rsidRPr="00E94770">
          <w:rPr>
            <w:rFonts w:ascii="Sylfaen" w:eastAsia="Times New Roman" w:hAnsi="Sylfaen" w:cs="Times New Roman"/>
            <w:sz w:val="24"/>
            <w:szCs w:val="24"/>
          </w:rPr>
          <w:t>http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</w:rPr>
          <w:t>www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</w:rPr>
          <w:t>w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</w:rPr>
          <w:t>org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</w:rPr>
          <w:t>TR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</w:rPr>
          <w:t>REC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</w:rPr>
          <w:t>xml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-</w:t>
        </w:r>
        <w:r w:rsidR="004E1843" w:rsidRPr="00E94770">
          <w:rPr>
            <w:rFonts w:ascii="Sylfaen" w:eastAsia="Times New Roman" w:hAnsi="Sylfaen" w:cs="Times New Roman"/>
            <w:sz w:val="24"/>
            <w:szCs w:val="24"/>
          </w:rPr>
          <w:t>names</w:t>
        </w:r>
      </w:hyperlink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;</w:t>
      </w:r>
    </w:p>
    <w:p w:rsidR="00395B0B" w:rsidRPr="00E94770" w:rsidRDefault="004E1843" w:rsidP="00E94770">
      <w:pPr>
        <w:spacing w:after="120" w:line="240" w:lineRule="auto"/>
        <w:ind w:left="974" w:right="72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«</w:t>
      </w:r>
      <w:r w:rsidRPr="00E94770">
        <w:rPr>
          <w:rFonts w:ascii="Sylfaen" w:eastAsia="Times New Roman" w:hAnsi="Sylfaen" w:cs="Times New Roman"/>
          <w:sz w:val="24"/>
          <w:szCs w:val="24"/>
        </w:rPr>
        <w:t>XML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</w:rPr>
        <w:t>Schema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</w:rPr>
        <w:t>Part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1: </w:t>
      </w:r>
      <w:r w:rsidRPr="00E94770">
        <w:rPr>
          <w:rFonts w:ascii="Sylfaen" w:eastAsia="Times New Roman" w:hAnsi="Sylfaen" w:cs="Times New Roman"/>
          <w:sz w:val="24"/>
          <w:szCs w:val="24"/>
        </w:rPr>
        <w:t>Structures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» и «</w:t>
      </w:r>
      <w:r w:rsidRPr="00E94770">
        <w:rPr>
          <w:rFonts w:ascii="Sylfaen" w:eastAsia="Times New Roman" w:hAnsi="Sylfaen" w:cs="Times New Roman"/>
          <w:sz w:val="24"/>
          <w:szCs w:val="24"/>
        </w:rPr>
        <w:t>XML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</w:rPr>
        <w:t>Schema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</w:rPr>
        <w:t>Part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2: </w:t>
      </w:r>
      <w:r w:rsidRPr="00E94770">
        <w:rPr>
          <w:rFonts w:ascii="Sylfaen" w:eastAsia="Times New Roman" w:hAnsi="Sylfaen" w:cs="Times New Roman"/>
          <w:sz w:val="24"/>
          <w:szCs w:val="24"/>
        </w:rPr>
        <w:t>Datatypes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» – опубликованы в информационно- телекоммуникационной сети «Интернет» по адресам</w:t>
      </w:r>
      <w:hyperlink r:id="rId10"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 xml:space="preserve">: 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 xml:space="preserve">-1/ </w:t>
        </w:r>
      </w:hyperlink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и </w:t>
      </w:r>
      <w:hyperlink r:id="rId11">
        <w:r w:rsidRPr="00E94770">
          <w:rPr>
            <w:rFonts w:ascii="Sylfaen" w:eastAsia="Times New Roman" w:hAnsi="Sylfaen" w:cs="Times New Roman"/>
            <w:sz w:val="24"/>
            <w:szCs w:val="24"/>
          </w:rPr>
          <w:t>http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://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www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.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w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3.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org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TR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/</w:t>
        </w:r>
        <w:r w:rsidRPr="00E94770">
          <w:rPr>
            <w:rFonts w:ascii="Sylfaen" w:eastAsia="Times New Roman" w:hAnsi="Sylfaen" w:cs="Times New Roman"/>
            <w:sz w:val="24"/>
            <w:szCs w:val="24"/>
          </w:rPr>
          <w:t>xmlschema</w:t>
        </w:r>
        <w:r w:rsidRPr="00E94770">
          <w:rPr>
            <w:rFonts w:ascii="Sylfaen" w:eastAsia="Times New Roman" w:hAnsi="Sylfaen" w:cs="Times New Roman"/>
            <w:sz w:val="24"/>
            <w:szCs w:val="24"/>
            <w:lang w:val="ru-RU"/>
          </w:rPr>
          <w:t>-2/</w:t>
        </w:r>
      </w:hyperlink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.</w:t>
      </w:r>
    </w:p>
    <w:p w:rsidR="00BF02A3" w:rsidRPr="00E94770" w:rsidRDefault="00952F2E" w:rsidP="00E94770">
      <w:pPr>
        <w:spacing w:after="120" w:line="240" w:lineRule="auto"/>
        <w:ind w:left="974" w:right="72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3. </w:t>
      </w:r>
      <w:r w:rsidR="00395B0B" w:rsidRPr="00E94770">
        <w:rPr>
          <w:rFonts w:ascii="Sylfaen" w:eastAsia="Times New Roman" w:hAnsi="Sylfaen" w:cs="Times New Roman"/>
          <w:sz w:val="24"/>
          <w:szCs w:val="24"/>
          <w:lang w:val="ru-RU"/>
        </w:rPr>
        <w:t>Предварительная информация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395B0B" w:rsidRPr="00E94770">
        <w:rPr>
          <w:rFonts w:ascii="Sylfaen" w:eastAsia="Times New Roman" w:hAnsi="Sylfaen" w:cs="Times New Roman"/>
          <w:sz w:val="24"/>
          <w:szCs w:val="24"/>
          <w:lang w:val="ru-RU"/>
        </w:rPr>
        <w:t>о товарах, ввозимых на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395B0B" w:rsidRPr="00E94770">
        <w:rPr>
          <w:rFonts w:ascii="Sylfaen" w:eastAsia="Times New Roman" w:hAnsi="Sylfaen" w:cs="Times New Roman"/>
          <w:sz w:val="24"/>
          <w:szCs w:val="24"/>
          <w:lang w:val="ru-RU"/>
        </w:rPr>
        <w:t>таможенную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395B0B" w:rsidRPr="00E94770">
        <w:rPr>
          <w:rFonts w:ascii="Sylfaen" w:eastAsia="Times New Roman" w:hAnsi="Sylfaen" w:cs="Times New Roman"/>
          <w:sz w:val="24"/>
          <w:szCs w:val="24"/>
          <w:lang w:val="ru-RU"/>
        </w:rPr>
        <w:t>территорию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395B0B" w:rsidRPr="00E94770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 союза железнодорожным транспортом</w:t>
      </w:r>
    </w:p>
    <w:p w:rsidR="00BF02A3" w:rsidRPr="00E94770" w:rsidRDefault="004E1843" w:rsidP="00E94770">
      <w:pPr>
        <w:spacing w:after="120" w:line="240" w:lineRule="auto"/>
        <w:ind w:left="10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Пространство</w:t>
      </w:r>
      <w:r w:rsidRPr="00E94770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имен</w:t>
      </w:r>
      <w:r w:rsidRPr="00E94770">
        <w:rPr>
          <w:rFonts w:ascii="Sylfaen" w:eastAsia="Times New Roman" w:hAnsi="Sylfaen" w:cs="Times New Roman"/>
          <w:sz w:val="24"/>
          <w:szCs w:val="24"/>
        </w:rPr>
        <w:t>:</w:t>
      </w:r>
    </w:p>
    <w:p w:rsidR="00BF02A3" w:rsidRPr="00E94770" w:rsidRDefault="004E1843" w:rsidP="00E94770">
      <w:pPr>
        <w:spacing w:after="120" w:line="240" w:lineRule="auto"/>
        <w:ind w:left="954" w:right="-20"/>
        <w:rPr>
          <w:rFonts w:ascii="Sylfaen" w:eastAsia="Times New Roman" w:hAnsi="Sylfaen" w:cs="Times New Roman"/>
          <w:sz w:val="24"/>
          <w:szCs w:val="24"/>
        </w:rPr>
      </w:pPr>
      <w:proofErr w:type="gramStart"/>
      <w:r w:rsidRPr="00E94770">
        <w:rPr>
          <w:rFonts w:ascii="Sylfaen" w:eastAsia="Times New Roman" w:hAnsi="Sylfaen" w:cs="Times New Roman"/>
          <w:sz w:val="24"/>
          <w:szCs w:val="24"/>
        </w:rPr>
        <w:t>urn:</w:t>
      </w:r>
      <w:proofErr w:type="gramEnd"/>
      <w:r w:rsidRPr="00E94770">
        <w:rPr>
          <w:rFonts w:ascii="Sylfaen" w:eastAsia="Times New Roman" w:hAnsi="Sylfaen" w:cs="Times New Roman"/>
          <w:sz w:val="24"/>
          <w:szCs w:val="24"/>
        </w:rPr>
        <w:t>customs.ru:Information:CustomsDocuments:PIRWInformationCU:5.10.0</w:t>
      </w:r>
    </w:p>
    <w:p w:rsidR="00BF02A3" w:rsidRPr="00E94770" w:rsidRDefault="004E1843" w:rsidP="00E94770">
      <w:pPr>
        <w:spacing w:after="120" w:line="240" w:lineRule="auto"/>
        <w:ind w:left="10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Префикс пространства имен:</w:t>
      </w:r>
    </w:p>
    <w:p w:rsidR="00BF02A3" w:rsidRPr="00E94770" w:rsidRDefault="004E1843" w:rsidP="00E94770">
      <w:pPr>
        <w:spacing w:after="120" w:line="240" w:lineRule="auto"/>
        <w:ind w:left="954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PIRWCU</w:t>
      </w:r>
    </w:p>
    <w:p w:rsidR="00BF02A3" w:rsidRPr="00E94770" w:rsidRDefault="004E1843" w:rsidP="00E94770">
      <w:pPr>
        <w:spacing w:after="120" w:line="240" w:lineRule="auto"/>
        <w:ind w:left="10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Версия:</w:t>
      </w:r>
    </w:p>
    <w:p w:rsidR="00BF02A3" w:rsidRPr="00E94770" w:rsidRDefault="004E1843" w:rsidP="00E94770">
      <w:pPr>
        <w:spacing w:after="120" w:line="240" w:lineRule="auto"/>
        <w:ind w:left="954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5.10.0.0</w:t>
      </w:r>
    </w:p>
    <w:p w:rsidR="00BF02A3" w:rsidRPr="00E94770" w:rsidRDefault="004E1843" w:rsidP="00E94770">
      <w:pPr>
        <w:spacing w:after="120" w:line="240" w:lineRule="auto"/>
        <w:ind w:left="10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Импортируемые пространства имен:</w:t>
      </w:r>
    </w:p>
    <w:p w:rsidR="00BF02A3" w:rsidRPr="009D2972" w:rsidRDefault="004E1843" w:rsidP="00E94770">
      <w:pPr>
        <w:spacing w:after="120" w:line="240" w:lineRule="auto"/>
        <w:ind w:left="954" w:right="6758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cat</w:t>
      </w:r>
      <w:r w:rsidRPr="009D2972">
        <w:rPr>
          <w:rFonts w:ascii="Sylfaen" w:eastAsia="Times New Roman" w:hAnsi="Sylfaen" w:cs="Times New Roman"/>
          <w:sz w:val="24"/>
          <w:szCs w:val="24"/>
        </w:rPr>
        <w:t>_</w:t>
      </w:r>
      <w:r w:rsidRPr="00E94770">
        <w:rPr>
          <w:rFonts w:ascii="Sylfaen" w:eastAsia="Times New Roman" w:hAnsi="Sylfaen" w:cs="Times New Roman"/>
          <w:sz w:val="24"/>
          <w:szCs w:val="24"/>
        </w:rPr>
        <w:t>ru</w:t>
      </w:r>
      <w:r w:rsidRPr="009D2972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E94770">
        <w:rPr>
          <w:rFonts w:ascii="Sylfaen" w:eastAsia="Times New Roman" w:hAnsi="Sylfaen" w:cs="Times New Roman"/>
          <w:sz w:val="24"/>
          <w:szCs w:val="24"/>
        </w:rPr>
        <w:t>urn</w:t>
      </w:r>
      <w:proofErr w:type="gramStart"/>
      <w:r w:rsidRPr="009D2972">
        <w:rPr>
          <w:rFonts w:ascii="Sylfaen" w:eastAsia="Times New Roman" w:hAnsi="Sylfaen" w:cs="Times New Roman"/>
          <w:sz w:val="24"/>
          <w:szCs w:val="24"/>
        </w:rPr>
        <w:t>:</w:t>
      </w:r>
      <w:r w:rsidRPr="00E94770">
        <w:rPr>
          <w:rFonts w:ascii="Sylfaen" w:eastAsia="Times New Roman" w:hAnsi="Sylfaen" w:cs="Times New Roman"/>
          <w:sz w:val="24"/>
          <w:szCs w:val="24"/>
        </w:rPr>
        <w:t>customs</w:t>
      </w:r>
      <w:r w:rsidRPr="009D2972">
        <w:rPr>
          <w:rFonts w:ascii="Sylfaen" w:eastAsia="Times New Roman" w:hAnsi="Sylfaen" w:cs="Times New Roman"/>
          <w:sz w:val="24"/>
          <w:szCs w:val="24"/>
        </w:rPr>
        <w:t>.</w:t>
      </w:r>
      <w:r w:rsidRPr="00E94770">
        <w:rPr>
          <w:rFonts w:ascii="Sylfaen" w:eastAsia="Times New Roman" w:hAnsi="Sylfaen" w:cs="Times New Roman"/>
          <w:sz w:val="24"/>
          <w:szCs w:val="24"/>
        </w:rPr>
        <w:t>ru</w:t>
      </w:r>
      <w:r w:rsidRPr="009D2972">
        <w:rPr>
          <w:rFonts w:ascii="Sylfaen" w:eastAsia="Times New Roman" w:hAnsi="Sylfaen" w:cs="Times New Roman"/>
          <w:sz w:val="24"/>
          <w:szCs w:val="24"/>
        </w:rPr>
        <w:t>:</w:t>
      </w:r>
      <w:r w:rsidRPr="00E94770">
        <w:rPr>
          <w:rFonts w:ascii="Sylfaen" w:eastAsia="Times New Roman" w:hAnsi="Sylfaen" w:cs="Times New Roman"/>
          <w:sz w:val="24"/>
          <w:szCs w:val="24"/>
        </w:rPr>
        <w:t>CommonAggregateTypes</w:t>
      </w:r>
      <w:r w:rsidRPr="009D2972">
        <w:rPr>
          <w:rFonts w:ascii="Sylfaen" w:eastAsia="Times New Roman" w:hAnsi="Sylfaen" w:cs="Times New Roman"/>
          <w:sz w:val="24"/>
          <w:szCs w:val="24"/>
        </w:rPr>
        <w:t>:5.10.0</w:t>
      </w:r>
      <w:proofErr w:type="gramEnd"/>
      <w:r w:rsidRPr="009D2972">
        <w:rPr>
          <w:rFonts w:ascii="Sylfaen" w:eastAsia="Times New Roman" w:hAnsi="Sylfaen" w:cs="Times New Roman"/>
          <w:sz w:val="24"/>
          <w:szCs w:val="24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</w:rPr>
        <w:t>clt</w:t>
      </w:r>
      <w:r w:rsidRPr="009D2972">
        <w:rPr>
          <w:rFonts w:ascii="Sylfaen" w:eastAsia="Times New Roman" w:hAnsi="Sylfaen" w:cs="Times New Roman"/>
          <w:sz w:val="24"/>
          <w:szCs w:val="24"/>
        </w:rPr>
        <w:t>_</w:t>
      </w:r>
      <w:r w:rsidRPr="00E94770">
        <w:rPr>
          <w:rFonts w:ascii="Sylfaen" w:eastAsia="Times New Roman" w:hAnsi="Sylfaen" w:cs="Times New Roman"/>
          <w:sz w:val="24"/>
          <w:szCs w:val="24"/>
        </w:rPr>
        <w:t>ru</w:t>
      </w:r>
      <w:r w:rsidRPr="009D2972">
        <w:rPr>
          <w:rFonts w:ascii="Sylfaen" w:eastAsia="Times New Roman" w:hAnsi="Sylfaen" w:cs="Times New Roman"/>
          <w:sz w:val="24"/>
          <w:szCs w:val="24"/>
        </w:rPr>
        <w:t xml:space="preserve">: </w:t>
      </w:r>
      <w:r w:rsidRPr="00E94770">
        <w:rPr>
          <w:rFonts w:ascii="Sylfaen" w:eastAsia="Times New Roman" w:hAnsi="Sylfaen" w:cs="Times New Roman"/>
          <w:sz w:val="24"/>
          <w:szCs w:val="24"/>
        </w:rPr>
        <w:t>urn</w:t>
      </w:r>
      <w:r w:rsidRPr="009D2972">
        <w:rPr>
          <w:rFonts w:ascii="Sylfaen" w:eastAsia="Times New Roman" w:hAnsi="Sylfaen" w:cs="Times New Roman"/>
          <w:sz w:val="24"/>
          <w:szCs w:val="24"/>
        </w:rPr>
        <w:t>:</w:t>
      </w:r>
      <w:r w:rsidRPr="00E94770">
        <w:rPr>
          <w:rFonts w:ascii="Sylfaen" w:eastAsia="Times New Roman" w:hAnsi="Sylfaen" w:cs="Times New Roman"/>
          <w:sz w:val="24"/>
          <w:szCs w:val="24"/>
        </w:rPr>
        <w:t>customs</w:t>
      </w:r>
      <w:r w:rsidRPr="009D2972">
        <w:rPr>
          <w:rFonts w:ascii="Sylfaen" w:eastAsia="Times New Roman" w:hAnsi="Sylfaen" w:cs="Times New Roman"/>
          <w:sz w:val="24"/>
          <w:szCs w:val="24"/>
        </w:rPr>
        <w:t>.</w:t>
      </w:r>
      <w:r w:rsidRPr="00E94770">
        <w:rPr>
          <w:rFonts w:ascii="Sylfaen" w:eastAsia="Times New Roman" w:hAnsi="Sylfaen" w:cs="Times New Roman"/>
          <w:sz w:val="24"/>
          <w:szCs w:val="24"/>
        </w:rPr>
        <w:t>ru</w:t>
      </w:r>
      <w:r w:rsidRPr="009D2972">
        <w:rPr>
          <w:rFonts w:ascii="Sylfaen" w:eastAsia="Times New Roman" w:hAnsi="Sylfaen" w:cs="Times New Roman"/>
          <w:sz w:val="24"/>
          <w:szCs w:val="24"/>
        </w:rPr>
        <w:t>:</w:t>
      </w:r>
      <w:r w:rsidRPr="00E94770">
        <w:rPr>
          <w:rFonts w:ascii="Sylfaen" w:eastAsia="Times New Roman" w:hAnsi="Sylfaen" w:cs="Times New Roman"/>
          <w:sz w:val="24"/>
          <w:szCs w:val="24"/>
        </w:rPr>
        <w:t>CommonLeafTypes</w:t>
      </w:r>
      <w:r w:rsidRPr="009D2972">
        <w:rPr>
          <w:rFonts w:ascii="Sylfaen" w:eastAsia="Times New Roman" w:hAnsi="Sylfaen" w:cs="Times New Roman"/>
          <w:sz w:val="24"/>
          <w:szCs w:val="24"/>
        </w:rPr>
        <w:t>:5.10.0</w:t>
      </w:r>
    </w:p>
    <w:p w:rsidR="00BF02A3" w:rsidRPr="00E94770" w:rsidRDefault="004E1843" w:rsidP="00E94770">
      <w:pPr>
        <w:spacing w:after="120" w:line="240" w:lineRule="auto"/>
        <w:ind w:left="954" w:right="4187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catESAD_cu: urn</w:t>
      </w:r>
      <w:proofErr w:type="gramStart"/>
      <w:r w:rsidRPr="00E94770">
        <w:rPr>
          <w:rFonts w:ascii="Sylfaen" w:eastAsia="Times New Roman" w:hAnsi="Sylfaen" w:cs="Times New Roman"/>
          <w:sz w:val="24"/>
          <w:szCs w:val="24"/>
        </w:rPr>
        <w:t>:customs.ru:CUESADCommonAggregateTypesCust:5.10.0</w:t>
      </w:r>
      <w:proofErr w:type="gramEnd"/>
      <w:r w:rsidRPr="00E94770">
        <w:rPr>
          <w:rFonts w:ascii="Sylfaen" w:eastAsia="Times New Roman" w:hAnsi="Sylfaen" w:cs="Times New Roman"/>
          <w:sz w:val="24"/>
          <w:szCs w:val="24"/>
        </w:rPr>
        <w:t xml:space="preserve"> cltESAD_cu: urn:customs.ru:CUESADCommonLeafTypes:5.10.0</w:t>
      </w:r>
    </w:p>
    <w:p w:rsidR="00BF02A3" w:rsidRPr="00E94770" w:rsidRDefault="004E1843" w:rsidP="00E94770">
      <w:pPr>
        <w:spacing w:after="120" w:line="240" w:lineRule="auto"/>
        <w:ind w:left="954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CategoryCust: urn</w:t>
      </w:r>
      <w:proofErr w:type="gramStart"/>
      <w:r w:rsidRPr="00E94770">
        <w:rPr>
          <w:rFonts w:ascii="Sylfaen" w:eastAsia="Times New Roman" w:hAnsi="Sylfaen" w:cs="Times New Roman"/>
          <w:sz w:val="24"/>
          <w:szCs w:val="24"/>
        </w:rPr>
        <w:t>:customs.ru:Categories:3.0.0</w:t>
      </w:r>
      <w:proofErr w:type="gramEnd"/>
    </w:p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  <w:r w:rsidRPr="00E94770">
        <w:rPr>
          <w:rFonts w:ascii="Sylfaen" w:hAnsi="Sylfaen"/>
          <w:sz w:val="24"/>
          <w:szCs w:val="24"/>
        </w:rPr>
        <w:br w:type="page"/>
      </w:r>
    </w:p>
    <w:p w:rsidR="00BF02A3" w:rsidRPr="00E94770" w:rsidRDefault="00952F2E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lastRenderedPageBreak/>
        <w:t>3.1.Предварительная информация</w:t>
      </w:r>
      <w:r w:rsidR="002C6CAB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2C6CAB" w:rsidRPr="00E94770">
        <w:rPr>
          <w:rFonts w:ascii="Sylfaen" w:hAnsi="Sylfae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товарах,</w:t>
      </w:r>
      <w:r w:rsidR="002C6CAB" w:rsidRPr="00E94770">
        <w:rPr>
          <w:rFonts w:ascii="Sylfaen" w:hAnsi="Sylfae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ввозимых</w:t>
      </w:r>
      <w:r w:rsidR="002C6CAB" w:rsidRPr="00E94770">
        <w:rPr>
          <w:rFonts w:ascii="Sylfaen" w:hAnsi="Sylfae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2C6CAB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таможенную</w:t>
      </w:r>
      <w:r w:rsidR="002C6CAB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территорию</w:t>
      </w:r>
      <w:r w:rsidR="002C6CAB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Евразийского</w:t>
      </w:r>
      <w:r w:rsidR="002C6CAB" w:rsidRPr="00E94770">
        <w:rPr>
          <w:rFonts w:ascii="Sylfaen" w:hAnsi="Sylfaen"/>
          <w:sz w:val="24"/>
          <w:szCs w:val="24"/>
          <w:lang w:val="ru-RU"/>
        </w:rPr>
        <w:t xml:space="preserve"> 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экономического союза железнодорожным транспортом (</w:t>
      </w:r>
      <w:r w:rsidR="004E1843" w:rsidRPr="00E94770">
        <w:rPr>
          <w:rFonts w:ascii="Sylfaen" w:eastAsia="Times New Roman" w:hAnsi="Sylfaen" w:cs="Times New Roman"/>
          <w:sz w:val="24"/>
          <w:szCs w:val="24"/>
        </w:rPr>
        <w:t>PIRWInformationCU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)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42"/>
        <w:gridCol w:w="2129"/>
        <w:gridCol w:w="2124"/>
        <w:gridCol w:w="2127"/>
        <w:gridCol w:w="2127"/>
        <w:gridCol w:w="708"/>
      </w:tblGrid>
      <w:tr w:rsidR="00BF02A3" w:rsidRPr="00E94770" w:rsidTr="002C6CAB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2C6CAB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PIRWInformationCU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Корневой элемент</w:t>
            </w:r>
            <w:r w:rsidR="00505890"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ЭД</w:t>
            </w:r>
          </w:p>
          <w:p w:rsidR="00BF02A3" w:rsidRPr="00E94770" w:rsidRDefault="004E1843" w:rsidP="00E94770">
            <w:pPr>
              <w:spacing w:after="120" w:line="240" w:lineRule="auto"/>
              <w:ind w:left="35" w:right="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«Предварительная информация о товарах, ввозимых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 железнодорожным транспортом»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PIRWInformationC UType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Реквизиты ЭД</w:t>
            </w:r>
            <w:r w:rsidR="00C032E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«Предварительная информация о товарах, ввозимых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  <w:r w:rsidR="00046B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железнодорожным транспортом»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2C6CAB"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DocumentModeID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Идентификатор вида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C032E2" w:rsidP="00E94770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clt_ru:DocumentMo</w:t>
            </w:r>
            <w:r w:rsidR="004E1843" w:rsidRPr="00E94770">
              <w:rPr>
                <w:rFonts w:ascii="Sylfaen" w:eastAsia="Times New Roman" w:hAnsi="Sylfaen" w:cs="Times New Roman"/>
                <w:sz w:val="24"/>
                <w:szCs w:val="24"/>
              </w:rPr>
              <w:t>deIDType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Идентификатор вида документа (код документа по Альбому форматов). До 30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2C6CAB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cat_ru:DocumentID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184E5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  <w:r w:rsidRPr="00E94770">
        <w:rPr>
          <w:rFonts w:ascii="Sylfaen" w:hAnsi="Sylfaen"/>
          <w:sz w:val="24"/>
          <w:szCs w:val="24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4642"/>
        <w:gridCol w:w="2129"/>
        <w:gridCol w:w="2124"/>
        <w:gridCol w:w="2127"/>
        <w:gridCol w:w="2127"/>
        <w:gridCol w:w="708"/>
      </w:tblGrid>
      <w:tr w:rsidR="00BF02A3" w:rsidRPr="00E94770" w:rsidTr="00C33FE5"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33FE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cat_ru:RefDocumentID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Уникальный идентификатор исходного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33FE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3.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184E5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Назначение предварительной информации: 1 -для целей транзита;</w:t>
            </w:r>
          </w:p>
          <w:p w:rsidR="00BF02A3" w:rsidRPr="00E94770" w:rsidRDefault="004E1843" w:rsidP="00E9477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2 - для целей оформления прибытия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clt_ru:DigitalIndicat orType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Число. Индикатор. От -9 до 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2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Допустимые значения «1» или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33FE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4.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UINP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Уникальный идентификационны й номер перевозки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184E5C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clt_ru:DocumentIDType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Текстовая строка. До 36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-107" w:right="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Заполняется при внесении изменений в ранее представленную зарегистрированну ю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предварительную информацию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33FE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5.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LanguageCode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184E5C">
            <w:pPr>
              <w:spacing w:after="120" w:line="240" w:lineRule="auto"/>
              <w:ind w:lef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заполнения документа в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соответствии с международным стандартом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="00184E5C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639-1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clt_ru:LanguageCod 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1. 2 символа.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4042"/>
        <w:gridCol w:w="2129"/>
        <w:gridCol w:w="2124"/>
        <w:gridCol w:w="2127"/>
        <w:gridCol w:w="2127"/>
        <w:gridCol w:w="708"/>
      </w:tblGrid>
      <w:tr w:rsidR="00BF02A3" w:rsidRPr="00E94770" w:rsidTr="00C33FE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33FE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6.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DateExpectedArrival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ожидаемого прибытия товаров и транспортных средств в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пограничный пункт пропуска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33FE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7.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TimeExpectedArrival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Время ожидаемого прибытия товаров и транспортных средств в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пограничный пункт пропуска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clt_ru:TimeCustTyp 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Время. Время в формате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hh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ss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 стандарту ISO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33FE5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</w:t>
            </w:r>
          </w:p>
        </w:tc>
        <w:tc>
          <w:tcPr>
            <w:tcW w:w="4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TrainInfo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железнодорожном составе (для РФ)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поезде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Заполняется при представлении предварительной информации в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33FE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TrainNumber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поезда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TrainNumber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поезда.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33FE5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8.2.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TrainIndex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Индекс поезда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TrainIndex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Индекс поезда.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C33FE5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33FE5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8.3.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PPVNumber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ППВ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clt_ru:CodeVariable8Type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8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33FE5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CarriageInfo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вагоне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(для РФ)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CarriageType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вагоне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BF02A3" w:rsidRPr="00E94770" w:rsidTr="00C33FE5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CarriageNumber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вагона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clt_ru:TransportMea nsIDType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33FE5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CountryRegistrationCode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Буквенный код страны регистрации.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 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</w:p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C33FE5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33FE5">
        <w:tc>
          <w:tcPr>
            <w:tcW w:w="10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DepartureStation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отправления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clt_ru:RailwayStatio nCodeType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железнодорожной станции согласно классификатору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ж/д станций от 5 до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33FE5">
        <w:tc>
          <w:tcPr>
            <w:tcW w:w="1061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DestinationStation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назначения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clt_ru:RailwayStatio nCodeType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железнодорожной станции согласно классификатору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ж/д станций от 5 до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6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33FE5">
        <w:tc>
          <w:tcPr>
            <w:tcW w:w="1061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GoodsWeightQuantity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Вес груза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clt_ru:QuantityBasis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33FE5">
        <w:tc>
          <w:tcPr>
            <w:tcW w:w="1061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8.4.6.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EmptyIndicator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Признак порожний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(да\нет)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33FE5">
        <w:tc>
          <w:tcPr>
            <w:tcW w:w="10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8.4.7.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ContainerNumbers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2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Номера контейнеров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clt_ru:ContainerIden 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контейнера. От 1 до 17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</w:rPr>
      </w:pPr>
      <w:r w:rsidRPr="00E94770">
        <w:rPr>
          <w:rFonts w:ascii="Sylfaen" w:hAnsi="Sylfaen"/>
          <w:sz w:val="24"/>
          <w:szCs w:val="24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8.4.8.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AddInformaition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Примечания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clt_ru:FreeText250T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8.4.9.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CarriageNumeric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вагона в составе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5 цифр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PICU_GoodsShipment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PICU_GoodsShipmentType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товарной партии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 представлении предварительной информации о товарах заполнение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4042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4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TotalInvoiceValue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Общая стоимость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транзита), за исключением случаев, когда товары перемещаются в соответствии с таможенной процедурой таможенного транзита от таможенного органа в месте прибытия товаров на таможенную территорию ЕАЭС до таможенного органа в месте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убытия товаров с таможенной территории ЕАЭС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E94770" w:rsidTr="00C267F0">
        <w:tc>
          <w:tcPr>
            <w:tcW w:w="4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9.2.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CurrencyCode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валюты стоимости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3. 3 символа.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8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заполнен элемент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TotalInvoiceValue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Consignor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Отправитель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cat_ru:CUOrganizationType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9.3.1.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9.3.2.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9.3.3.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 2 символа.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9.3.4.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ChoiceType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9.3.4.1.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cat_ru:OGR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ИНН - Индивидуальный номер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налогоплательщика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номер налогоплательщик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а в соответствии с национальной системой кодирования (в РФ для юр. лиц - 10 цифр, для физ. </w:t>
            </w:r>
            <w:r w:rsidR="009D2972"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иц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- 12 цифр). От 10 до 12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  <w:r w:rsidRPr="00E94770">
        <w:rPr>
          <w:rFonts w:ascii="Sylfaen" w:hAnsi="Sylfaen"/>
          <w:sz w:val="24"/>
          <w:szCs w:val="24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9.3.4.2.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cat_ru:RKOrganiz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 й номер (БИН)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 Республика Казахстан.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 й номер (ИИН)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 Республика Казахстан.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Идентификационн ый таможенный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номер (ИТН)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cat_ru:ITNKZType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 ый таможенный номер (ИТН) Республика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  <w:r w:rsidRPr="00E94770">
        <w:rPr>
          <w:rFonts w:ascii="Sylfaen" w:hAnsi="Sylfaen"/>
          <w:sz w:val="24"/>
          <w:szCs w:val="24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91"/>
        <w:gridCol w:w="691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9D2972" w:rsidTr="00C267F0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BF02A3" w:rsidRPr="00E94770" w:rsidRDefault="004E1843" w:rsidP="00E9477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:Cate goryC 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  <w:tr w:rsidR="00BF02A3" w:rsidRPr="009D2972" w:rsidTr="00C267F0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*.3.2.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33" w:right="-7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</w:p>
          <w:p w:rsidR="00BF02A3" w:rsidRPr="009D2972" w:rsidRDefault="004E1843" w:rsidP="00E94770">
            <w:pPr>
              <w:spacing w:after="120" w:line="240" w:lineRule="auto"/>
              <w:ind w:left="33" w:right="1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KAT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OCod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КАТО. Двухзначный код КАТО в соответствии с классификатором кодов административно- территориальных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объектов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определенных значений или текстовых свойств.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</w:tbl>
    <w:p w:rsidR="002C6CAB" w:rsidRPr="009D2972" w:rsidRDefault="002C6CAB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2C6CAB" w:rsidRPr="009D2972" w:rsidRDefault="002C6CAB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9D2972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9D2972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1"/>
        <w:gridCol w:w="691"/>
        <w:gridCol w:w="691"/>
        <w:gridCol w:w="2129"/>
        <w:gridCol w:w="2124"/>
        <w:gridCol w:w="2127"/>
        <w:gridCol w:w="2127"/>
        <w:gridCol w:w="708"/>
      </w:tblGrid>
      <w:tr w:rsidR="00BF02A3" w:rsidRPr="009D2972" w:rsidTr="00C267F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Мн.</w:t>
            </w:r>
          </w:p>
        </w:tc>
      </w:tr>
      <w:tr w:rsidR="00BF02A3" w:rsidRPr="00E94770" w:rsidTr="00C267F0">
        <w:tc>
          <w:tcPr>
            <w:tcW w:w="372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*.3.3.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</w:p>
          <w:p w:rsidR="00BF02A3" w:rsidRPr="009D2972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Регистрационный номер налогоплательщика в соответствии с национальной системой кодирования. 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BF02A3" w:rsidRPr="00E94770" w:rsidRDefault="004E1843" w:rsidP="00E94770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:ITN Reser v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9.3.4.3.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Учетный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номер плательщика (УНП)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clt_ru:UNPTtype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плательщика (УНП) Республика Беларусь 9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cat_ru:RBIde ntificationNu 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 ый номер физического лица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9.3.4.4.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cat_ru:RAOrganiz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Особенности Республики Армения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cat_ru:RAOrganizationFeaturesType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cat_ru:Social ServiceNum 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Номерной знак общественных услуг. Республика Армения.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cat_ru:Social ServiceCertif icate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услуг (НЗОУ)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clt_ru:SocialServiceCertificateType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услуг.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 10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9.3.4.5.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cat_ru:KGIN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 й налоговый номер налогоплательщика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, ПИН - персональный идентификационны й 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 KPO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 кого классификатора предприятий и организаций (ОКПО).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8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9.3.5.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9D2972" w:rsidTr="00C267F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9.3.5.1.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1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1 до 9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9.3.5.2.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36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CountryCo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CountryA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  <w:r w:rsidRPr="00E94770">
        <w:rPr>
          <w:rFonts w:ascii="Sylfaen" w:hAnsi="Sylfaen"/>
          <w:sz w:val="24"/>
          <w:szCs w:val="24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1449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2111"/>
        <w:gridCol w:w="2129"/>
        <w:gridCol w:w="2124"/>
        <w:gridCol w:w="2127"/>
        <w:gridCol w:w="2127"/>
        <w:gridCol w:w="708"/>
      </w:tblGrid>
      <w:tr w:rsidR="00BF02A3" w:rsidRPr="00E94770" w:rsidTr="009D2972">
        <w:tc>
          <w:tcPr>
            <w:tcW w:w="5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9D2972">
        <w:tc>
          <w:tcPr>
            <w:tcW w:w="19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9.3.5.3.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6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cat_ru:CounryName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9D2972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9.3.5.4.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9D2972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9.3.5.5.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9D2972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9.3.5.6.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9D2972">
        <w:tc>
          <w:tcPr>
            <w:tcW w:w="19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9.3.5.7.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cat_ru:TerritoryCo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Код административно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- территориальной единицы в соответствии с ГК СОАТЕ (для Кыргызской Республики)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clt_ru:TerritoryCode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 единицы административно-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территориального деления.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  <w:r w:rsidRPr="00E94770">
        <w:rPr>
          <w:rFonts w:ascii="Sylfaen" w:hAnsi="Sylfaen"/>
          <w:sz w:val="24"/>
          <w:szCs w:val="24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9.3.6.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9.3.6.1.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9.3.6.2.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9.3.6.3.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dSeries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9.3.6.4.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9.3.6.5.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dDate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1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9.3.6.6.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 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9.3.7.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9.3.7.1.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3" w:right="-1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Номер телефона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9.3.7.2.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3" w:right="-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9.3.7.3.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9.3.7.4.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2C6CAB" w:rsidRPr="00E94770" w:rsidRDefault="002C6CAB" w:rsidP="00E94770">
      <w:pPr>
        <w:spacing w:after="120" w:line="240" w:lineRule="auto"/>
        <w:rPr>
          <w:rFonts w:ascii="Sylfaen" w:hAnsi="Sylfaen"/>
          <w:sz w:val="24"/>
          <w:szCs w:val="24"/>
        </w:rPr>
      </w:pPr>
      <w:r w:rsidRPr="00E94770">
        <w:rPr>
          <w:rFonts w:ascii="Sylfaen" w:hAnsi="Sylfaen"/>
          <w:sz w:val="24"/>
          <w:szCs w:val="24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Consignee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cat_ru:CUOrganizationType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9.4.1.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9.4.2.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-248" w:right="567" w:firstLine="28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9.4.3.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 2 символа.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9.4.4.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9.4.4.1.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cat_ru:OGR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ый номер (ОГРН) индивидуального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предпринимателя или организации.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D2972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налогоплательщика в соответствии с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национальной системой кодирования (в РФ для юр. лиц - 10 цифр, для физ. </w:t>
            </w:r>
            <w:r w:rsidR="009D2972"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иц</w:t>
            </w:r>
            <w:r w:rsidR="009D2972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- 12 цифр). От 10 до 12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9.4.4.2.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cat_ru:RKOrganiz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 й номер (БИН)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Республика Казахстан.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 й номер (ИИН)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 Республика Казахстан.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 ый таможенный номер (ИТН)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 ый таможенный номер (ИТН) Республика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91"/>
        <w:gridCol w:w="691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9D2972" w:rsidTr="00C267F0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BF02A3" w:rsidRPr="00E94770" w:rsidRDefault="004E1843" w:rsidP="00E9477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:Cate goryC 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Категория лица. Двухзначный цифровой код категории лица согласно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9D2972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независимого от языка) представления или замены определенных значений или текстовых свойств.</w:t>
            </w:r>
            <w:r w:rsidR="009D2972"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  <w:tr w:rsidR="00BF02A3" w:rsidRPr="00F5250D" w:rsidTr="00C267F0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9D2972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*.3.2.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D2972" w:rsidRDefault="004E1843" w:rsidP="00E94770">
            <w:pPr>
              <w:spacing w:after="120" w:line="240" w:lineRule="auto"/>
              <w:ind w:left="33" w:right="-7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</w:p>
          <w:p w:rsidR="00BF02A3" w:rsidRPr="009D2972" w:rsidRDefault="004E1843" w:rsidP="00E94770">
            <w:pPr>
              <w:spacing w:after="120" w:line="240" w:lineRule="auto"/>
              <w:ind w:left="33" w:right="1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KAT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OCod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F5250D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1"/>
        <w:gridCol w:w="691"/>
        <w:gridCol w:w="691"/>
        <w:gridCol w:w="2129"/>
        <w:gridCol w:w="2124"/>
        <w:gridCol w:w="2127"/>
        <w:gridCol w:w="2127"/>
        <w:gridCol w:w="708"/>
      </w:tblGrid>
      <w:tr w:rsidR="00BF02A3" w:rsidRPr="00F5250D" w:rsidTr="00C267F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Мн.</w:t>
            </w:r>
          </w:p>
        </w:tc>
      </w:tr>
      <w:tr w:rsidR="00BF02A3" w:rsidRPr="00E94770" w:rsidTr="00C267F0">
        <w:tc>
          <w:tcPr>
            <w:tcW w:w="372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*.3.3.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</w:p>
          <w:p w:rsidR="00BF02A3" w:rsidRPr="00F5250D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BF02A3" w:rsidRPr="00E94770" w:rsidRDefault="004E1843" w:rsidP="00E94770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:ITN Reser v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9.4.4.3.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плательщика (УНП) Республика Беларусь 9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cat_ru:RBIde ntificationNu 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 ый номер физического лица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9.4.4.4.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cat_ru:RAOrganiz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а (УНН)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clt_ru:UNNType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Республика Армения.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cat_ru:Social ServiceNum 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Номерной знак общественных услуг. Республика Армения.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cat_ru:Social ServiceCertif icate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clt_ru:SocialService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CertificateType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 10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9.4.4.5.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Особенности Кыргызской Республики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cat_ru:KGOrganizati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cat_ru:KGIN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 й налоговый номер налогоплательщика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, ПИН - персональный идентификационны й 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 KPO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 кого классификатора предприятий и организаций (ОКПО).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8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9.4.5.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F5250D" w:rsidTr="00C267F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9.4.5.1.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F5250D">
            <w:pPr>
              <w:spacing w:after="120" w:line="240" w:lineRule="auto"/>
              <w:ind w:left="35" w:right="-3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1 до 9 символов. 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9.4.5.2.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36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CountryCo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-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9.4.5.3.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cat_ru:CounryNa 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9.4.5.4.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F5250D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9.4.5.5.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F5250D" w:rsidP="00F5250D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clt_ru:CityNameTyp</w:t>
            </w:r>
            <w:r w:rsidR="004E1843" w:rsidRPr="00E94770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9.4.5.6.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9.4.5.7.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cat_ru:TerritoryC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o 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Код административно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- территориальной единицы в соответствии с ГК СОАТЕ (для Кыргызской Республики)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clt_ru:TerritoryCode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 единицы административно-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территориального деления.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9.4.6.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9.4.6.1.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clt_ru:IdentityCardC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9.4.6.2.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9.4.6.3.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dSeries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9.4.6.4.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tbl>
      <w:tblPr>
        <w:tblW w:w="1431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032E2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9.4.6.5.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dDate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9.4.6.6.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 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032E2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9.4.7.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9.4.7.1.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9.4.7.2.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9.4.7.3.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9.4.7.4.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Declarant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6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cat_ru:CUOrganizationType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организации / ФИО физического лица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для заполнения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наименования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clt_ru:LanguageCodeType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F5250D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1. 2 символа.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Заполнение элемента обязательно. Значения заполняются в зависимости от того, резидентом какого государства является декларант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9.5.4.1.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cat_ru:OGR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налогоплательщика в соответствии с национальной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системой кодирования (в РФ для юр. лиц - 10 цифр, для физ. </w:t>
            </w:r>
            <w:r w:rsidR="00F5250D"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иц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- 12 цифр). От 10 до 12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9.5.4.2.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cat_ru:RKOrganiz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 й номер (БИН)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 Республика Казахстан.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 й номер (ИИН)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 Республика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Казахстан.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551"/>
        <w:gridCol w:w="691"/>
        <w:gridCol w:w="691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3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 ый таможенный номер (ИТН)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cat_ru:ITNKZType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Идентификационн ый таможенный номер (ИТН) Республика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F5250D" w:rsidTr="00C267F0"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BF02A3" w:rsidRPr="00E94770" w:rsidRDefault="004E1843" w:rsidP="00E9477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:Cate goryC 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F5250D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F02A3" w:rsidRPr="00F5250D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91"/>
        <w:gridCol w:w="691"/>
        <w:gridCol w:w="2129"/>
        <w:gridCol w:w="2124"/>
        <w:gridCol w:w="2127"/>
        <w:gridCol w:w="2127"/>
        <w:gridCol w:w="708"/>
      </w:tblGrid>
      <w:tr w:rsidR="00BF02A3" w:rsidRPr="00F5250D" w:rsidTr="00C267F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Мн.</w:t>
            </w:r>
          </w:p>
        </w:tc>
      </w:tr>
      <w:tr w:rsidR="00BF02A3" w:rsidRPr="00F5250D" w:rsidTr="00C267F0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*.3.2.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33" w:right="-7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</w:p>
          <w:p w:rsidR="00BF02A3" w:rsidRPr="00F5250D" w:rsidRDefault="004E1843" w:rsidP="00E94770">
            <w:pPr>
              <w:spacing w:after="120" w:line="240" w:lineRule="auto"/>
              <w:ind w:left="33" w:right="1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KAT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OCod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КАТО. Двухзначный код КАТО в соответствии с классификатором кодов административно- территориальных объектов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F5250D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  <w:tr w:rsidR="00BF02A3" w:rsidRPr="00E94770" w:rsidTr="00C267F0">
        <w:tc>
          <w:tcPr>
            <w:tcW w:w="3721" w:type="dxa"/>
            <w:vMerge/>
            <w:tcBorders>
              <w:left w:val="nil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*.3.3.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</w:p>
          <w:p w:rsidR="00BF02A3" w:rsidRPr="00F5250D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РНН. Регистрационный налоговый номер, присваиваемый налоговыми органами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кодирования.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BF02A3" w:rsidRPr="00E94770" w:rsidRDefault="004E1843" w:rsidP="00E94770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:ITN Reser v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Резерв для ИТН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36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9.5.4.3.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плательщика (УНП) Республика Беларусь 9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cat_ru:RBIde ntificationNu 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 ый номер физического лица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9.5.4.4.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cat_ru:RAOrganiz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налогоплательщика (УНН)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clt_ru:UNNType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Республика Армения.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cat_ru:Social ServiceNum 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Номерной знак общественных услуг. Республика Армения.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10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cat_ru:Social ServiceCertif icate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 10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9.5.4.5.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Кыргызской Республики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C267F0">
        <w:tc>
          <w:tcPr>
            <w:tcW w:w="3170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cat_ru:KGIN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-1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 й налоговый номер налогоплательщика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, ПИН 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персональный идентификационны й 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clt_ru:KGINNIDTyp 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Кыргызская Республика. 14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3170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 KPO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clt_ru:KGOKPOIDT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 кого классификатора предприятий и организаций (ОКПО).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9.5.5.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9.5.5.1.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F5250D">
            <w:pPr>
              <w:spacing w:after="120" w:line="240" w:lineRule="auto"/>
              <w:ind w:right="-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9.5.5.2.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cat_ru:CountryCo 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9.5.5.3.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cat_ru:CounryNa 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9.5.5.4.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F5250D">
            <w:pPr>
              <w:spacing w:after="120" w:line="240" w:lineRule="auto"/>
              <w:ind w:left="35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региона страны (регион, область,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штат и т.п.) от 1 до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9.5.5.5.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9.5.5.6.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9.5.5.7.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cat_ru:TerritoryCo 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9.5.6.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9.5.6.1.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2" w:right="1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2 символа.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9.5.6.2.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9.5.6.3.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dSeries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clt_ru:IdentityCardS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eriesType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9.5.6.4.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документа, удостоверяющего личность. До 25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9.5.6.5.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dDate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9.5.6.6.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 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9.5.7.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9.5.7.1.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267F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267F0">
        <w:tc>
          <w:tcPr>
            <w:tcW w:w="1970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9.5.7.2.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9.5.7.3.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97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9.5.7.4.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C267F0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перевозчике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cat_ru:CUOrganizationType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9.6.1.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организации /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ФИО физического лица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Организация, ФИО. До 150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Заполнение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E94770" w:rsidTr="00C267F0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9.6.2.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cat_ru:ShortName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clt_ru:ShortNameType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5" w:right="3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организации. До</w:t>
            </w:r>
            <w:r w:rsidR="00F5250D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120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0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9.6.3.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cat_ru:OrganizationLanguage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языка для заполнения наименования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clt_ru:LanguageCodeType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4E1843" w:rsidP="00F5250D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языка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в стандарте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ISO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639-</w:t>
            </w:r>
            <w:r w:rsidR="00F5250D"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F5250D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1. 2 символа.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F5250D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9.6.4.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F5250D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cat_ru:OrganizationChoiceType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Choice OrganizationChoice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Заполнение элемента обязательно. Значения заполняются в зависимости от того, резидентом какого государства является перевозчик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9.6.4.1.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cat_ru:RFOrganiza 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Российской Федерации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cat_ru:RFOrganizationFeaturesType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31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cat_ru:OGR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ОГРН/ОГРНИП. Основной государственный регистрационный 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7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clt_ru:OGRNIDType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Основной государственный регистрационный номер (ОГРН) индивидуального предпринимателя или организации.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15 или 13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ИНН - Индивидуальный номер налогоплательщика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номер налогоплательщика в соответствии с национальной системой кодирования (в РФ для юр. лиц - 10 цифр, для физ. </w:t>
            </w:r>
            <w:r w:rsidR="00010864"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Л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иц</w:t>
            </w:r>
            <w:r w:rsidR="000108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- 12 цифр). От 10 до 12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cat_ru:KPP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КПП - Код причины постановки на учет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clt_ru:KPPCodeType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причины постановки на налоговый учет.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9.6.4.2.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cat_ru:RKOrganiz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Казахстан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cat_ru:RKOrganizati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cat_ru:BIN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Бизнес- идентификационны й номер (БИН)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clt_ru:BINType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Бизнес- идентификационны й номер (БИН) Республика Казахстан.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cat_ru:IIN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Индивидуальный идентификационны й номер (ИИН)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clt_ru:IINType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Индивидуальный идентификационны й номер (ИИН) Республика Казахстан.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cat_ru:ITN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Идентификационн ый таможенный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номер (ИТН)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cat_ru:ITNKZType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Идентификацион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 ый таможенный номер (ИТН) Республика Казахстан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1"/>
        <w:gridCol w:w="691"/>
        <w:gridCol w:w="691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010864" w:rsidTr="00E43FA0">
        <w:tc>
          <w:tcPr>
            <w:tcW w:w="372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*.3.1.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BF02A3" w:rsidRPr="00E94770" w:rsidRDefault="004E1843" w:rsidP="00E94770">
            <w:pPr>
              <w:spacing w:after="120" w:line="240" w:lineRule="auto"/>
              <w:ind w:left="33" w:right="-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:Cate goryC 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010864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  <w:tr w:rsidR="00BF02A3" w:rsidRPr="00010864" w:rsidTr="00E43FA0">
        <w:tc>
          <w:tcPr>
            <w:tcW w:w="37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1086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*.3.2.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33" w:right="-7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</w:p>
          <w:p w:rsidR="00BF02A3" w:rsidRPr="00010864" w:rsidRDefault="004E1843" w:rsidP="00E94770">
            <w:pPr>
              <w:spacing w:after="120" w:line="240" w:lineRule="auto"/>
              <w:ind w:left="33" w:right="12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KAT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OCod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КАТО. Двухзначный код КАТО в соответствии с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классификатором кодов административно- территориальных объектов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clt_ru:Code2Type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010864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краткого (и (или) независимого от языка) представления или замены определенных значений или текстовых свойств.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1"/>
        <w:gridCol w:w="691"/>
        <w:gridCol w:w="691"/>
        <w:gridCol w:w="2129"/>
        <w:gridCol w:w="2124"/>
        <w:gridCol w:w="2127"/>
        <w:gridCol w:w="2127"/>
        <w:gridCol w:w="708"/>
      </w:tblGrid>
      <w:tr w:rsidR="00BF02A3" w:rsidRPr="00010864" w:rsidTr="00E43FA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Мн.</w:t>
            </w:r>
          </w:p>
        </w:tc>
      </w:tr>
      <w:tr w:rsidR="00BF02A3" w:rsidRPr="00E94770" w:rsidTr="00E43FA0">
        <w:tc>
          <w:tcPr>
            <w:tcW w:w="372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01086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*.3.3.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</w:p>
          <w:p w:rsidR="00BF02A3" w:rsidRPr="00010864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clt_ru:RNNIDType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12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721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*.3.4.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</w:t>
            </w:r>
          </w:p>
          <w:p w:rsidR="00BF02A3" w:rsidRPr="00E94770" w:rsidRDefault="004E1843" w:rsidP="00E94770">
            <w:pPr>
              <w:spacing w:after="120" w:line="240" w:lineRule="auto"/>
              <w:ind w:left="33" w:right="4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:ITN Reser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Резерв для ИТН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clt_ru:ITNReservType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Идентификатор. Резервное поле для ИТН.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От 1 до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36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9.6.4.3.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Беларусь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Беларусь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cat_ru:UNP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clt_ru:UNPTtype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плательщика (УНП) Республика Беларусь 9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7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cat_ru:RBIde ntificationNu 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Идентификационн ый номер физического лица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9.6.4.4.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cat_ru:RAOrganiz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организации. Особенности Республики Армения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cat_ru:RAOrganizationFeaturesType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Республики Армения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cat_ru:UNN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Учетный номер налогоплательщик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а (УНН)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clt_ru:UNNType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Учетный номер налогоплательщика (УНН).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Республика Армения.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cat_ru:Social ServiceNum 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Номерной знак общественных услуг (НЗОУ)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clt_ru:SocialServiceNumberType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Номерной знак общественных услуг. Республика Армения.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cat_ru:Social ServiceCertif icate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clt_ru:SocialServiceCertificateType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справки об отсутствии номерного знака общественных услуг.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Республика Армения. 10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9.6.4.5.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cat_ru:KGOrganiz ationFeatures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7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об 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Особенности Кыргызской Республики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cat_ru:KGOrganizati onFeaturesType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организации.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Особенности Кыргызской Республики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cat_ru:KGIN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6" w:right="-17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ИНН - идентификационны й налоговый номер налогоплательщика, ПИН - персональный идентификационны й номер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clt_ru:KGINNIDTyp 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Налоговый номер налогоплательщика (ИНН, ПИН).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14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317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cat_ru:KGO KPO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Общереспубликанс кого классификатора предприятий и организаций (ОКПО) для юридических лиц и индивидуальных предпринимателей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clt_ru:KGOKPOIDType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Общереспубликанс кого классификатора предприятий и организаций (ОКПО).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Кыргызская Республика. 8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9.6.5.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</w:t>
            </w:r>
            <w:r w:rsidR="000108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/ 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9.6.5.1.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010864">
            <w:pPr>
              <w:spacing w:after="120" w:line="240" w:lineRule="auto"/>
              <w:ind w:right="123" w:firstLine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От 1 до 9 символов. 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9.6.5.2.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cat_ru:CountryCo 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9.6.5.3.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cat_ru:CounryNa 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9.6.5.4.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cat_ru:Region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010864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9.6.5.5.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9.6.5.6.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9.6.5.7.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cat_ru:TerritoryC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o 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Код административно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- территориальной единицы в соответствии с ГК СОАТЕ (для Кыргызской Республики)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clt_ru:TerritoryCode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 единицы административно-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территориального деления.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tbl>
      <w:tblPr>
        <w:tblW w:w="1431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C032E2"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032E2"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9.6.6.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cat_ru:IdentityCard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5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Документ, удостоверяющий личность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9.6.6.1.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Для РФ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9.6.6.2.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наименование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Краткое наименование документа, удостоверяющего личность.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15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9.6.6.3.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dSeries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clt_ru:IdentityCardSeriesType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Серия документа, удостоверяющего личность. До 11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032E2">
        <w:tc>
          <w:tcPr>
            <w:tcW w:w="197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9.6.6.4.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r dNumber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5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 xml:space="preserve">Номер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clt_ru:IdentityCard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Номер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документа, удостоверяющего личность. До 25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9.6.6.5.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6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cat_ru:IdentityCar dDate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Дата выдачи документа, удостоверяющего личность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9.6.6.6.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cat_ru:Organizatio 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организации, выдавшей документ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9.6.7.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cat_ru:Contact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cat_ru:ContactType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Контактная информация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9.6.7.1.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cat_ru:Phone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0108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9.6.7.2.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cat_ru:Fax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факса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0108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9.6.7.3.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cat_ru:Telex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телекса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clt_ru:PhoneNumberType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Номер телефона</w:t>
            </w:r>
            <w:r w:rsidR="000108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(факса, телекса). От</w:t>
            </w:r>
          </w:p>
          <w:p w:rsidR="00BF02A3" w:rsidRPr="00E94770" w:rsidRDefault="004E1843" w:rsidP="00E94770">
            <w:pPr>
              <w:spacing w:after="120" w:line="240" w:lineRule="auto"/>
              <w:ind w:left="35" w:right="20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 до 24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9.6.7.4.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cat_ru:E_mail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clt_ru:Text50Type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Текстовое описание. До 50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9.7.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TransportDocument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PICUPresentedDocType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представленных документах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9.7.1.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cat_ru:PrDocumentName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9.7.2.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cat_ru:PrDocumentNumber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9.7.3.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cat_ru:PrDocumentDate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9.7.4.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PresentedDocumentModeCode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C032E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clt_ru:CustomsDocumentCodeType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 5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Указывается код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PICUConsignment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46B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PICUConsignmentType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перевозке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010864" w:rsidTr="00E43FA0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DispatchCountryCode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отправления. Буквенный код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46B64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010864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символа.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1086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9.8.2.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DispatchCountryName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Страна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отправления. Краткое название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clt_ru:CountryName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Наименовани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е страны. До 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Заполняется, если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0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DestinationCountryCode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46B64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  <w:r w:rsidR="000108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DestinationCountryName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clt_ru:CountryName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целей транзита)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E94770" w:rsidTr="00E43FA0">
        <w:tc>
          <w:tcPr>
            <w:tcW w:w="1061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ContainerIndicator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Признак контейнерных перевозок.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010864">
            <w:pPr>
              <w:spacing w:after="120" w:line="240" w:lineRule="auto"/>
              <w:ind w:left="35" w:right="2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В случае перевозки товаров в контейнерах значение элемента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= «1», в остальных случаях = «0»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10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9.8.6.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DepartureStation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отправления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RWStationType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Ж/д станция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«2» (предварительная информация представлена для целей оформления прибытия товаров)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9.8.6.1.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станции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46B64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clt_ru:RailwayStationCodeType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4E1843" w:rsidP="00010864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железнодорожной станции согласно классификатору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ж/д станций от 5 до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6 символов. </w:t>
            </w:r>
            <w:r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1086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9.8.6.2.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станции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clt_ru:PlaceNameType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</w:p>
          <w:p w:rsidR="00BF02A3" w:rsidRPr="00E94770" w:rsidRDefault="004E1843" w:rsidP="00E94770">
            <w:pPr>
              <w:spacing w:after="120" w:line="240" w:lineRule="auto"/>
              <w:ind w:left="35" w:right="6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9.8.6.3.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RailwayCode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железной дороги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4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9.8.7.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DestinationStation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назначения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RWStationType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Ж/д станция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«2» (предварительная информация представлена для целей оформления прибытия товаров)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9.8.7.1.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станции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clt_ru:RailwayStationCodeType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железнодорожной станции согласно классификатору</w:t>
            </w:r>
            <w:r w:rsidR="00010864" w:rsidRPr="0001086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ж/д станций от 5 до</w:t>
            </w:r>
          </w:p>
          <w:p w:rsidR="00BF02A3" w:rsidRPr="00E94770" w:rsidRDefault="004E1843" w:rsidP="00E94770">
            <w:pPr>
              <w:spacing w:after="120" w:line="240" w:lineRule="auto"/>
              <w:ind w:left="35" w:right="80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6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9.8.7.2.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станции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46B64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clt_ru:PlaceNameType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5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 w:rsidR="000108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Заполнение элемента обязательно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9.8.7.3.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RailwayCode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железной дороги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108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4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9.8.8.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DestinationPlace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3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месте назначения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46B64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DestinationPlaceType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месте назначения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транзита).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В случае заполнении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должен быть заполнен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один из элементов:</w:t>
            </w:r>
          </w:p>
          <w:p w:rsidR="00BF02A3" w:rsidRPr="00E94770" w:rsidRDefault="004E1843" w:rsidP="00046B64">
            <w:pPr>
              <w:spacing w:after="120" w:line="240" w:lineRule="auto"/>
              <w:ind w:left="98" w:right="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DestinationPlace</w:t>
            </w:r>
            <w:r w:rsidR="00046B6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Info;</w:t>
            </w:r>
          </w:p>
          <w:p w:rsidR="00BF02A3" w:rsidRPr="00E94770" w:rsidRDefault="004E1843" w:rsidP="00E94770">
            <w:pPr>
              <w:spacing w:after="120" w:line="240" w:lineRule="auto"/>
              <w:ind w:left="421" w:right="7" w:hanging="28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      DestinationWare house;</w:t>
            </w:r>
          </w:p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9.8.8.1.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DestinationPlaceIn fo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места назначения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clt_ru:PlaceNameType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9.8.8.2.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DestinationWareh ouse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месте доставки товаров: склад временного хранения, таможенный склад, свободный склад, помещение, открытые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CUWarehousePlaceType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2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месте доставки товаров: склад временного хранения, таможенный склад, свободный склад, помещение, открытые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площадки и иные территории уполномоченного экономического оператора, склад хранения собственных товаров, склад получателя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cat_ru:PrDoc umentName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cat_ru:PrDoc umentNumb 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clt_ru:DocumentNu 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заполнен элемент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DestinationWarehou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cat_ru:PrDoc umentDate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 1 - Лицензия; 2 - Свидетельство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заполнен элемент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DestinationWarehou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и при представлении предварительной информации в Российской Федерации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9.8.8.3.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места доставки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4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Адрес организации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/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физического лица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9E3F77" w:rsidTr="00E43FA0">
        <w:tc>
          <w:tcPr>
            <w:tcW w:w="31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46B6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cat_ru:PostalCode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Почтовый индекс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46B64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clt_ru:PostalCodeType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9E3F77">
            <w:pPr>
              <w:spacing w:after="120" w:line="240" w:lineRule="auto"/>
              <w:ind w:left="35" w:right="1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Почтовый индекс, введенный почтовой службой для сортировки и доставки корреспонденции.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От 1 до 9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9E3F77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Мн.</w:t>
            </w:r>
          </w:p>
        </w:tc>
      </w:tr>
      <w:tr w:rsidR="00BF02A3" w:rsidRPr="00E94770" w:rsidTr="00E43FA0">
        <w:tc>
          <w:tcPr>
            <w:tcW w:w="31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9E3F77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E94770">
            <w:pPr>
              <w:spacing w:after="120" w:line="240" w:lineRule="auto"/>
              <w:ind w:left="35" w:right="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</w:t>
            </w: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Count</w:t>
            </w: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-2 (две буквы латинского алфавита).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cat_ru:Counr yName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страны. До 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*.4.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cat_ru:Regio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Область (регион, штат, провинция и т.п.)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clt_ru:RegionType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9E3F77">
            <w:pPr>
              <w:spacing w:after="120" w:line="240" w:lineRule="auto"/>
              <w:ind w:left="35" w:right="6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региона страны (регион, область, штат и т.п.) от 1 до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*.5.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clt_ru:CityNameType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1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населенного пункта. До 35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31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*.6.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cat_ru:StreetHouse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Улица, номер дома, номер офиса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clt_ru:StreetHouseType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Название улицы и номер дома.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50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317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*.7.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cat_ru:Territ oryCode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административно- территориальной единицы в соответствии с ГК СОАТЕ (для Кыргызской Республики)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clt_ru:TerritoryCodeType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единицы административно- территориального деления.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8 до 17 символов. Цифровой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9.8.9.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PICUTransportMeans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7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транспортных средствах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PICUTransportMeansType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транспортных средствах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9.8.9.1.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TransportIdentifie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Идентификатор.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Номер железнодорожного вагона (платформ, цистерн и т.п.), контейнера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075A5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clt_ru:TransportMe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ansIDType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Идентификатор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. Идентификатор транспортного средства. До 40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Указываются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номера железнодорожных вагонов (полувагонов, платформ, цистерн и т.п.), при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перевозке товаров в контейнерах – номера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контейнеров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[1..n]</w:t>
            </w:r>
          </w:p>
        </w:tc>
      </w:tr>
      <w:tr w:rsidR="00BF02A3" w:rsidRPr="00E94770" w:rsidTr="00E43FA0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</w:t>
            </w:r>
          </w:p>
        </w:tc>
        <w:tc>
          <w:tcPr>
            <w:tcW w:w="4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PIGoods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товарах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PIRWGoodsType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cat_ru:GoodsNumeric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товара по порядку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Порядковый номер. От 1 до 5 цифр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cat_ru:GoodsTNVEDCode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товара по ТН ВЭД ЕАЭС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clt_ru:GoodsNomenclatureCodeType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товара по ТН ВЭД ЕАЭС.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4 до 10 символов.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9E3F77">
            <w:pPr>
              <w:spacing w:after="120" w:line="240" w:lineRule="auto"/>
              <w:ind w:left="-6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Заполнение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элемента обязательно.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транзита), то на уровне не менее первых 6 знаков ТН ВЭД ЕАЭС или Гармонизированной системы описания и кодирования товаров.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«2» (предварительная информация представлена для целей оформления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прибытия), то на уровне не менее первых 4 знаков ТН ВЭД ЕАЭС или Гармонизированной системы описания и кодирования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0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cat_ru:GoodsDescription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товара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BF02A3" w:rsidRPr="00E94770" w:rsidTr="00E43FA0">
        <w:tc>
          <w:tcPr>
            <w:tcW w:w="1061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9.9.4.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cat_ru:GrossWeightQuantity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Вес товара брутто</w:t>
            </w:r>
            <w:r w:rsidR="009E3F77"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(кг)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«2» (предварительная информация представлена для целей оформления прибытия товаров).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</w:p>
          <w:p w:rsidR="00BF02A3" w:rsidRPr="00E94770" w:rsidRDefault="004E1843" w:rsidP="009E3F77">
            <w:pPr>
              <w:spacing w:after="120" w:line="240" w:lineRule="auto"/>
              <w:ind w:left="35" w:right="20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= «1»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(предварительная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информация представлена для целей транзита), заполняется при наличии сведений о весе брутто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E94770" w:rsidTr="00E43FA0">
        <w:tc>
          <w:tcPr>
            <w:tcW w:w="10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9.9.5.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cat_ru:NetWeightQuantity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Вес товара нетто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(кг)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измерения. Всего до 24 цифр.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0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9.9.6.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InvoiceValue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Стоимость товара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9.9.7.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CurrencyCode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Буквенный код валюты стоимости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clt_ru:CurrencyA3CodeType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валюты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3. 3 символа.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8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Заполняется, если заполнен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элемент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InvoiceValue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E94770" w:rsidTr="00E43FA0">
        <w:tc>
          <w:tcPr>
            <w:tcW w:w="10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9.9.8.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SupplementaryQuantity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075A5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-2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 и при наличии сведений о дополнительной единице измерения. Указывается объем и (или) количество товара в дополнительных единицах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9.9.8.1.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cat_ru:GoodsQuan tity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товара в единице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измерения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clt_ru:QuantityBasisType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в единицах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измерения. Всего до 24 цифр.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6 знаков после запятой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9.9.8.2.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cat_ru:MeasureUn itQualifierName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Условное обозначение единицы измерения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единицы измерения. От 1 до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13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9.9.8.3.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075A5">
            <w:pPr>
              <w:spacing w:after="120" w:line="240" w:lineRule="auto"/>
              <w:ind w:left="36" w:right="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cat_ru:MeasureUnitQualifierCode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075A5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clt_ru:MeasureUnitQualifierCodeType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единицы измерения. 3 символа.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заполнен элемент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SupplementaryQuant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ity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9.9.9.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ContainerNumber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контейнера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0075A5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catESAD_cu:ContainerNumberType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Номер контейнера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1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Заполняется, если элемент ContainerIndicator =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«1»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E43FA0">
        <w:tc>
          <w:tcPr>
            <w:tcW w:w="19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9.9.9.1.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3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catESAD_cu:Cont ainerIdentificaror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8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(идентификатор) контейнера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clt_ru:ContainerIdentityType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контейнера. От 1 до 17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9.9.9.2.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catESAD_cu:FullI</w:t>
            </w:r>
          </w:p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ndicator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Признак заполнения контейнера. 1 - товар занимает весь контейнер, 2- товар занимает часть контейнера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9.9.10.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PIGoodsPackaging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 и упаковке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PIGoodsPackagingType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грузовых местах и упаковке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9.9.10.1.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PakageQuantity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грузовых мест, занятых товаром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clt_ru:PakageNumberType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</w:p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9.9.10.2.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PakageTypeCode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9E3F77" w:rsidRDefault="004E1843" w:rsidP="009E3F77">
            <w:pPr>
              <w:spacing w:after="120" w:line="240" w:lineRule="auto"/>
              <w:ind w:left="35" w:right="9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наличия упаковки товара: 0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 Без упаковки; 1 - С упаковкой; 2 - Без упаковки в оборудованных емкостях</w:t>
            </w:r>
            <w:r w:rsidR="009E3F77"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E3F77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транспортного средства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clt_ru:LetterIndicatorType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1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Код. 1 символ.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9.9.10.3.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2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PakagePartQuantit 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мест, частично занятых товаром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9E3F77" w:rsidP="00E94770">
            <w:pPr>
              <w:spacing w:after="120" w:line="240" w:lineRule="auto"/>
              <w:ind w:left="33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clt_ru:PakageNumbe</w:t>
            </w:r>
            <w:r w:rsidR="004E1843" w:rsidRPr="00E94770">
              <w:rPr>
                <w:rFonts w:ascii="Sylfaen" w:eastAsia="Times New Roman" w:hAnsi="Sylfaen" w:cs="Times New Roman"/>
                <w:sz w:val="24"/>
                <w:szCs w:val="24"/>
              </w:rPr>
              <w:t>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Количество грузовых мест / порядковый номер грузового места.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</w:p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8 знаков.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eastAsia="Times New Roman" w:hAnsi="Sylfae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9.9.10.4.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RBCargoKind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Вид грузовых мест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14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9.9.10.5.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PackageCode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1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9E3F77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  <w:r w:rsidR="009E3F77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9.9.10.6.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UnitPackInfo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индивидуально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й упаковке товара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catESAD_cu:Packin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gInformationType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Сведения об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упаковке товаров.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Default="004E1843" w:rsidP="009E3F7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  <w:p w:rsidR="00BF02A3" w:rsidRPr="00E94770" w:rsidRDefault="004E1843" w:rsidP="009E3F77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PackingCod 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PakingQuan tity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clt_ru:PackagesQuantityType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включительно. До 8 цифр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9.9.10.7.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PackingInformatio 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3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PIGoodsPackingInfo rmationType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упаковке и маркировке товаров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PackingCod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Код вида упаковки товаров в соответствии с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классификатором видов груза, упаковки и упаковочных материалов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clt_ru:PackageCodeType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</w:t>
            </w:r>
          </w:p>
          <w:p w:rsidR="00BF02A3" w:rsidRPr="00E94770" w:rsidRDefault="004E1843" w:rsidP="00E94770">
            <w:pPr>
              <w:spacing w:after="120" w:line="240" w:lineRule="auto"/>
              <w:ind w:left="35" w:right="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:PakingQuan tity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clt_ru:PackagesQuantityType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включительно. До 8 цифр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550"/>
        <w:gridCol w:w="138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31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*.3.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7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PackageMar k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4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Маркировка грузовых мест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9.9.10.8.</w:t>
            </w:r>
          </w:p>
        </w:tc>
        <w:tc>
          <w:tcPr>
            <w:tcW w:w="1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CargoInfo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виде груза (при перевозе товара без упаковки)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4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*.1.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PackingCod 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вида груза, код упаковки.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31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*.2.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</w:t>
            </w:r>
          </w:p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PakingQuan tity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Количество упаковок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1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clt_ru:PackagesQuantityType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1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мест. От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0 включительно. До 8 цифр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0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9.9.11.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PresentedDocument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Документ, подтверждающий соблюдение ограничений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PICUPresentedDocType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4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представленных документах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</w:t>
            </w:r>
            <w:r w:rsidRPr="00E94770">
              <w:rPr>
                <w:rFonts w:ascii="Sylfaen" w:eastAsia="Arial" w:hAnsi="Sylfaen" w:cs="Arial"/>
                <w:sz w:val="24"/>
                <w:szCs w:val="24"/>
                <w:lang w:val="ru-RU"/>
              </w:rPr>
              <w:t>(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предварительная информация представлена для целей транзита) и при наличии документов, подтверждающих соблюдение запретов и ограничений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9.9.11.1.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cat_ru:PrDocumen tName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1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clt_ru:DocumentNameType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представляемого документа. До 250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9.9.11.2.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cat_ru:PrDocumen tNumber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10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clt_ru:DocumentNumberType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Номер представляемого документа. До 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8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Заполняется, если заполнен элемент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PresentedDocumen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9.9.11.3.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cat_ru:PrDocumen tDate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clt_ru:DateCustType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Дата. Дата в формате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YYYY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MM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DD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 стандарту формат ISO 8601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8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заполнен элемент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PresentedDocument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9.9.11.4.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PresentedDocume ntModeCode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clt_ru:CustomsDocumentCodeType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документа. 5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Указывается код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E43FA0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</w:t>
            </w:r>
          </w:p>
        </w:tc>
        <w:tc>
          <w:tcPr>
            <w:tcW w:w="4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FreightOperations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проведении грузовых операций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FreightOperationsType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грузовых операциях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значение элемента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PIPurpose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= «1» (предварительная информация представлена для целей транзита), в случае, если панируются операции с товарами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E43FA0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9.10.1.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OperationDescription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грузовых операций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9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Текстовая строка. До 250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BF02A3" w:rsidRPr="00E94770" w:rsidTr="00E43FA0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9.10.2.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OperationRWStation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ЖД станция проведения грузовых операций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RWStationType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Ж/д станция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E43FA0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9.10.2.1.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станции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clt_ru:RailwayStationCodeType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железнодорожной станции согласно классификатору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ж/д станций от 5 до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6 символов.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9.10.2.2.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станции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clt_ru:PlaceNameType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Заполняется, если заполнен элемент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OperationRWStation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970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9.10.2.3.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RailwayCode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железной дороги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4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E43FA0"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9.10.3.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OperationCustomsOffice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проведения грузовых операций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0"/>
        <w:gridCol w:w="1200"/>
        <w:gridCol w:w="1933"/>
        <w:gridCol w:w="2129"/>
        <w:gridCol w:w="2124"/>
        <w:gridCol w:w="2127"/>
        <w:gridCol w:w="2127"/>
        <w:gridCol w:w="708"/>
      </w:tblGrid>
      <w:tr w:rsidR="00BF02A3" w:rsidRPr="00E94770" w:rsidTr="00124317"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197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9.10.3.1.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6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Указывается 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124317">
        <w:tc>
          <w:tcPr>
            <w:tcW w:w="1970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9.10.3.2.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cat_ru:OfficeNam 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clt_ru:CustomsOfficeNameType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6C5484" w:rsidTr="00124317">
        <w:tc>
          <w:tcPr>
            <w:tcW w:w="19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9.10.3.3.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6" w:right="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cat_ru:CustomsCo untryCode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государства - члена Евразийского экономического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союза.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Трехзначный цифровой код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B4147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CountryN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-3. 3 символа.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124317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</w:t>
            </w:r>
          </w:p>
        </w:tc>
        <w:tc>
          <w:tcPr>
            <w:tcW w:w="4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CheckPointInfo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3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предполагаемом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CheckPointInfoType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124317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10.1.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BorderRWStation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ЖД станции в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RWStationType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4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Ж/д станция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10.1.1.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станции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clt_ru:RailwayStationCodeType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5" w:right="1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железнодорожно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й станции согласно классификатору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ж/д станций от 5 до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9D2972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6 символов.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10.1.2.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станции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clt_ru:PlaceNameType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1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места (порта, ж/д станции и т.п.).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40 символов. 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505890" w:rsidRPr="00E94770" w:rsidRDefault="00505890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hAnsi="Sylfaen"/>
          <w:sz w:val="24"/>
          <w:szCs w:val="24"/>
          <w:lang w:val="ru-RU"/>
        </w:rPr>
        <w:br w:type="page"/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124317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10.1.3.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RailwayCode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железной дороги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clt_ru:CodeVariable4Type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4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10.2.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PPBorderCustoms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1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(пограничный пункт пропуска), в который ожидается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прибытие товаров и транспортных средств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124317" w:rsidRPr="00E94770" w:rsidRDefault="00124317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14319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124317"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124317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hAnsi="Sylfaen"/>
                <w:sz w:val="24"/>
                <w:szCs w:val="24"/>
                <w:lang w:val="ru-RU"/>
              </w:rPr>
              <w:lastRenderedPageBreak/>
              <w:br w:type="page"/>
            </w:r>
            <w:r w:rsidR="004E1843" w:rsidRPr="00E94770">
              <w:rPr>
                <w:rFonts w:ascii="Sylfaen" w:eastAsia="Times New Roman" w:hAnsi="Sylfaen" w:cs="Times New Roman"/>
                <w:sz w:val="24"/>
                <w:szCs w:val="24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106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10.2.1.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таможенного органа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clt_ru:CustomsCodeType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205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таможенного органа. 2, 5 или 8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9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Указывается 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124317">
        <w:tc>
          <w:tcPr>
            <w:tcW w:w="1061" w:type="dxa"/>
            <w:vMerge/>
            <w:tcBorders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10.2.2.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cat_ru:OfficeName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таможенного органа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3" w:right="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clt_ru:CustomsOfficeNameType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6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Краткое наименование таможенного органа. До 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6C5484" w:rsidTr="00124317">
        <w:tc>
          <w:tcPr>
            <w:tcW w:w="106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10.2.3.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cat_ru:CustomsCountryCode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государства - члена Евразийского экономического союза.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Трехзначный цифровой код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B41472">
            <w:pPr>
              <w:spacing w:after="120" w:line="240" w:lineRule="auto"/>
              <w:ind w:left="33" w:right="3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CountryN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CodeType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digital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3. 3 символа. Числовой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600"/>
        <w:gridCol w:w="910"/>
        <w:gridCol w:w="3133"/>
        <w:gridCol w:w="2129"/>
        <w:gridCol w:w="2124"/>
        <w:gridCol w:w="2127"/>
        <w:gridCol w:w="2127"/>
        <w:gridCol w:w="708"/>
      </w:tblGrid>
      <w:tr w:rsidR="00BF02A3" w:rsidRPr="00E94770" w:rsidTr="00124317"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2068" w:right="2052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Элемент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61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элемента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815" w:right="797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Тип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289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Описание типа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8" w:right="39" w:firstLine="3"/>
              <w:jc w:val="center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Правило заполнения и (или) контроля*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4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10.3.</w:t>
            </w:r>
          </w:p>
        </w:tc>
        <w:tc>
          <w:tcPr>
            <w:tcW w:w="4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пункте пропуска в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1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 пункте пропуска в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6C5484" w:rsidTr="00124317">
        <w:tc>
          <w:tcPr>
            <w:tcW w:w="10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10.3.1.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CheckPointCode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85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пункта пропуска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clt_ru:Code10Type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5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значений или текстовых свойств.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10 символов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[0..1]</w:t>
            </w:r>
          </w:p>
        </w:tc>
      </w:tr>
      <w:tr w:rsidR="00BF02A3" w:rsidRPr="00E94770" w:rsidTr="00124317"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6C5484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10.3.2.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CheckPointName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35" w:right="31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Наименование пункта пропуска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_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ru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: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NameType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Наименование субъекта. Организация, ФИО. До 150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Текстовый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BF02A3" w:rsidP="00E9477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9222C6" w:rsidRPr="00E94770" w:rsidRDefault="009222C6" w:rsidP="00E94770">
      <w:pPr>
        <w:spacing w:after="120" w:line="240" w:lineRule="auto"/>
        <w:ind w:left="122" w:right="58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BF02A3" w:rsidRPr="00E94770" w:rsidRDefault="00096B99" w:rsidP="00E94770">
      <w:pPr>
        <w:spacing w:after="120" w:line="240" w:lineRule="auto"/>
        <w:ind w:left="122" w:right="5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>
        <w:rPr>
          <w:rFonts w:ascii="Sylfaen" w:hAnsi="Sylfaen"/>
          <w:sz w:val="24"/>
          <w:szCs w:val="24"/>
        </w:rPr>
        <w:pict>
          <v:group id="_x0000_s1044" style="position:absolute;left:0;text-align:left;margin-left:85.1pt;margin-top:1.2pt;width:90pt;height:.1pt;z-index:-251658240;mso-position-horizontal-relative:page" coordorigin="1702,24" coordsize="1800,2">
            <v:shape id="_x0000_s1045" style="position:absolute;left:1702;top:24;width:1800;height:2" coordorigin="1702,24" coordsize="1800,0" path="m1702,24r1800,e" filled="f" strokeweight=".48pt">
              <v:path arrowok="t"/>
            </v:shape>
            <w10:wrap anchorx="page"/>
          </v:group>
        </w:pic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* Правила заполнения и (или) контроля определяют дополнительные ограничения в части обязательности заполнения атрибутов к ограничениям, установленным структурой предварительной информации о товарах, ввозимых на таможенную территорию Евразийского экономического союза железнодорожным транспортом (</w:t>
      </w:r>
      <w:r w:rsidR="004E1843" w:rsidRPr="00E94770">
        <w:rPr>
          <w:rFonts w:ascii="Sylfaen" w:eastAsia="Times New Roman" w:hAnsi="Sylfaen" w:cs="Times New Roman"/>
          <w:sz w:val="24"/>
          <w:szCs w:val="24"/>
        </w:rPr>
        <w:t>PIRWInformationCU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).</w:t>
      </w:r>
    </w:p>
    <w:p w:rsidR="00BF02A3" w:rsidRPr="00E94770" w:rsidRDefault="004E1843" w:rsidP="00E94770">
      <w:pPr>
        <w:spacing w:after="120" w:line="240" w:lineRule="auto"/>
        <w:ind w:left="122" w:right="9756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3.2. Локальные прикладные типы</w:t>
      </w:r>
    </w:p>
    <w:p w:rsidR="00BF02A3" w:rsidRPr="00E94770" w:rsidRDefault="004E1843" w:rsidP="00E94770">
      <w:pPr>
        <w:spacing w:after="120" w:line="240" w:lineRule="auto"/>
        <w:ind w:left="122" w:right="11872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3.2.1. </w:t>
      </w:r>
      <w:r w:rsidRPr="00E94770">
        <w:rPr>
          <w:rFonts w:ascii="Sylfaen" w:eastAsia="Times New Roman" w:hAnsi="Sylfaen" w:cs="Times New Roman"/>
          <w:sz w:val="24"/>
          <w:szCs w:val="24"/>
        </w:rPr>
        <w:t>CarriageType</w:t>
      </w:r>
    </w:p>
    <w:p w:rsidR="00BF02A3" w:rsidRPr="00E94770" w:rsidRDefault="004E1843" w:rsidP="00E94770">
      <w:pPr>
        <w:spacing w:after="120" w:line="240" w:lineRule="auto"/>
        <w:ind w:left="122" w:right="7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пункте пропуска в месте прибытия товаров на таможенную территорию</w:t>
      </w:r>
    </w:p>
    <w:p w:rsidR="00BF02A3" w:rsidRPr="00E94770" w:rsidRDefault="004E1843" w:rsidP="00E94770">
      <w:pPr>
        <w:spacing w:after="120" w:line="240" w:lineRule="auto"/>
        <w:ind w:left="122" w:right="9635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 союза</w:t>
      </w:r>
    </w:p>
    <w:p w:rsidR="00BF02A3" w:rsidRPr="00E94770" w:rsidRDefault="009222C6" w:rsidP="00E94770">
      <w:pPr>
        <w:spacing w:after="120" w:line="240" w:lineRule="auto"/>
        <w:ind w:left="122" w:right="11743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Дочерние </w:t>
      </w:r>
      <w:r w:rsidR="004E1843" w:rsidRPr="00E94770">
        <w:rPr>
          <w:rFonts w:ascii="Sylfaen" w:eastAsia="Times New Roman" w:hAnsi="Sylfaen" w:cs="Times New Roman"/>
          <w:sz w:val="24"/>
          <w:szCs w:val="24"/>
          <w:lang w:val="ru-RU"/>
        </w:rPr>
        <w:t>элементы:</w:t>
      </w:r>
    </w:p>
    <w:p w:rsidR="009222C6" w:rsidRPr="00E94770" w:rsidRDefault="009222C6" w:rsidP="00E94770">
      <w:pPr>
        <w:spacing w:after="120" w:line="240" w:lineRule="auto"/>
        <w:ind w:left="122" w:right="11743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262"/>
        <w:gridCol w:w="3404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6" w:right="14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CarriageNumber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вагона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clt_ru:TransportMeansIDType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Идентификатор. Идентификатор транспортного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средства.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CountryRegistrationCode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8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Буквенный код страны регистрации.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DepartureStation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отправления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clt_ru:RailwayStationCodeType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железнодорожной станции согласно классификатору ж/д станций от 5 до 6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262"/>
        <w:gridCol w:w="3404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6" w:right="1436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DestinationStation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назначения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clt_ru:RailwayStationCodeType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железнодорожной станции согласно классификатору ж/д станций от 5 до 6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GoodsWeightQuantity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Вес груза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clt_ru:QuantityBasisType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Количество в единицах измерения. Всего до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24 цифр. 6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EmptyIndicator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Признак порожний (да\нет)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Индикатор. Список двух взаимно исключающих булевых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ContainerNumbers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Номера контейнеров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clt_ru:ContainerIdentityType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Идентификатор. Номер контейнера.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17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AddInformaition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Примечания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CarriageNumeric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Порядковый номер вагона в составе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clt_ru:Count5Type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Число. Порядковый номер.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5 цифр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124317" w:rsidRPr="00E94770" w:rsidRDefault="00124317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262"/>
        <w:gridCol w:w="3404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9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6" w:right="1148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PIRWCU:Train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поезде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CarriageInfo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вагоне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3.2.2. CheckPointType</w:t>
      </w:r>
    </w:p>
    <w:p w:rsidR="00BF02A3" w:rsidRPr="00E94770" w:rsidRDefault="004E1843" w:rsidP="00E94770">
      <w:pPr>
        <w:tabs>
          <w:tab w:val="left" w:pos="2100"/>
          <w:tab w:val="left" w:pos="3560"/>
          <w:tab w:val="left" w:pos="3920"/>
          <w:tab w:val="left" w:pos="5040"/>
          <w:tab w:val="left" w:pos="6440"/>
          <w:tab w:val="left" w:pos="6820"/>
          <w:tab w:val="left" w:pos="7760"/>
          <w:tab w:val="left" w:pos="9240"/>
          <w:tab w:val="left" w:pos="10460"/>
          <w:tab w:val="left" w:pos="10980"/>
          <w:tab w:val="left" w:pos="12860"/>
        </w:tabs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Сведения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пункте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пропуска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в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месте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прибытия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товаров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на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таможенную</w:t>
      </w:r>
      <w:r w:rsidR="009222C6"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 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территорию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Евразийского экономического союза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404"/>
        <w:gridCol w:w="3262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02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382" w:right="136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CheckPointCode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пункта пропуска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clt_ru:Code10Type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CheckPointName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пункта пропуска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3" w:right="9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Наименование субъекта. Организация, ФИО.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150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404"/>
        <w:gridCol w:w="3262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021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091" w:right="108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PIRWCU:CheckPointInfo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пункте пропуска в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3.2.3. CheckPointInfoType</w:t>
      </w:r>
    </w:p>
    <w:p w:rsidR="00BF02A3" w:rsidRPr="00E94770" w:rsidRDefault="004E1843" w:rsidP="00E94770">
      <w:pPr>
        <w:spacing w:after="120" w:line="240" w:lineRule="auto"/>
        <w:ind w:left="122" w:right="85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Определение: Сведения о месте прибытия товаров на таможенную территорию </w:t>
      </w:r>
      <w:r w:rsidRPr="00E94770">
        <w:rPr>
          <w:rFonts w:ascii="Sylfaen" w:eastAsia="Times New Roman" w:hAnsi="Sylfaen" w:cs="Times New Roman"/>
          <w:sz w:val="24"/>
          <w:szCs w:val="24"/>
        </w:rPr>
        <w:t>Евразийского экономического союза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PPBorderCustoms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BorderRWStation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ЖД станции в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PIRWCU:RWStationType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Ж/д станция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CheckPoint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пункте пропуска в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PIRWCU:CheckPointType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 пункте пропуска в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PIRWCU:PIRWInformationCU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Предварительная информация о товарах, ввозимых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Евразийского экономического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союза железнодорожным транспортом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CheckPointInfo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предполагаемом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Евразийского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экономического союза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F02A3" w:rsidRPr="00E94770" w:rsidRDefault="004E1843" w:rsidP="00E94770">
      <w:pPr>
        <w:spacing w:after="120" w:line="240" w:lineRule="auto"/>
        <w:ind w:left="122" w:right="10489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3.2.4. CUWarehousePlaceType</w:t>
      </w:r>
    </w:p>
    <w:p w:rsidR="00BF02A3" w:rsidRPr="00E94770" w:rsidRDefault="004E1843" w:rsidP="00E94770">
      <w:pPr>
        <w:spacing w:after="120" w:line="240" w:lineRule="auto"/>
        <w:ind w:left="122" w:right="78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 w:rsidR="00BF02A3" w:rsidRPr="00E94770" w:rsidRDefault="004E1843" w:rsidP="00E94770">
      <w:pPr>
        <w:spacing w:after="120" w:line="240" w:lineRule="auto"/>
        <w:ind w:left="122" w:right="7551"/>
        <w:jc w:val="both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E94770">
        <w:rPr>
          <w:rFonts w:ascii="Sylfaen" w:eastAsia="Times New Roman" w:hAnsi="Sylfaen" w:cs="Times New Roman"/>
          <w:sz w:val="24"/>
          <w:szCs w:val="24"/>
        </w:rPr>
        <w:t>cat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E94770">
        <w:rPr>
          <w:rFonts w:ascii="Sylfaen" w:eastAsia="Times New Roman" w:hAnsi="Sylfaen" w:cs="Times New Roman"/>
          <w:sz w:val="24"/>
          <w:szCs w:val="24"/>
        </w:rPr>
        <w:t>ru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E94770">
        <w:rPr>
          <w:rFonts w:ascii="Sylfaen" w:eastAsia="Times New Roman" w:hAnsi="Sylfaen" w:cs="Times New Roman"/>
          <w:sz w:val="24"/>
          <w:szCs w:val="24"/>
        </w:rPr>
        <w:t>DocumentBaseType</w:t>
      </w:r>
    </w:p>
    <w:p w:rsidR="00BF02A3" w:rsidRPr="00E94770" w:rsidRDefault="004E1843" w:rsidP="00E94770">
      <w:pPr>
        <w:spacing w:after="120" w:line="240" w:lineRule="auto"/>
        <w:ind w:left="122" w:right="11743"/>
        <w:jc w:val="both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DocumentModeCode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 документа: 1 – Лицензия;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– Свидетельство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clt_ru:LetterIndicatorType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PIRWCU:DestinationPlace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месте назначения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DestinationWarehouse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lastRenderedPageBreak/>
        <w:t>3.2.5. DestinationPlaceType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месте назначения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DestinationPlaceInfo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места назначения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clt_ru:PlaceNameType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Наименование места (порта, ж/д станции и т.п.).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DestinationWarehouse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PIRWCU:CUWarehousePlaceType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месте доставки товаров: склад временного хранения, таможенный склад, свободный склад,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Address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Адрес места доставки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cat_ru:AddressType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Адрес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организации / физического лица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lastRenderedPageBreak/>
        <w:t>Родительские элементы: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DestinationPlace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месте назначения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3.2.6. FreightOperationsType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грузовых операциях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422AA9" w:rsidRPr="00E94770" w:rsidRDefault="00422AA9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OperationDescription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грузовых операций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 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OperationRWStation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ЖД станция проведения грузовых операций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PIRWCU:RWStationType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Ж/д станция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OperationCustomsOffice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7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Таможенный орган проведения грузовых операций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cat_ru:CUCustomsType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таможенном органе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PIRWCU:PICU_GoodsShipment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FreightOperations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проведении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грузовых операций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3.2.7. PICU_GoodsShipmentType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товарной партии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TotalInvoiceValue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Общая стоимость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CurrencyCode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валюты стоимости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валюты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-3.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Consignor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Отправитель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cat_ru:CUOrganizationType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Consignee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cat_ru:CUOrganizationType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Declarant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декларанте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cat_ru:CUOrganizationType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перевозчике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cat_ru:CUOrganizationType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2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об организации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TransportDocument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PIRWCU:PICUPresentedDocType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0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представленных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PIRWCU:PICUConsignment</w:t>
            </w:r>
          </w:p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перевозке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PIGoods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товарах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PIRWCU:PIRWGoodsType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товарах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FreightOperations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проведении грузовых операций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PIRWCU:FreightOperationsType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грузовых операциях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PIRWCU:PIRWInformationCU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Предварительная информация о товарах, ввозимых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 xml:space="preserve">Евразийского экономического союза железнодорожным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транспортом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PICU_GoodsShipment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3.2.8. PICUConsignmentType</w:t>
      </w:r>
    </w:p>
    <w:p w:rsidR="00BF02A3" w:rsidRPr="00E94770" w:rsidRDefault="004E1843" w:rsidP="00E94770">
      <w:pPr>
        <w:spacing w:after="120" w:line="240" w:lineRule="auto"/>
        <w:ind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перевозке товаров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DispatchCountryCode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6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отправления. Буквенный код страны в соответствии с классификатором стран мира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DispatchCountryName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отправления. Краткое название страны в соответствии с классификатором стран мира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3" w:right="10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Наименование страны.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 40 символов.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DestinationCountryCode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clt_ru:CountryA2CodeType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страны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-2 (две буквы латинского алфавита).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DestinationCountryName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clt_ru:CountryNameType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3" w:right="109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Наименование страны.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До 40 символов.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ContainerIndicator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Признак контейнерных перевозок.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clt_ru:IndicatorType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DepartureStation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отправления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PIRWCU:RWStationType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Ж/д станция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DestinationStation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назначения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PIRWCU:RWStationType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Ж/д станция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DestinationPlace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месте назначения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PIRWCU:DestinationPlaceType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9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месте назначения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PICUTransportMeans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8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транспортных средствах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PIRWCU:PICUTransportMe ansType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транспортных средствах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PIRWCU:PICU_GoodsShipment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PICUConsignment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3.2.9. PICUPresentedDocType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представленных документах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E94770">
        <w:rPr>
          <w:rFonts w:ascii="Sylfaen" w:eastAsia="Times New Roman" w:hAnsi="Sylfaen" w:cs="Times New Roman"/>
          <w:sz w:val="24"/>
          <w:szCs w:val="24"/>
        </w:rPr>
        <w:t>cat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E94770">
        <w:rPr>
          <w:rFonts w:ascii="Sylfaen" w:eastAsia="Times New Roman" w:hAnsi="Sylfaen" w:cs="Times New Roman"/>
          <w:sz w:val="24"/>
          <w:szCs w:val="24"/>
        </w:rPr>
        <w:t>ru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E94770">
        <w:rPr>
          <w:rFonts w:ascii="Sylfaen" w:eastAsia="Times New Roman" w:hAnsi="Sylfaen" w:cs="Times New Roman"/>
          <w:sz w:val="24"/>
          <w:szCs w:val="24"/>
        </w:rPr>
        <w:t>DocumentBaseType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PresentedDocumentModeCode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представляемого документа в соответствии с классификатором видов документов и сведений, используемых при таможенном декларировании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clt_ru:CustomsDocumentCod 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6C5484" w:rsidRDefault="004E1843" w:rsidP="006C5484">
            <w:pPr>
              <w:spacing w:after="120" w:line="240" w:lineRule="auto"/>
              <w:ind w:left="33" w:right="27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 вида представляемого документа.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5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PIRWCU:PICU_GoodsShipment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TransportDocument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4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транспортном документе, в соответствии с которым осуществляется перевозка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PIRWCU:PIRWGoods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товарах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PresentedDocument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Документ, подтверждающий соблюдение ограничений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3.2.10</w:t>
      </w:r>
      <w:proofErr w:type="gramStart"/>
      <w:r w:rsidRPr="00E94770">
        <w:rPr>
          <w:rFonts w:ascii="Sylfaen" w:eastAsia="Times New Roman" w:hAnsi="Sylfaen" w:cs="Times New Roman"/>
          <w:sz w:val="24"/>
          <w:szCs w:val="24"/>
        </w:rPr>
        <w:t>.PICUTransportMeansType</w:t>
      </w:r>
      <w:proofErr w:type="gramEnd"/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транспортных средствах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TransportIdentifier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82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Идентификатор. Номер железнодорожного вагона (платформ, цистерн и т.п.), контейнера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clt_ru:TransportMeansIDType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Идентификатор. Идентификатор транспортного средства.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PICUTransportMeans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транспортных средствах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3.2.11</w:t>
      </w:r>
      <w:proofErr w:type="gramStart"/>
      <w:r w:rsidRPr="00E94770">
        <w:rPr>
          <w:rFonts w:ascii="Sylfaen" w:eastAsia="Times New Roman" w:hAnsi="Sylfaen" w:cs="Times New Roman"/>
          <w:sz w:val="24"/>
          <w:szCs w:val="24"/>
        </w:rPr>
        <w:t>.PIGoodsPackagingType</w:t>
      </w:r>
      <w:proofErr w:type="gramEnd"/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грузовых местах и упаковке товаров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PakageQuantity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Общее количество грузовых мест, занятых товаром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clt_ru:PakageNumberType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Количество грузовых мест / порядковый номер грузового места.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PakageTypeCode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наличия упаковки товара:</w:t>
            </w:r>
          </w:p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0 – Без упаковки; 1 – С упаковкой;</w:t>
            </w:r>
          </w:p>
          <w:p w:rsidR="00BF02A3" w:rsidRPr="00E94770" w:rsidRDefault="004E1843" w:rsidP="00E9477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 – Без упаковки в оборудованных емкостях транспортного средства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clt_ru:LetterIndicatorType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Код.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1 символ.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PakagePartQuantity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79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грузовых мест, частично занятых товаром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clt_ru:PakageNumberType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Количество грузовых мест / порядковый номер грузового места.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8 знаков. 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RBCargoKind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Вид грузовых мест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clt_ru:CodeVariable14Type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14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PackageCode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0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Код вида груза в соответствии с классификатором видов груза, упаковки и упаковочных материалов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clt_ru:PackageCodeType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2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Код вида груза, код упаковки.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2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UnitPackInfo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об индивидуальной упаковке товара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 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PackingInformation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PIRWCU:PIGoodsPackingI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nformationType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05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Составной тип. Сведения об упаковке и маркировке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[0..n]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CargoInfo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9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виде груза (при перевозе товара без упаковки)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catESAD_cu:PackingInforma 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об упаковке товаров.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Код. Количество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PIRWCU:PIRWGoods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товарах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PIGoodsPackaging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3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 и упаковке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3.2.12</w:t>
      </w:r>
      <w:proofErr w:type="gramStart"/>
      <w:r w:rsidRPr="00E94770">
        <w:rPr>
          <w:rFonts w:ascii="Sylfaen" w:eastAsia="Times New Roman" w:hAnsi="Sylfaen" w:cs="Times New Roman"/>
          <w:sz w:val="24"/>
          <w:szCs w:val="24"/>
        </w:rPr>
        <w:t>.PIGoodsPackingInformationType</w:t>
      </w:r>
      <w:proofErr w:type="gramEnd"/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об упаковке и маркировке товаров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E94770">
        <w:rPr>
          <w:rFonts w:ascii="Sylfaen" w:eastAsia="Times New Roman" w:hAnsi="Sylfaen" w:cs="Times New Roman"/>
          <w:sz w:val="24"/>
          <w:szCs w:val="24"/>
        </w:rPr>
        <w:t>catESAD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E94770">
        <w:rPr>
          <w:rFonts w:ascii="Sylfaen" w:eastAsia="Times New Roman" w:hAnsi="Sylfaen" w:cs="Times New Roman"/>
          <w:sz w:val="24"/>
          <w:szCs w:val="24"/>
        </w:rPr>
        <w:t>cu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E94770">
        <w:rPr>
          <w:rFonts w:ascii="Sylfaen" w:eastAsia="Times New Roman" w:hAnsi="Sylfaen" w:cs="Times New Roman"/>
          <w:sz w:val="24"/>
          <w:szCs w:val="24"/>
        </w:rPr>
        <w:t>PackingInformationType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PackageMark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Маркировка грузовых мест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clt_ru:FreeText250Type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Текстовая строка.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До 250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PIRWCU:PIGoodsPackaging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84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 и упаковке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PackingInformation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об упаковке 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3.2.13</w:t>
      </w:r>
      <w:proofErr w:type="gramStart"/>
      <w:r w:rsidRPr="00E94770">
        <w:rPr>
          <w:rFonts w:ascii="Sylfaen" w:eastAsia="Times New Roman" w:hAnsi="Sylfaen" w:cs="Times New Roman"/>
          <w:sz w:val="24"/>
          <w:szCs w:val="24"/>
        </w:rPr>
        <w:t>.PIRWGoodsType</w:t>
      </w:r>
      <w:proofErr w:type="gramEnd"/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Определение: Сведения о товарах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hAnsi="Sylfae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 xml:space="preserve">Наследует свойства типов: </w:t>
      </w:r>
      <w:r w:rsidRPr="00E94770">
        <w:rPr>
          <w:rFonts w:ascii="Sylfaen" w:eastAsia="Times New Roman" w:hAnsi="Sylfaen" w:cs="Times New Roman"/>
          <w:sz w:val="24"/>
          <w:szCs w:val="24"/>
        </w:rPr>
        <w:t>cat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_</w:t>
      </w:r>
      <w:r w:rsidRPr="00E94770">
        <w:rPr>
          <w:rFonts w:ascii="Sylfaen" w:eastAsia="Times New Roman" w:hAnsi="Sylfaen" w:cs="Times New Roman"/>
          <w:sz w:val="24"/>
          <w:szCs w:val="24"/>
        </w:rPr>
        <w:t>ru</w:t>
      </w: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:</w:t>
      </w:r>
      <w:r w:rsidRPr="00E94770">
        <w:rPr>
          <w:rFonts w:ascii="Sylfaen" w:eastAsia="Times New Roman" w:hAnsi="Sylfaen" w:cs="Times New Roman"/>
          <w:sz w:val="24"/>
          <w:szCs w:val="24"/>
        </w:rPr>
        <w:t>GoodsBaseType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InvoiceValue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Стоимость товара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clt_ru:AmountType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2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Число. Количество денежных единиц. Стоимость. От 0. Всего</w:t>
            </w:r>
            <w:r w:rsidR="006C5484">
              <w:rPr>
                <w:rFonts w:ascii="Sylfaen" w:eastAsia="Times New Roman" w:hAnsi="Sylfaen" w:cs="Times New Roman"/>
                <w:sz w:val="24"/>
                <w:szCs w:val="24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20 цифр из них до 2 знаков после запятой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CurrencyCode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Буквенный код валюты стоимости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clt_ru:CurrencyA3CodeType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валюты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alpha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-3.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3 символа.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SupplementaryQuantity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7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Количество в дополнительной единице измерения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cat_ru:SupplementaryQuantityType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3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Количество в дополнительной единице измерения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ContainerNumber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контейнера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catESAD_cu:ContainerNumberType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Составной тип. Номер контейнера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PIGoodsPackaging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грузовых местах и упаковке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B41472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PIRWCU:PIGoodsPackagingType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5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Составной тип. Сведения о грузовых местах и упаковке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>товаров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[1]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PresentedDocument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Документ, подтверждающий соблюдение ограничений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PIRWCU:PICUPresentedDocType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09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представленных документах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14318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41472" w:rsidRPr="00E94770" w:rsidTr="00B414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B41472">
            <w:pPr>
              <w:spacing w:after="120" w:line="240" w:lineRule="auto"/>
              <w:ind w:left="56" w:right="-20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41472" w:rsidRPr="00E94770" w:rsidTr="00B414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PIRWCU:PICU_GoodsShipment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товарной партии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B41472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PIGoods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товарах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E94770" w:rsidRDefault="00B41472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[0..n]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3.2.14</w:t>
      </w:r>
      <w:proofErr w:type="gramStart"/>
      <w:r w:rsidRPr="00E94770">
        <w:rPr>
          <w:rFonts w:ascii="Sylfaen" w:eastAsia="Times New Roman" w:hAnsi="Sylfaen" w:cs="Times New Roman"/>
          <w:sz w:val="24"/>
          <w:szCs w:val="24"/>
        </w:rPr>
        <w:t>.RWStationType</w:t>
      </w:r>
      <w:proofErr w:type="gramEnd"/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Определение: Ж/д станция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станции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clt_ru:RailwayStationCodeTy 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 железнодорожной станции согласно классификатору ж/д станций от 5 до 6 символов.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Числовой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StationName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Наименование станции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clt_ru:PlaceNameType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6C5484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Символьные данные. Наименование места (порта, ж/д станции и т.п.).</w:t>
            </w:r>
            <w:r w:rsidR="006C5484" w:rsidRPr="006C5484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До 40 символов. Текстовый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RailwayCode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Код железной дороги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clt_ru:CodeVariable4Type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lastRenderedPageBreak/>
              <w:t xml:space="preserve">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4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[0..1]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lastRenderedPageBreak/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2850C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47" w:right="929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2850C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PIRWCU:CheckPointInfo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7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BorderRWStation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1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Сведения о ЖД станции в месте прибытия товаров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2850C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PIRWCU:FreightOperations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грузовых операциях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OperationRWStation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943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ЖД станция проведения грузовых операций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2850C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DepartureStation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отправления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6C5484" w:rsidRPr="00E94770" w:rsidTr="002850C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E94770" w:rsidRDefault="006C5484" w:rsidP="00046B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E94770" w:rsidRDefault="006C5484" w:rsidP="00046B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Сведения о перевозке товаров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E94770" w:rsidRDefault="006C5484" w:rsidP="00046B64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DepartureStation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E94770" w:rsidRDefault="006C5484" w:rsidP="00046B64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Станция отправления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E94770" w:rsidRDefault="006C5484" w:rsidP="00046B64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6C5484" w:rsidRDefault="006C5484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6C5484">
        <w:rPr>
          <w:rFonts w:ascii="Sylfaen" w:eastAsia="Times New Roman" w:hAnsi="Sylfaen" w:cs="Times New Roman"/>
          <w:sz w:val="24"/>
          <w:szCs w:val="24"/>
          <w:lang w:val="ru-RU"/>
        </w:rPr>
        <w:t>3.2.15.</w:t>
      </w:r>
      <w:r w:rsidRPr="006C5484">
        <w:rPr>
          <w:rFonts w:ascii="Sylfaen" w:eastAsia="Times New Roman" w:hAnsi="Sylfaen" w:cs="Times New Roman"/>
          <w:sz w:val="24"/>
          <w:szCs w:val="24"/>
        </w:rPr>
        <w:t>TrainType</w:t>
      </w:r>
    </w:p>
    <w:p w:rsidR="00BF02A3" w:rsidRPr="006C5484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color w:val="000000" w:themeColor="text1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Определение: Сведения о поезде</w:t>
      </w:r>
    </w:p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  <w:lang w:val="ru-RU"/>
        </w:rPr>
      </w:pPr>
      <w:r w:rsidRPr="00E94770">
        <w:rPr>
          <w:rFonts w:ascii="Sylfaen" w:eastAsia="Times New Roman" w:hAnsi="Sylfaen" w:cs="Times New Roman"/>
          <w:sz w:val="24"/>
          <w:szCs w:val="24"/>
          <w:lang w:val="ru-RU"/>
        </w:rPr>
        <w:t>Дочерние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  <w:lang w:val="ru-RU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E94770" w:rsidTr="00CC4D8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Имя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168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238" w:right="121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Тип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9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типа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C4D8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TrainNumber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поезда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PIRWCU:TrainNumber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5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Символьные данные. Номер поезда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C4D8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TrainIndex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Индекс поезда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PIRWCU:TrainIndex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4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Символьные данные. Индекс поезда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C4D8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PPVNumber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Номер ППВ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clt_ru:CodeVariable8Type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От 1 до 8 символов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  <w:tr w:rsidR="00BF02A3" w:rsidRPr="00E94770" w:rsidTr="00CC4D8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CarriageInfo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вагоне (для РФ)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PIRWCU:CarriageType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651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Составной тип. Сведения о вагоне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[1..n]</w:t>
            </w:r>
          </w:p>
        </w:tc>
      </w:tr>
    </w:tbl>
    <w:p w:rsidR="00BF02A3" w:rsidRPr="00E94770" w:rsidRDefault="004E1843" w:rsidP="00E94770">
      <w:pPr>
        <w:spacing w:after="120" w:line="24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E94770">
        <w:rPr>
          <w:rFonts w:ascii="Sylfaen" w:eastAsia="Times New Roman" w:hAnsi="Sylfaen" w:cs="Times New Roman"/>
          <w:sz w:val="24"/>
          <w:szCs w:val="24"/>
        </w:rPr>
        <w:t>Родительские элементы:</w:t>
      </w:r>
    </w:p>
    <w:p w:rsidR="00BF02A3" w:rsidRPr="00E94770" w:rsidRDefault="00BF02A3" w:rsidP="00E94770">
      <w:pPr>
        <w:spacing w:after="120" w:line="240" w:lineRule="auto"/>
        <w:rPr>
          <w:rFonts w:ascii="Sylfaen" w:hAnsi="Sylfaen"/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4539"/>
        <w:gridCol w:w="2127"/>
        <w:gridCol w:w="3543"/>
        <w:gridCol w:w="708"/>
      </w:tblGrid>
      <w:tr w:rsidR="00BF02A3" w:rsidRPr="00E94770" w:rsidTr="00CC4D8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35" w:right="142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550" w:right="1535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Определение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56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Имя роли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9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Описание роли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14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Мн.</w:t>
            </w:r>
          </w:p>
        </w:tc>
      </w:tr>
      <w:tr w:rsidR="00BF02A3" w:rsidRPr="00E94770" w:rsidTr="00CC4D86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PIRWCU:PIRWInformationCU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2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 xml:space="preserve">Предварительная информация о товарах, ввозимых на таможенную территорию </w:t>
            </w: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Евразийского экономического союза железнодорожным транспортом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TrainInfo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33" w:right="332"/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  <w:lang w:val="ru-RU"/>
              </w:rPr>
              <w:t>Сведения о железнодорожном составе (для РФ)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E94770" w:rsidRDefault="004E1843" w:rsidP="00E9477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E94770">
              <w:rPr>
                <w:rFonts w:ascii="Sylfaen" w:eastAsia="Times New Roman" w:hAnsi="Sylfaen" w:cs="Times New Roman"/>
                <w:sz w:val="24"/>
                <w:szCs w:val="24"/>
              </w:rPr>
              <w:t>[0..1]</w:t>
            </w:r>
          </w:p>
        </w:tc>
      </w:tr>
    </w:tbl>
    <w:p w:rsidR="00BF02A3" w:rsidRDefault="00BF02A3" w:rsidP="00E947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65B3" w:rsidRPr="00AF38B3" w:rsidRDefault="004265B3" w:rsidP="004265B3">
      <w:pPr>
        <w:pStyle w:val="Bodytext20"/>
        <w:shd w:val="clear" w:color="auto" w:fill="auto"/>
        <w:spacing w:before="0" w:after="120" w:line="240" w:lineRule="auto"/>
        <w:ind w:right="10700"/>
        <w:jc w:val="left"/>
        <w:rPr>
          <w:rFonts w:ascii="Sylfaen" w:hAnsi="Sylfaen"/>
          <w:sz w:val="24"/>
          <w:szCs w:val="24"/>
        </w:rPr>
      </w:pPr>
      <w:r w:rsidRPr="00AF38B3">
        <w:rPr>
          <w:rFonts w:ascii="Sylfaen" w:hAnsi="Sylfaen"/>
          <w:color w:val="000000"/>
          <w:sz w:val="24"/>
          <w:szCs w:val="24"/>
          <w:lang w:bidi="en-US"/>
        </w:rPr>
        <w:lastRenderedPageBreak/>
        <w:t xml:space="preserve">3.2.16. TrainlndexType </w:t>
      </w:r>
      <w:r w:rsidRPr="00AF38B3">
        <w:rPr>
          <w:rFonts w:ascii="Sylfaen" w:hAnsi="Sylfaen"/>
          <w:color w:val="000000"/>
          <w:sz w:val="24"/>
          <w:szCs w:val="24"/>
          <w:lang w:val="ru-RU" w:eastAsia="ru-RU" w:bidi="ru-RU"/>
        </w:rPr>
        <w:t>Определение: Индекс поезда</w:t>
      </w:r>
    </w:p>
    <w:p w:rsidR="004265B3" w:rsidRPr="00AF38B3" w:rsidRDefault="004265B3" w:rsidP="004265B3">
      <w:pPr>
        <w:pStyle w:val="Bodytext20"/>
        <w:shd w:val="clear" w:color="auto" w:fill="auto"/>
        <w:spacing w:before="0" w:after="120" w:line="240" w:lineRule="auto"/>
        <w:ind w:right="6020"/>
        <w:jc w:val="left"/>
        <w:rPr>
          <w:rFonts w:ascii="Sylfaen" w:hAnsi="Sylfaen"/>
          <w:sz w:val="24"/>
          <w:szCs w:val="24"/>
        </w:rPr>
      </w:pPr>
      <w:r w:rsidRPr="00AF38B3">
        <w:rPr>
          <w:rFonts w:ascii="Sylfaen" w:hAnsi="Sylfaen"/>
          <w:color w:val="000000"/>
          <w:sz w:val="24"/>
          <w:szCs w:val="24"/>
          <w:lang w:val="ru-RU" w:eastAsia="ru-RU" w:bidi="ru-RU"/>
        </w:rPr>
        <w:t xml:space="preserve">Наследует свойства типов: </w:t>
      </w:r>
      <w:r w:rsidRPr="00AF38B3">
        <w:rPr>
          <w:rFonts w:ascii="Sylfaen" w:hAnsi="Sylfaen"/>
          <w:color w:val="000000"/>
          <w:sz w:val="24"/>
          <w:szCs w:val="24"/>
          <w:lang w:bidi="en-US"/>
        </w:rPr>
        <w:t xml:space="preserve">CategoryCust:CodeCategoriesCustType </w:t>
      </w:r>
      <w:r w:rsidRPr="00AF38B3">
        <w:rPr>
          <w:rFonts w:ascii="Sylfaen" w:hAnsi="Sylfaen"/>
          <w:color w:val="000000"/>
          <w:sz w:val="24"/>
          <w:szCs w:val="24"/>
          <w:lang w:val="ru-RU" w:eastAsia="ru-RU" w:bidi="ru-RU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3726"/>
        <w:gridCol w:w="2992"/>
        <w:gridCol w:w="3571"/>
        <w:gridCol w:w="720"/>
      </w:tblGrid>
      <w:tr w:rsidR="004265B3" w:rsidRPr="00AF38B3" w:rsidTr="00836024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Тип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Описание типа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4265B3" w:rsidRPr="00AF38B3" w:rsidTr="00836024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  <w:lang w:bidi="en-US"/>
              </w:rPr>
              <w:t>maxLength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5B3" w:rsidRPr="00AF38B3" w:rsidRDefault="004265B3" w:rsidP="00836024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  <w:lang w:bidi="en-US"/>
              </w:rPr>
              <w:t>xsd:string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Символьные данные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ArialUnicodeMS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4265B3" w:rsidRPr="00AF38B3" w:rsidRDefault="004265B3" w:rsidP="004265B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265B3" w:rsidRPr="00AF38B3" w:rsidRDefault="004265B3" w:rsidP="004265B3">
      <w:pPr>
        <w:spacing w:after="120" w:line="240" w:lineRule="auto"/>
        <w:rPr>
          <w:rFonts w:ascii="Sylfaen" w:hAnsi="Sylfaen"/>
          <w:sz w:val="24"/>
          <w:szCs w:val="24"/>
        </w:rPr>
      </w:pPr>
    </w:p>
    <w:p w:rsidR="004265B3" w:rsidRPr="00AF38B3" w:rsidRDefault="004265B3" w:rsidP="004265B3">
      <w:pPr>
        <w:pStyle w:val="Bodytext20"/>
        <w:shd w:val="clear" w:color="auto" w:fill="auto"/>
        <w:spacing w:before="0" w:after="120" w:line="240" w:lineRule="auto"/>
        <w:ind w:right="10800"/>
        <w:jc w:val="left"/>
        <w:rPr>
          <w:rFonts w:ascii="Sylfaen" w:hAnsi="Sylfaen"/>
          <w:sz w:val="24"/>
          <w:szCs w:val="24"/>
        </w:rPr>
      </w:pPr>
      <w:r w:rsidRPr="00AF38B3">
        <w:rPr>
          <w:rFonts w:ascii="Sylfaen" w:hAnsi="Sylfaen"/>
          <w:color w:val="000000"/>
          <w:sz w:val="24"/>
          <w:szCs w:val="24"/>
          <w:lang w:val="ru-RU" w:eastAsia="ru-RU" w:bidi="ru-RU"/>
        </w:rPr>
        <w:t xml:space="preserve">3.2.17. </w:t>
      </w:r>
      <w:r w:rsidRPr="00AF38B3">
        <w:rPr>
          <w:rFonts w:ascii="Sylfaen" w:hAnsi="Sylfaen"/>
          <w:color w:val="000000"/>
          <w:sz w:val="24"/>
          <w:szCs w:val="24"/>
          <w:lang w:bidi="en-US"/>
        </w:rPr>
        <w:t xml:space="preserve">TrainNumberType </w:t>
      </w:r>
      <w:r w:rsidRPr="00AF38B3">
        <w:rPr>
          <w:rFonts w:ascii="Sylfaen" w:hAnsi="Sylfaen"/>
          <w:color w:val="000000"/>
          <w:sz w:val="24"/>
          <w:szCs w:val="24"/>
          <w:lang w:val="ru-RU" w:eastAsia="ru-RU" w:bidi="ru-RU"/>
        </w:rPr>
        <w:t>Определение: Номер поезда</w:t>
      </w:r>
    </w:p>
    <w:p w:rsidR="004265B3" w:rsidRPr="00AF38B3" w:rsidRDefault="004265B3" w:rsidP="004265B3">
      <w:pPr>
        <w:pStyle w:val="Bodytext20"/>
        <w:shd w:val="clear" w:color="auto" w:fill="auto"/>
        <w:spacing w:before="0" w:after="120" w:line="240" w:lineRule="auto"/>
        <w:ind w:right="6020"/>
        <w:jc w:val="left"/>
        <w:rPr>
          <w:rFonts w:ascii="Sylfaen" w:hAnsi="Sylfaen"/>
          <w:sz w:val="24"/>
          <w:szCs w:val="24"/>
        </w:rPr>
      </w:pPr>
      <w:r w:rsidRPr="00AF38B3">
        <w:rPr>
          <w:rFonts w:ascii="Sylfaen" w:hAnsi="Sylfaen"/>
          <w:color w:val="000000"/>
          <w:sz w:val="24"/>
          <w:szCs w:val="24"/>
          <w:lang w:val="ru-RU" w:eastAsia="ru-RU" w:bidi="ru-RU"/>
        </w:rPr>
        <w:t xml:space="preserve">Наследует свойства типов: </w:t>
      </w:r>
      <w:r w:rsidRPr="00AF38B3">
        <w:rPr>
          <w:rFonts w:ascii="Sylfaen" w:hAnsi="Sylfaen"/>
          <w:color w:val="000000"/>
          <w:sz w:val="24"/>
          <w:szCs w:val="24"/>
          <w:lang w:bidi="en-US"/>
        </w:rPr>
        <w:t xml:space="preserve">CategoryCust:CodeCategoriesCustType </w:t>
      </w:r>
      <w:r w:rsidRPr="00AF38B3">
        <w:rPr>
          <w:rFonts w:ascii="Sylfaen" w:hAnsi="Sylfaen"/>
          <w:color w:val="000000"/>
          <w:sz w:val="24"/>
          <w:szCs w:val="24"/>
          <w:lang w:val="ru-RU" w:eastAsia="ru-RU" w:bidi="ru-RU"/>
        </w:rPr>
        <w:t>Дочерние элементы: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3730"/>
        <w:gridCol w:w="2988"/>
        <w:gridCol w:w="3571"/>
        <w:gridCol w:w="720"/>
      </w:tblGrid>
      <w:tr w:rsidR="004265B3" w:rsidRPr="00AF38B3" w:rsidTr="00836024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Имя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Определение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Тип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Описание типа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Мн.</w:t>
            </w:r>
          </w:p>
        </w:tc>
      </w:tr>
      <w:tr w:rsidR="004265B3" w:rsidRPr="00AF38B3" w:rsidTr="00836024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  <w:lang w:bidi="en-US"/>
              </w:rPr>
              <w:t>maxLength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5B3" w:rsidRPr="00AF38B3" w:rsidRDefault="004265B3" w:rsidP="00836024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  <w:lang w:bidi="en-US"/>
              </w:rPr>
              <w:t>xsd:string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12pt"/>
                <w:rFonts w:ascii="Sylfaen" w:hAnsi="Sylfaen"/>
              </w:rPr>
              <w:t>Символьные данные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5B3" w:rsidRPr="00AF38B3" w:rsidRDefault="004265B3" w:rsidP="00836024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AF38B3">
              <w:rPr>
                <w:rStyle w:val="Bodytext223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4265B3" w:rsidRPr="00AF38B3" w:rsidRDefault="004265B3" w:rsidP="004265B3">
      <w:pPr>
        <w:pStyle w:val="Tablecaption0"/>
        <w:shd w:val="clear" w:color="auto" w:fill="auto"/>
        <w:spacing w:after="120" w:line="240" w:lineRule="auto"/>
        <w:rPr>
          <w:rFonts w:ascii="Sylfaen" w:hAnsi="Sylfaen"/>
          <w:sz w:val="24"/>
          <w:szCs w:val="24"/>
        </w:rPr>
      </w:pPr>
      <w:r w:rsidRPr="00AF38B3">
        <w:rPr>
          <w:rFonts w:ascii="Sylfaen" w:hAnsi="Sylfaen"/>
          <w:color w:val="000000"/>
          <w:sz w:val="24"/>
          <w:szCs w:val="24"/>
          <w:lang w:val="ru-RU" w:eastAsia="ru-RU" w:bidi="ru-RU"/>
        </w:rPr>
        <w:t>Примечание. В настоящем документе сокращение «Мн.» означает «множественность».».</w:t>
      </w:r>
    </w:p>
    <w:p w:rsidR="004265B3" w:rsidRPr="004265B3" w:rsidRDefault="004265B3" w:rsidP="004265B3">
      <w:pPr>
        <w:spacing w:after="120" w:line="240" w:lineRule="auto"/>
        <w:ind w:right="-23"/>
        <w:rPr>
          <w:rFonts w:ascii="Sylfaen" w:eastAsia="Times New Roman" w:hAnsi="Sylfaen" w:cs="Times New Roman"/>
          <w:sz w:val="24"/>
          <w:szCs w:val="24"/>
        </w:rPr>
      </w:pPr>
    </w:p>
    <w:sectPr w:rsidR="004265B3" w:rsidRPr="004265B3" w:rsidSect="00AF38B3">
      <w:headerReference w:type="default" r:id="rId12"/>
      <w:pgSz w:w="16840" w:h="11900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99" w:rsidRDefault="00096B99" w:rsidP="00BF02A3">
      <w:pPr>
        <w:spacing w:after="0" w:line="240" w:lineRule="auto"/>
      </w:pPr>
      <w:r>
        <w:separator/>
      </w:r>
    </w:p>
  </w:endnote>
  <w:endnote w:type="continuationSeparator" w:id="0">
    <w:p w:rsidR="00096B99" w:rsidRDefault="00096B99" w:rsidP="00B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99" w:rsidRDefault="00096B99" w:rsidP="00BF02A3">
      <w:pPr>
        <w:spacing w:after="0" w:line="240" w:lineRule="auto"/>
      </w:pPr>
      <w:r>
        <w:separator/>
      </w:r>
    </w:p>
  </w:footnote>
  <w:footnote w:type="continuationSeparator" w:id="0">
    <w:p w:rsidR="00096B99" w:rsidRDefault="00096B99" w:rsidP="00B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72" w:rsidRPr="004265B3" w:rsidRDefault="00B41472" w:rsidP="004265B3">
    <w:pPr>
      <w:pStyle w:val="Header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02A3"/>
    <w:rsid w:val="000075A5"/>
    <w:rsid w:val="00010864"/>
    <w:rsid w:val="00046B64"/>
    <w:rsid w:val="00096B99"/>
    <w:rsid w:val="000C6935"/>
    <w:rsid w:val="00124317"/>
    <w:rsid w:val="00184E5C"/>
    <w:rsid w:val="001F53AB"/>
    <w:rsid w:val="002019F4"/>
    <w:rsid w:val="00205ACF"/>
    <w:rsid w:val="002850C2"/>
    <w:rsid w:val="002969CE"/>
    <w:rsid w:val="002C6CAB"/>
    <w:rsid w:val="00367CC2"/>
    <w:rsid w:val="00395B0B"/>
    <w:rsid w:val="003B7158"/>
    <w:rsid w:val="0040362E"/>
    <w:rsid w:val="00422AA9"/>
    <w:rsid w:val="004265B3"/>
    <w:rsid w:val="004E1843"/>
    <w:rsid w:val="00505890"/>
    <w:rsid w:val="0051019A"/>
    <w:rsid w:val="005A7B72"/>
    <w:rsid w:val="005F6057"/>
    <w:rsid w:val="0068039D"/>
    <w:rsid w:val="006A6DDF"/>
    <w:rsid w:val="006B2740"/>
    <w:rsid w:val="006C5484"/>
    <w:rsid w:val="0076067F"/>
    <w:rsid w:val="00763779"/>
    <w:rsid w:val="00825BC0"/>
    <w:rsid w:val="00865495"/>
    <w:rsid w:val="009222C6"/>
    <w:rsid w:val="00952F2E"/>
    <w:rsid w:val="00954337"/>
    <w:rsid w:val="009A17F9"/>
    <w:rsid w:val="009D2972"/>
    <w:rsid w:val="009E3F77"/>
    <w:rsid w:val="00A0203D"/>
    <w:rsid w:val="00A049F9"/>
    <w:rsid w:val="00A520E4"/>
    <w:rsid w:val="00A8145D"/>
    <w:rsid w:val="00B41472"/>
    <w:rsid w:val="00BB290C"/>
    <w:rsid w:val="00BF02A3"/>
    <w:rsid w:val="00C032E2"/>
    <w:rsid w:val="00C267F0"/>
    <w:rsid w:val="00C33FE5"/>
    <w:rsid w:val="00CC4D86"/>
    <w:rsid w:val="00D25B32"/>
    <w:rsid w:val="00D525B4"/>
    <w:rsid w:val="00D80156"/>
    <w:rsid w:val="00E43FA0"/>
    <w:rsid w:val="00E94770"/>
    <w:rsid w:val="00EB5800"/>
    <w:rsid w:val="00F5250D"/>
    <w:rsid w:val="00FA1A56"/>
    <w:rsid w:val="00FA34AD"/>
    <w:rsid w:val="00FC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25B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B32"/>
  </w:style>
  <w:style w:type="paragraph" w:styleId="Footer">
    <w:name w:val="footer"/>
    <w:basedOn w:val="Normal"/>
    <w:link w:val="FooterChar"/>
    <w:uiPriority w:val="99"/>
    <w:semiHidden/>
    <w:unhideWhenUsed/>
    <w:rsid w:val="00D25B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B32"/>
  </w:style>
  <w:style w:type="paragraph" w:styleId="Title">
    <w:name w:val="Title"/>
    <w:basedOn w:val="Normal"/>
    <w:next w:val="Normal"/>
    <w:link w:val="TitleChar"/>
    <w:uiPriority w:val="10"/>
    <w:qFormat/>
    <w:rsid w:val="00D25B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25B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3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4265B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2pt">
    <w:name w:val="Body text (2) + 12 pt"/>
    <w:basedOn w:val="Bodytext2"/>
    <w:rsid w:val="004265B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ArialUnicodeMS">
    <w:name w:val="Body text (2) + Arial Unicode MS"/>
    <w:aliases w:val="17 pt"/>
    <w:basedOn w:val="Bodytext2"/>
    <w:rsid w:val="004265B3"/>
    <w:rPr>
      <w:rFonts w:ascii="Arial Unicode MS" w:eastAsia="Arial Unicode MS" w:hAnsi="Arial Unicode MS" w:cs="Arial Unicode MS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DefaultParagraphFont"/>
    <w:link w:val="Tablecaption0"/>
    <w:rsid w:val="004265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23pt">
    <w:name w:val="Body text (2) + 23 pt"/>
    <w:basedOn w:val="Bodytext2"/>
    <w:rsid w:val="004265B3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4265B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4265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rsid w:val="004265B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4265B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4265B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4265B3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426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426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4265B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265B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265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0/REC-xml-2000100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2000/CR-xmlschema-2-2000102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3.org/TR/2000/CR-xmlschema-1-20001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1999/REC-xml-names-199901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D9C9C-8CBB-4EE3-AAC5-366280227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148</Pages>
  <Words>13521</Words>
  <Characters>77073</Characters>
  <Application>Microsoft Office Word</Application>
  <DocSecurity>0</DocSecurity>
  <Lines>642</Lines>
  <Paragraphs>180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TC</Company>
  <LinksUpToDate>false</LinksUpToDate>
  <CharactersWithSpaces>90414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pdp</dc:creator>
  <cp:lastModifiedBy>Vahagn Karamyan</cp:lastModifiedBy>
  <cp:revision>16</cp:revision>
  <dcterms:created xsi:type="dcterms:W3CDTF">2016-02-16T21:38:00Z</dcterms:created>
  <dcterms:modified xsi:type="dcterms:W3CDTF">2016-11-17T10:14:00Z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2016-02-16T00:00:00Z</vt:filetime>
  </property>
</Properties>
</file>