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06" w:rsidRPr="005460F5" w:rsidRDefault="00F31206" w:rsidP="00F31206">
      <w:pPr>
        <w:spacing w:line="360" w:lineRule="auto"/>
        <w:ind w:left="1320"/>
        <w:jc w:val="right"/>
        <w:rPr>
          <w:rFonts w:ascii="GHEA Grapalat" w:hAnsi="GHEA Grapalat"/>
          <w:sz w:val="20"/>
          <w:szCs w:val="20"/>
          <w:lang w:val="hy-AM"/>
        </w:rPr>
      </w:pPr>
      <w:r w:rsidRPr="005460F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460F5">
        <w:rPr>
          <w:rFonts w:ascii="GHEA Grapalat" w:hAnsi="GHEA Grapalat"/>
          <w:sz w:val="20"/>
          <w:szCs w:val="20"/>
          <w:lang w:val="hy-AM"/>
        </w:rPr>
        <w:t xml:space="preserve"> 1</w:t>
      </w:r>
    </w:p>
    <w:p w:rsidR="00F31206" w:rsidRPr="00C81A3B" w:rsidRDefault="00F31206" w:rsidP="00D034A9">
      <w:pPr>
        <w:spacing w:line="360" w:lineRule="auto"/>
        <w:ind w:left="1320"/>
        <w:jc w:val="right"/>
        <w:rPr>
          <w:rFonts w:ascii="GHEA Grapalat" w:hAnsi="GHEA Grapalat"/>
          <w:sz w:val="20"/>
          <w:szCs w:val="20"/>
          <w:lang w:val="hy-AM"/>
        </w:rPr>
      </w:pPr>
      <w:r w:rsidRPr="005460F5">
        <w:rPr>
          <w:rFonts w:ascii="GHEA Grapalat" w:hAnsi="GHEA Grapalat" w:cs="Sylfaen"/>
          <w:sz w:val="20"/>
          <w:szCs w:val="20"/>
          <w:lang w:val="hy-AM"/>
        </w:rPr>
        <w:t>Միջին մասնագիտական կրթության</w:t>
      </w:r>
      <w:r w:rsidRPr="0012328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36B68">
        <w:rPr>
          <w:rFonts w:ascii="GHEA Grapalat" w:hAnsi="GHEA Grapalat"/>
          <w:sz w:val="20"/>
          <w:szCs w:val="20"/>
          <w:lang w:val="hy-AM"/>
        </w:rPr>
        <w:t>8-55.10.01</w:t>
      </w:r>
      <w:r w:rsidRPr="00855898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«Սպասարկման կազմակերպում»</w:t>
      </w:r>
      <w:r w:rsidRPr="00C81A3B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մասնագիտության</w:t>
      </w:r>
      <w:r w:rsidR="00D034A9">
        <w:rPr>
          <w:rFonts w:ascii="GHEA Grapalat" w:hAnsi="GHEA Grapalat"/>
          <w:sz w:val="20"/>
          <w:szCs w:val="20"/>
          <w:lang w:val="en-US"/>
        </w:rPr>
        <w:br/>
      </w:r>
      <w:r w:rsidRPr="00930D74">
        <w:rPr>
          <w:rFonts w:ascii="GHEA Grapalat" w:hAnsi="GHEA Grapalat"/>
          <w:sz w:val="20"/>
          <w:szCs w:val="20"/>
          <w:lang w:val="hy-AM"/>
        </w:rPr>
        <w:t>8-55.10.01.01-4</w:t>
      </w:r>
      <w:r w:rsidRPr="00930D74">
        <w:rPr>
          <w:rFonts w:ascii="GHEA Grapalat" w:hAnsi="GHEA Grapalat"/>
          <w:sz w:val="15"/>
          <w:szCs w:val="15"/>
          <w:lang w:val="hy-AM"/>
        </w:rPr>
        <w:t xml:space="preserve"> </w:t>
      </w:r>
      <w:r w:rsidRPr="00930D74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«Մենեջեր` սպասարկման ոլորտի»</w:t>
      </w:r>
      <w:r w:rsidRPr="00C81A3B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Pr="005460F5">
        <w:rPr>
          <w:rFonts w:ascii="GHEA Grapalat" w:hAnsi="GHEA Grapalat"/>
          <w:sz w:val="20"/>
          <w:szCs w:val="20"/>
          <w:lang w:val="hy-AM"/>
        </w:rPr>
        <w:t xml:space="preserve"> պետական կրթական չափորոշչի</w:t>
      </w:r>
    </w:p>
    <w:p w:rsidR="00F31206" w:rsidRPr="00D034A9" w:rsidRDefault="00F31206" w:rsidP="00D034A9">
      <w:pPr>
        <w:spacing w:line="360" w:lineRule="auto"/>
        <w:jc w:val="right"/>
        <w:rPr>
          <w:rFonts w:ascii="GHEA Grapalat" w:hAnsi="GHEA Grapalat"/>
          <w:sz w:val="20"/>
          <w:szCs w:val="20"/>
          <w:lang w:val="af-ZA"/>
        </w:rPr>
      </w:pPr>
      <w:r w:rsidRPr="00C81A3B">
        <w:rPr>
          <w:rFonts w:ascii="GHEA Grapalat" w:hAnsi="GHEA Grapalat" w:cs="Sylfaen"/>
          <w:sz w:val="20"/>
          <w:szCs w:val="20"/>
          <w:lang w:val="af-ZA"/>
        </w:rPr>
        <w:t>Աղյուսակ</w:t>
      </w:r>
      <w:r w:rsidRPr="00C81A3B">
        <w:rPr>
          <w:rFonts w:ascii="GHEA Grapalat" w:hAnsi="GHEA Grapalat"/>
          <w:sz w:val="20"/>
          <w:szCs w:val="20"/>
          <w:lang w:val="af-ZA"/>
        </w:rPr>
        <w:t xml:space="preserve"> 1</w:t>
      </w:r>
      <w:r w:rsidR="00D034A9">
        <w:rPr>
          <w:rFonts w:ascii="GHEA Grapalat" w:hAnsi="GHEA Grapalat"/>
          <w:sz w:val="20"/>
          <w:szCs w:val="20"/>
          <w:lang w:val="af-ZA"/>
        </w:rPr>
        <w:br/>
      </w:r>
      <w:r w:rsidRPr="00855898">
        <w:rPr>
          <w:rFonts w:ascii="GHEA Grapalat" w:hAnsi="GHEA Grapalat" w:cs="Sylfaen"/>
          <w:sz w:val="20"/>
          <w:szCs w:val="20"/>
          <w:lang w:val="af-ZA"/>
        </w:rPr>
        <w:t>Միջին</w:t>
      </w:r>
      <w:r w:rsidRPr="0085589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af-ZA"/>
        </w:rPr>
        <w:t>մասնագիտական</w:t>
      </w:r>
      <w:r w:rsidRPr="0085589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af-ZA"/>
        </w:rPr>
        <w:t>կրթության</w:t>
      </w:r>
      <w:r w:rsidRPr="0085589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36B68">
        <w:rPr>
          <w:rFonts w:ascii="GHEA Grapalat" w:hAnsi="GHEA Grapalat"/>
          <w:sz w:val="20"/>
          <w:szCs w:val="20"/>
          <w:lang w:val="hy-AM"/>
        </w:rPr>
        <w:t>8-55.10.01</w:t>
      </w:r>
      <w:r w:rsidRPr="00855898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«Սպասարկման կազմակերպում»</w:t>
      </w:r>
      <w:r w:rsidRPr="00855898">
        <w:rPr>
          <w:rFonts w:ascii="GHEA Grapalat" w:hAnsi="GHEA Grapalat"/>
          <w:noProof/>
          <w:sz w:val="20"/>
          <w:szCs w:val="20"/>
          <w:lang w:val="hy-AM"/>
        </w:rPr>
        <w:t xml:space="preserve">  </w:t>
      </w:r>
      <w:r w:rsidRPr="00855898">
        <w:rPr>
          <w:rFonts w:ascii="GHEA Grapalat" w:hAnsi="GHEA Grapalat" w:cs="Sylfaen"/>
          <w:noProof/>
          <w:sz w:val="20"/>
          <w:szCs w:val="20"/>
          <w:lang w:val="hy-AM"/>
        </w:rPr>
        <w:t>մասնագիտության</w:t>
      </w:r>
      <w:r w:rsidRPr="00855898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af-ZA"/>
        </w:rPr>
        <w:t>հիմնական</w:t>
      </w:r>
      <w:r w:rsidRPr="0085589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af-ZA"/>
        </w:rPr>
        <w:t>կրթական</w:t>
      </w:r>
      <w:r w:rsidRPr="0085589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af-ZA"/>
        </w:rPr>
        <w:t>ծրագրի</w:t>
      </w:r>
      <w:r w:rsidRPr="0085589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af-ZA"/>
        </w:rPr>
        <w:t>առանցքային</w:t>
      </w:r>
      <w:r w:rsidRPr="0085589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af-ZA"/>
        </w:rPr>
        <w:t>հմտությունների</w:t>
      </w:r>
      <w:r w:rsidRPr="0085589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af-ZA"/>
        </w:rPr>
        <w:t>մոդուլներ</w:t>
      </w:r>
    </w:p>
    <w:tbl>
      <w:tblPr>
        <w:tblW w:w="14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60"/>
        <w:gridCol w:w="10984"/>
      </w:tblGrid>
      <w:tr w:rsidR="00F31206" w:rsidRPr="00855898" w:rsidTr="004E3D57">
        <w:tc>
          <w:tcPr>
            <w:tcW w:w="1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A1688B" w:rsidRDefault="00F31206" w:rsidP="004E3D57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1688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1688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1688B">
              <w:rPr>
                <w:rFonts w:ascii="GHEA Grapalat" w:hAnsi="GHEA Grapalat" w:cs="Sylfaen"/>
                <w:b/>
                <w:lang w:val="af-ZA"/>
              </w:rPr>
              <w:t>ԱՆՎԱՆՈՒՄԸ «ՀԱՂՈՐԴԱԿՑՈՒԹՅՈՒՆ»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/>
                <w:sz w:val="20"/>
                <w:szCs w:val="20"/>
              </w:rPr>
              <w:t>ԱՀ-Հ-5-1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855898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5898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  հարաբերությունների ստեղծման կարողությունը: </w:t>
            </w:r>
          </w:p>
        </w:tc>
      </w:tr>
      <w:tr w:rsidR="00F31206" w:rsidRPr="00855898" w:rsidTr="004E3D57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F11EE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31206" w:rsidRPr="00855898" w:rsidTr="004E3D57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5898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31206" w:rsidRPr="00855898" w:rsidTr="004E3D5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5898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385" w:hanging="38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>Ներկայացնել  հաղորդակցության  դերն ու  նշանակությունը անձնական և մասնագիտական նպատակների իրականացման համար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385" w:hanging="385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/>
                <w:sz w:val="20"/>
                <w:szCs w:val="20"/>
              </w:rPr>
              <w:t>1)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ab/>
            </w:r>
            <w:r w:rsidRPr="00855898">
              <w:rPr>
                <w:rFonts w:ascii="GHEA Grapalat" w:eastAsia="Arial Unicode MS" w:hAnsi="GHEA Grapalat"/>
                <w:sz w:val="20"/>
                <w:szCs w:val="20"/>
              </w:rPr>
              <w:t xml:space="preserve">ճիշտ է բացատրում հաղորդակցման անհրաժեշտությունը անձի ինքնադրսևորման և գործարար հաջողությունների համար,  </w:t>
            </w:r>
          </w:p>
          <w:p w:rsidR="00F31206" w:rsidRPr="00855898" w:rsidRDefault="00F31206" w:rsidP="004E3D57">
            <w:pPr>
              <w:spacing w:after="0" w:line="360" w:lineRule="auto"/>
              <w:ind w:left="385" w:hanging="385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lastRenderedPageBreak/>
              <w:t>2)  ներկայացնում է շփման և անձնական հաղորդակցման ձևերը, բաղադրիչները,</w:t>
            </w:r>
          </w:p>
          <w:p w:rsidR="00F31206" w:rsidRPr="00855898" w:rsidRDefault="00F31206" w:rsidP="004E3D57">
            <w:pPr>
              <w:spacing w:after="0" w:line="360" w:lineRule="auto"/>
              <w:ind w:left="385" w:hanging="385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3) ներկայացնում է գործնական հաղորդակցման եղանակները, բաղադրիչները,</w:t>
            </w:r>
          </w:p>
          <w:p w:rsidR="00F31206" w:rsidRPr="00855898" w:rsidRDefault="00F31206" w:rsidP="004E3D57">
            <w:pPr>
              <w:spacing w:after="0" w:line="360" w:lineRule="auto"/>
              <w:ind w:left="385" w:hanging="385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4) շփման հնարավորությունը ուղղորդում է  նպատակային հաղորդակցմանը,  </w:t>
            </w:r>
          </w:p>
          <w:p w:rsidR="00F31206" w:rsidRPr="00855898" w:rsidRDefault="00F31206" w:rsidP="004E3D57">
            <w:pPr>
              <w:spacing w:after="0" w:line="360" w:lineRule="auto"/>
              <w:ind w:left="385" w:hanging="38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5)</w:t>
            </w:r>
            <w:r w:rsidRPr="00855898">
              <w:rPr>
                <w:rFonts w:ascii="GHEA Grapalat" w:eastAsia="Arial Unicode MS" w:hAnsi="GHEA Grapalat"/>
                <w:sz w:val="20"/>
                <w:szCs w:val="20"/>
              </w:rPr>
              <w:t xml:space="preserve"> անձնական հատկանիշները օգտագործում է գործնական հաղորդակցության մեջ: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ուղղակի հաղորդակցման  ձևերը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1) ճիշտ է ներկայացնում  ուղղակի հաղորդակցման ձևերը,</w:t>
            </w:r>
          </w:p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2) բանավոր հաղորդակցման ժամանակ վարում է  զրույց, արձագանքում է հարցադրումներին,</w:t>
            </w:r>
          </w:p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3) հանդես է գալիս հաղորդումներով և զեկույցներով՝ ներկայացնում է հստակ և նպատակային խոսք, </w:t>
            </w:r>
          </w:p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4) ուղղակի հաղորդակցման ընթացքում հայտնում է տեսակետ, դրսևորում է հետաքրքրություններ, հաճոյախոսում է,</w:t>
            </w:r>
          </w:p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5) մասնակցում է դեբատների և բանավեճերի, պահպանում է համագործակցության շարունակականությունը: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ան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ուղղակի հաղորդակցման  ձևերը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1) ճիշտ է ներկայացնում անուղղակի հաղորդակցման ձևերը,</w:t>
            </w:r>
          </w:p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2) կազմում և ձևակերպում է գրավոր խոսք՝ պահպանելով նպատակայնությունն ու էթիկան, </w:t>
            </w:r>
          </w:p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3) 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4) կազմում է գրություններ՝ ըստ հասցեատիրոջ և նպատակի, </w:t>
            </w:r>
          </w:p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5) վարում է տեղեկատվության հավաքագրման և փոխանցման փաստաթղթեր, </w:t>
            </w:r>
          </w:p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6)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բանավոր հաղորդակցման նյութը փոխարկ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ում է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գրավորի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</w:p>
          <w:p w:rsidR="00F31206" w:rsidRPr="00855898" w:rsidRDefault="00F31206" w:rsidP="004E3D57">
            <w:pPr>
              <w:spacing w:after="0" w:line="360" w:lineRule="auto"/>
              <w:ind w:left="216" w:hanging="216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7)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 հաղորդակցման նյութը փոխարկում է բանավոր հակիրճ  նյութի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:</w:t>
            </w:r>
          </w:p>
        </w:tc>
      </w:tr>
      <w:tr w:rsidR="00F31206" w:rsidRPr="00855898" w:rsidTr="004E3D5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Ձևավոր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ել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զարգացն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ել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միջանձնային հաղորդակցում </w:t>
            </w:r>
          </w:p>
        </w:tc>
      </w:tr>
      <w:tr w:rsidR="00F31206" w:rsidRPr="00855898" w:rsidTr="004E3D57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1) </w:t>
            </w:r>
            <w:r w:rsidRPr="007D78F5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նախաձեռնում է անձնական և աշխատանքային  շփում՝ ըստ իրավիճակի և զրուցակցի կամ հասցեատիրոջ</w:t>
            </w:r>
            <w:r w:rsidR="00D034A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  <w:r w:rsidR="00D034A9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br/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2) </w:t>
            </w:r>
            <w:r w:rsidRPr="007D78F5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:rsidR="00F31206" w:rsidRPr="00855898" w:rsidRDefault="00F31206" w:rsidP="004E3D5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lastRenderedPageBreak/>
              <w:t>3)</w:t>
            </w:r>
            <w:r w:rsidRPr="007D78F5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առկա տեղեկատվությունն օգտագործում է միջանձնային հաղորդակցում ձևավորելու համար,  </w:t>
            </w:r>
          </w:p>
          <w:p w:rsidR="00F31206" w:rsidRPr="00855898" w:rsidRDefault="00F31206" w:rsidP="004E3D5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4)</w:t>
            </w:r>
            <w:r w:rsidRPr="007D78F5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F31206" w:rsidRPr="00855898" w:rsidRDefault="00F31206" w:rsidP="004E3D5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5) </w:t>
            </w:r>
            <w:r w:rsidRPr="007D78F5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F31206" w:rsidRPr="00855898" w:rsidRDefault="00F31206" w:rsidP="004E3D5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6) </w:t>
            </w:r>
            <w:r w:rsidRPr="007D78F5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պահպանում և եզրափակում է երկխոսությունը,  </w:t>
            </w:r>
          </w:p>
          <w:p w:rsidR="00F31206" w:rsidRPr="00855898" w:rsidRDefault="00F31206" w:rsidP="004E3D57">
            <w:pPr>
              <w:tabs>
                <w:tab w:val="left" w:pos="0"/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7) </w:t>
            </w:r>
            <w:r w:rsidRPr="007D78F5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հաղորդակցվել՝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հաշվի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առնելով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իրավիճակը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և ունկնդրի հետաքրքրությունները: </w:t>
            </w:r>
          </w:p>
        </w:tc>
      </w:tr>
      <w:tr w:rsidR="00F31206" w:rsidRPr="00855898" w:rsidTr="004E3D57">
        <w:tc>
          <w:tcPr>
            <w:tcW w:w="1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1688B" w:rsidRDefault="00F31206" w:rsidP="004E3D57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1688B">
              <w:rPr>
                <w:rFonts w:ascii="GHEA Grapalat" w:hAnsi="GHEA Grapalat" w:cs="Sylfaen"/>
                <w:b/>
                <w:lang w:val="af-ZA"/>
              </w:rPr>
              <w:lastRenderedPageBreak/>
              <w:t>ՄՈԴՈՒԼԻ</w:t>
            </w:r>
            <w:r w:rsidRPr="00A1688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1688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A1688B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A1688B">
              <w:rPr>
                <w:rFonts w:ascii="GHEA Grapalat" w:hAnsi="GHEA Grapalat"/>
                <w:b/>
                <w:lang w:val="hy-AM"/>
              </w:rPr>
              <w:t>«</w:t>
            </w:r>
            <w:r w:rsidRPr="00A1688B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A1688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1688B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A1688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1688B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A1688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1688B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A1688B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F11EE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/>
                <w:sz w:val="20"/>
                <w:szCs w:val="20"/>
              </w:rPr>
              <w:t>ԱՀ-ԱԱՕ-5-1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55898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D36B6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5898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pStyle w:val="Heading3"/>
              <w:keepNext w:val="0"/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Մոդուլի նպատակն է սովորողի մոտ ձևավորել  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  հավանական վտանգները և վթարները կանխարգելելու, արտադրական վթարների դեպքում՝ անվտանգության միջոցառումներ իրականացնելու  և առաջին օգնություն  ցուցաբերելու  կարողություններ: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F11EE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/>
                <w:sz w:val="20"/>
                <w:szCs w:val="20"/>
                <w:lang w:val="en-US"/>
              </w:rPr>
              <w:t>36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5898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5898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>Ներկայացնել  աշխատանքային գործունեության ընթացքում  և կենցաղում  անվտանգության կանոնները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>1)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ճիշտ է բացատրում անվտանգության կանոնների սահմանման, իրավական կարգավորման և պահպանման անհրաժեշտությունը, 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2) </w:t>
            </w:r>
            <w:r w:rsidRPr="007D78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>3) ճիշտ է ներկայացնում տեխնոլոգիական սարքավորումների շահագործման անվտանգության  կանոնները,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4) ճիշտ է ներկայացնում հրդեհային անվտանգության և հակահրդեհային պաշտպանության  կանոնները,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5)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ճիշտ է ներկայացնում էլեկտրաանվտանգության կանոնները,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>6)</w:t>
            </w:r>
            <w:r w:rsidRPr="007D78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7D78F5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>Կազմակերպել  կենցաղը և աշխատանքը սանիտարահիգիենիկ պահանջներին  համապատասխան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1) 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առողջության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ընթացքում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աշխատունակության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ազդող գործոնները (սանիտարահիգ</w:t>
            </w:r>
            <w:r w:rsidR="00D034A9">
              <w:rPr>
                <w:rFonts w:ascii="GHEA Grapalat" w:hAnsi="GHEA Grapalat" w:cs="Sylfaen"/>
                <w:sz w:val="20"/>
                <w:szCs w:val="20"/>
                <w:lang w:val="en-US"/>
              </w:rPr>
              <w:t>ի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ենիկ,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հոգեբանաֆիզիոլոգիական, էսթետիկական, սոցիալական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de-DE"/>
              </w:rPr>
              <w:t>-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հոգեբանական),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2)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 ներկայացնում է աշխատավայրի սանիտարիայի և հիգիենայի ընդհանուր նորմերը (միկրոկլիման, ճառայգայթումը, լուսավորվածությունը, տատանումները և այլն),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3)  ներկայացնում է  աշխատանքի համար անհրաժեշտ  նյութերը և դրանց անվնաս օգտագործումը, 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de-DE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4)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 ներկայացնում է սանիտարիայի և հիգիենայի պահպանման համար անհրաժեշտ միջոցառումները: 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F11EE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 xml:space="preserve">Կանխել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հավանական վտանգները և վթարները,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 xml:space="preserve">իրականացնել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անվտանգության միջոցառումներ </w:t>
            </w:r>
          </w:p>
        </w:tc>
      </w:tr>
      <w:tr w:rsidR="00F31206" w:rsidRPr="00855898" w:rsidTr="004E3D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>1) ներկայացնում է կենցաղային և արտադրական վթարների առաջացման պատճառները և հետևանքները,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2) ներկայացնում է արտադրական վթարների կանխման աշխատանքները,  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>3) 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  սահմանված միջոցառումները,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4)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կենցաղային և արտադրական վթարների ու  դժբախտ պատահարների փաստաթղթային ձևակերպումների կարգը: 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F11EE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>Ցուցաբերել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առաջին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288" w:hanging="28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1)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 տիրապետում է տարբեր իրավիճակներում առաջին օգնության  հիմնական կանոններին, </w:t>
            </w:r>
          </w:p>
          <w:p w:rsidR="00F31206" w:rsidRPr="00855898" w:rsidRDefault="00F31206" w:rsidP="004E3D57">
            <w:pPr>
              <w:spacing w:after="0" w:line="360" w:lineRule="auto"/>
              <w:ind w:left="288" w:hanging="28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2) </w:t>
            </w:r>
            <w:r w:rsidRPr="007D78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առաջին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գործողությունների քայլերը ճիշտ է ներկայացնում, </w:t>
            </w:r>
          </w:p>
          <w:p w:rsidR="00F31206" w:rsidRPr="00855898" w:rsidRDefault="00F31206" w:rsidP="004E3D57">
            <w:pPr>
              <w:spacing w:after="0" w:line="360" w:lineRule="auto"/>
              <w:ind w:left="288" w:hanging="28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3) </w:t>
            </w:r>
            <w:r w:rsidRPr="007D78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արհեստական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շնչառության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սրտի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 գործողություն,</w:t>
            </w:r>
          </w:p>
          <w:p w:rsidR="00F31206" w:rsidRPr="00855898" w:rsidRDefault="00F31206" w:rsidP="004E3D57">
            <w:pPr>
              <w:spacing w:after="0" w:line="360" w:lineRule="auto"/>
              <w:ind w:left="288" w:hanging="28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4)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D78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կատարում է  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արյան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հոսքի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դադարեցման 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բաց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վնասվածքների  վիրակապման 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գործողություն,</w:t>
            </w:r>
          </w:p>
          <w:p w:rsidR="00F31206" w:rsidRPr="00855898" w:rsidRDefault="00F31206" w:rsidP="004E3D57">
            <w:pPr>
              <w:spacing w:after="0" w:line="360" w:lineRule="auto"/>
              <w:ind w:left="288" w:hanging="28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5)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   այրվածքների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նախնական մշակման և էլեկտրահարվածին առաջին օգնություն ցուցաբերելու գործողություններ,  </w:t>
            </w:r>
          </w:p>
          <w:p w:rsidR="00F31206" w:rsidRPr="00855898" w:rsidRDefault="00F31206" w:rsidP="004E3D57">
            <w:pPr>
              <w:spacing w:after="0" w:line="360" w:lineRule="auto"/>
              <w:ind w:left="288" w:hanging="28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>6) կատարում է  վիրակապման և անշարժացման գործողություն՝ տարբեր կոտրվածքների դեպքում,</w:t>
            </w:r>
          </w:p>
          <w:p w:rsidR="00F31206" w:rsidRPr="00855898" w:rsidRDefault="00F31206" w:rsidP="004E3D57">
            <w:pPr>
              <w:pStyle w:val="Heading1"/>
              <w:spacing w:before="0" w:after="0" w:line="360" w:lineRule="auto"/>
              <w:ind w:left="288" w:hanging="288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>7) ներկա</w:t>
            </w:r>
            <w:r w:rsidRPr="007D78F5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>յացնում է  տարբեր թունավորման դեպքերում առաջին օգնության կազմակերպման գործողությունները:</w:t>
            </w:r>
            <w:r w:rsidRPr="00855898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</w:p>
        </w:tc>
      </w:tr>
      <w:tr w:rsidR="00F31206" w:rsidRPr="00855898" w:rsidTr="004E3D57">
        <w:trPr>
          <w:trHeight w:val="240"/>
        </w:trPr>
        <w:tc>
          <w:tcPr>
            <w:tcW w:w="1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A1688B" w:rsidRDefault="00F31206" w:rsidP="004E3D57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1688B">
              <w:rPr>
                <w:rFonts w:ascii="GHEA Grapalat" w:hAnsi="GHEA Grapalat" w:cs="Sylfaen"/>
                <w:b/>
                <w:lang w:val="hy-AM"/>
              </w:rPr>
              <w:lastRenderedPageBreak/>
              <w:t>ՄՈԴՈՒԼԻ</w:t>
            </w:r>
            <w:r w:rsidRPr="00A1688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1688B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A1688B">
              <w:rPr>
                <w:rFonts w:ascii="GHEA Grapalat" w:hAnsi="GHEA Grapalat"/>
                <w:b/>
                <w:lang w:val="hy-AM"/>
              </w:rPr>
              <w:t xml:space="preserve">    «</w:t>
            </w:r>
            <w:r w:rsidRPr="00A1688B">
              <w:rPr>
                <w:rFonts w:ascii="GHEA Grapalat" w:hAnsi="GHEA Grapalat" w:cs="Sylfaen"/>
                <w:b/>
                <w:bCs/>
                <w:lang w:val="hy-AM"/>
              </w:rPr>
              <w:t>ԱՇԽԱՏԱՆՔԱՅԻՆ</w:t>
            </w:r>
            <w:r w:rsidRPr="00A1688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1688B">
              <w:rPr>
                <w:rFonts w:ascii="GHEA Grapalat" w:hAnsi="GHEA Grapalat" w:cs="Sylfaen"/>
                <w:b/>
                <w:bCs/>
                <w:lang w:val="hy-AM"/>
              </w:rPr>
              <w:t>ԳՈՐԾՈՒՆԵՈՒԹՅԱՆ</w:t>
            </w:r>
            <w:r w:rsidRPr="00A1688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1688B">
              <w:rPr>
                <w:rFonts w:ascii="GHEA Grapalat" w:hAnsi="GHEA Grapalat" w:cs="Sylfaen"/>
                <w:b/>
                <w:bCs/>
                <w:lang w:val="hy-AM"/>
              </w:rPr>
              <w:t>ԸՆԴՀԱՆՈՒՐ ՀՄՏՈՒԹՅՈՒՆՆԵՐ</w:t>
            </w:r>
            <w:r w:rsidRPr="00A1688B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F11EE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/>
                <w:sz w:val="20"/>
                <w:szCs w:val="20"/>
              </w:rPr>
              <w:t>ԱՀ-ԱԳՀ-5-1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55898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D36B6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5898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Մոդուլը նպատակաուղղված է աշխատանքային հիմնական իրավահարաբերությունների մասին իրազեկվածության բարձրացմանը, աշխատանք փնտրելու և գտնելու կարողությունների զարգացմանը, աշխատանքային գործունեության ընդհանուր կարողությունների և հմտությունների ձևավորմանը, 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ընթացիկ 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հաջողության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հասնելու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նախապայմանների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ստեղծմանը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ինչպես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նաև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ցանկացած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բնագավառում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անհրաժեշտ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աշխատանքային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կուլտուրա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էթիկա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դրսևորելու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ղեկավարի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գործընկերների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հետ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արդյունավետ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հարաբերվելու կարողությնների</w:t>
            </w:r>
            <w:r w:rsidRPr="0085589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առաջացած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ընկալելու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լուծումներ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տալու 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կարողությունների</w:t>
            </w:r>
            <w:r w:rsidRPr="00855898">
              <w:rPr>
                <w:rFonts w:ascii="GHEA Grapalat" w:hAnsi="GHEA Grapalat" w:cs="Arial Armenian"/>
                <w:bCs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ձևավորմանը։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F11EE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/>
                <w:sz w:val="20"/>
                <w:szCs w:val="20"/>
              </w:rPr>
              <w:t xml:space="preserve">54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5898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5898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 xml:space="preserve">Փնտրել 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/>
                <w:sz w:val="20"/>
                <w:szCs w:val="20"/>
              </w:rPr>
              <w:t>և գտնել աշխատանք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/>
                <w:sz w:val="20"/>
                <w:szCs w:val="20"/>
              </w:rPr>
              <w:t xml:space="preserve">1) ներկայացնում է աշխատանքային իրավահարաբերությունների ձևավորման նախապայմանները, </w:t>
            </w:r>
          </w:p>
          <w:p w:rsidR="00F31206" w:rsidRPr="00855898" w:rsidRDefault="00F31206" w:rsidP="004E3D57">
            <w:pPr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2)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 կարողանում է փնտրել առկա աշխատատեղերի բազան, ուսումնասիրել և ընտրել հավանական աշխատատեղը(երը)՝ օգտագործելով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որոնման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ժամանակակից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միջոցները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</w:p>
          <w:p w:rsidR="00F31206" w:rsidRPr="00855898" w:rsidRDefault="00F31206" w:rsidP="004E3D57">
            <w:pPr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3)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ճիշտ է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կազմում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ինքնակենսագրություն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(CV) ,</w:t>
            </w:r>
          </w:p>
          <w:p w:rsidR="00F31206" w:rsidRPr="00855898" w:rsidRDefault="00F31206" w:rsidP="004E3D57">
            <w:pPr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 xml:space="preserve">4) ներկայացնում է իր մասնագիտական ուժեղ կողմերը և հիմնավորում իր համապատասխանությունը, </w:t>
            </w:r>
          </w:p>
          <w:p w:rsidR="00F31206" w:rsidRPr="00855898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5) ներկայացնում է 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ընդունվելու, աշխատանքի փոփոխության 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աշխատանքից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ազատվելու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հիմնական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ընթացակարգերը: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F11EE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 xml:space="preserve">Հարմարվել աշխատանքային միջավայրին, ապահովել աշխատանքային դրական մթնոլորտ   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1) ներկայացնում է մասնագիտական գործունեության ոլորտում արտադրական միջավայրին ներկայացվող հիմնական պահանջները,</w:t>
            </w:r>
          </w:p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2) հիմնավորում է տվյալ աշխատանքով զբաղվելու իր պատրաստակամությունը և տրամադրվածությունը,</w:t>
            </w:r>
          </w:p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3) ներկայացնում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նկատմամբ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հարգալից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վերաբերմունքի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հաղորդակցվելու օրինակներ,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4) առաջադրված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ցուցաբերում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 պատրաստակամություն և պատասխանատվության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դրսևորումներ,</w:t>
            </w:r>
          </w:p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5) ցուցաբերում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գործընկերոջը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ղեկավարին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ուշադիր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լսելու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հասկանալու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կարողություններ</w:t>
            </w:r>
            <w:r w:rsidRPr="00855898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F11EE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Ա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րդյունավետ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աշխատել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թիմում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՝ պահպանելով էթիկայի նորմերը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1) ներկայացնում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նպատակները 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և դրա իրականացման գործում թիմային աշխատանիքի և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միջանձնային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հարաբերությունների 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կարևորությունը,</w:t>
            </w:r>
          </w:p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2) ներկայացնում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թիմային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հիմնական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սկզբունքները և խնդիրների լուծման մեթոդները,</w:t>
            </w:r>
          </w:p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3) դրսևորում է հարգալից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պատշաճ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նկատմամբ՝  ըստ նրանց վարքագծի դրսևորման, </w:t>
            </w:r>
          </w:p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4) 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իրավիճակներում,</w:t>
            </w:r>
          </w:p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5) կարողանում է առանձին իրավիճակներում գերադասել թիմային շահը անձնական շահից</w:t>
            </w:r>
            <w:r w:rsidRPr="00855898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F11EE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 xml:space="preserve">Ներկայացնել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աշխատանքում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հաջողության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հասնելու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նախապայմանները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31206" w:rsidRPr="00855898" w:rsidTr="004E3D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F31206">
            <w:pPr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1) 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աշխատանքային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կարգապահության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պատասխանատվության </w:t>
            </w: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կարևորությունը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աշխատանքային հաջողությունների հասնելու գործում,</w:t>
            </w:r>
          </w:p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lastRenderedPageBreak/>
              <w:t xml:space="preserve">2) 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կարևորությունը աշխատանքային հաջողությունների հասնելու գործում,</w:t>
            </w:r>
          </w:p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3) բացատրում է նախաձեռնողականության և նպատակասլացության կարևորությունը ա</w:t>
            </w: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շխատանքային հաջողությունների հասնելու գործում,</w:t>
            </w:r>
          </w:p>
          <w:p w:rsidR="00F31206" w:rsidRPr="00855898" w:rsidRDefault="00F31206" w:rsidP="004E3D5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4) ներկայացնում է աշխատանքային գործունեության ընթացքում ստորադասության և վերադասության հարաբերությունների պատշաճության կարևորությունը:</w:t>
            </w:r>
          </w:p>
        </w:tc>
      </w:tr>
    </w:tbl>
    <w:p w:rsidR="00F31206" w:rsidRDefault="00F31206" w:rsidP="00F31206">
      <w:pPr>
        <w:spacing w:line="36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F31206" w:rsidRPr="00855898" w:rsidRDefault="00F31206" w:rsidP="00F31206">
      <w:pPr>
        <w:spacing w:line="36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855898">
        <w:rPr>
          <w:rFonts w:ascii="GHEA Grapalat" w:hAnsi="GHEA Grapalat" w:cs="Sylfaen"/>
          <w:sz w:val="20"/>
          <w:szCs w:val="20"/>
          <w:lang w:val="hy-AM"/>
        </w:rPr>
        <w:t>Աղյուսակ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2</w:t>
      </w:r>
    </w:p>
    <w:p w:rsidR="00F31206" w:rsidRPr="00FF11EE" w:rsidRDefault="00F31206" w:rsidP="00F31206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55898">
        <w:rPr>
          <w:rFonts w:ascii="GHEA Grapalat" w:hAnsi="GHEA Grapalat" w:cs="Sylfaen"/>
          <w:sz w:val="20"/>
          <w:szCs w:val="20"/>
          <w:lang w:val="hy-AM"/>
        </w:rPr>
        <w:t xml:space="preserve">Միջին 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36B68">
        <w:rPr>
          <w:rFonts w:ascii="GHEA Grapalat" w:hAnsi="GHEA Grapalat"/>
          <w:sz w:val="20"/>
          <w:szCs w:val="20"/>
          <w:lang w:val="hy-AM"/>
        </w:rPr>
        <w:t>8-55.10.01</w:t>
      </w:r>
      <w:r w:rsidRPr="00855898">
        <w:rPr>
          <w:rFonts w:ascii="GHEA Grapalat" w:hAnsi="GHEA Grapalat"/>
          <w:sz w:val="20"/>
          <w:szCs w:val="20"/>
          <w:lang w:val="pt-PT"/>
        </w:rPr>
        <w:t xml:space="preserve"> «Սպասարկման կազմակերպում»</w:t>
      </w:r>
      <w:r w:rsidRPr="00855898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noProof/>
          <w:sz w:val="20"/>
          <w:szCs w:val="20"/>
          <w:lang w:val="hy-AM"/>
        </w:rPr>
        <w:t>մասնագիտության</w:t>
      </w:r>
      <w:r w:rsidRPr="00855898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ծրագրի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ընդհանուր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և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հատուկ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կարողությունների</w:t>
      </w:r>
      <w:r w:rsidRPr="0085589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5898">
        <w:rPr>
          <w:rFonts w:ascii="GHEA Grapalat" w:hAnsi="GHEA Grapalat" w:cs="Sylfaen"/>
          <w:sz w:val="20"/>
          <w:szCs w:val="20"/>
          <w:lang w:val="hy-AM"/>
        </w:rPr>
        <w:t>մոդուլներ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10914"/>
      </w:tblGrid>
      <w:tr w:rsidR="00F31206" w:rsidRPr="00855898" w:rsidTr="004E3D57">
        <w:tc>
          <w:tcPr>
            <w:tcW w:w="14850" w:type="dxa"/>
            <w:gridSpan w:val="3"/>
          </w:tcPr>
          <w:p w:rsidR="00F31206" w:rsidRPr="00615298" w:rsidRDefault="00F31206" w:rsidP="004E3D57">
            <w:pPr>
              <w:keepNext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nl-NL"/>
              </w:rPr>
            </w:pPr>
            <w:r w:rsidRPr="00F9559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F955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9559B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F9559B">
              <w:rPr>
                <w:rFonts w:ascii="GHEA Grapalat" w:hAnsi="GHEA Grapalat"/>
                <w:b/>
                <w:lang w:val="hy-AM"/>
              </w:rPr>
              <w:t xml:space="preserve">  </w:t>
            </w:r>
            <w:r w:rsidRPr="00F9559B">
              <w:rPr>
                <w:rFonts w:ascii="GHEA Grapalat" w:hAnsi="GHEA Grapalat" w:cs="Arial"/>
                <w:b/>
                <w:lang w:val="hy-AM"/>
              </w:rPr>
              <w:t>«</w:t>
            </w:r>
            <w:r w:rsidRPr="00F9559B">
              <w:rPr>
                <w:rFonts w:ascii="GHEA Grapalat" w:hAnsi="GHEA Grapalat" w:cs="Sylfaen"/>
                <w:b/>
                <w:lang w:val="hy-AM"/>
              </w:rPr>
              <w:t>ՀԱՄԱԿԱՐԳՉԱՅԻՆ ՕՊԵՐԱՏՈՐՈՒԹՅԱՆ</w:t>
            </w:r>
            <w:r w:rsidRPr="00F955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9559B">
              <w:rPr>
                <w:rFonts w:ascii="GHEA Grapalat" w:hAnsi="GHEA Grapalat" w:cs="Sylfaen"/>
                <w:b/>
                <w:lang w:val="hy-AM"/>
              </w:rPr>
              <w:t>ՀՄՏՈՒԹՅՈՒՆՆԵՐ</w:t>
            </w:r>
            <w:r w:rsidRPr="00F9559B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3261" w:type="dxa"/>
            <w:vAlign w:val="center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37E4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F31206" w:rsidRPr="00916230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 w:rsidRPr="00916230"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ՍՊԿՄ-5-1</w:t>
            </w: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hy-AM"/>
              </w:rPr>
              <w:t>4</w:t>
            </w:r>
            <w:r w:rsidRPr="00916230"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-001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B29A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037E4D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037E4D" w:rsidRDefault="00F31206" w:rsidP="004E3D5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A54DCD">
              <w:rPr>
                <w:rFonts w:ascii="GHEA Grapalat" w:hAnsi="GHEA Grapalat"/>
                <w:sz w:val="20"/>
                <w:szCs w:val="20"/>
                <w:lang w:val="hy-AM"/>
              </w:rPr>
              <w:t>Մոդուլի նպատակն է զ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արգացնել </w:t>
            </w:r>
            <w:r w:rsidRPr="00A54DCD">
              <w:rPr>
                <w:rFonts w:ascii="GHEA Grapalat" w:hAnsi="GHEA Grapalat"/>
                <w:sz w:val="20"/>
                <w:szCs w:val="20"/>
                <w:lang w:val="hy-AM"/>
              </w:rPr>
              <w:t>ուսանողի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համակարգչային տեխնիկայից օգտվելու և դրա ծրագրային հնարավորությունները կիրառելու առաջնային կարողությունները,  աշխատանքային գործունեության ընթացքում և անձնական կարիքների շրջանակներում կիրառել </w:t>
            </w:r>
            <w:r w:rsidRPr="00037E4D">
              <w:rPr>
                <w:rFonts w:ascii="GHEA Grapalat" w:hAnsi="GHEA Grapalat"/>
                <w:sz w:val="20"/>
                <w:szCs w:val="20"/>
                <w:lang w:val="ro-RO"/>
              </w:rPr>
              <w:t>համա</w:t>
            </w:r>
            <w:r>
              <w:rPr>
                <w:rFonts w:ascii="GHEA Grapalat" w:hAnsi="GHEA Grapalat"/>
                <w:sz w:val="20"/>
                <w:szCs w:val="20"/>
                <w:lang w:val="ro-RO"/>
              </w:rPr>
              <w:t>կարգչային օպերացիոն համակարգերի</w:t>
            </w:r>
            <w:r w:rsidRPr="00037E4D">
              <w:rPr>
                <w:rFonts w:ascii="GHEA Grapalat" w:hAnsi="GHEA Grapalat"/>
                <w:sz w:val="20"/>
                <w:szCs w:val="20"/>
                <w:lang w:val="ro-RO"/>
              </w:rPr>
              <w:t>, գրասենյակային փաթեթների (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>Mic</w:t>
            </w:r>
            <w:r w:rsidR="00A91D3D">
              <w:rPr>
                <w:rFonts w:ascii="GHEA Grapalat" w:hAnsi="GHEA Grapalat"/>
                <w:sz w:val="20"/>
                <w:szCs w:val="20"/>
                <w:lang w:val="hy-AM"/>
              </w:rPr>
              <w:t>rosoft Office) ծրագրեր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ը, կատարելագործել  </w:t>
            </w:r>
            <w:r w:rsidRPr="00037E4D">
              <w:rPr>
                <w:rFonts w:ascii="GHEA Grapalat" w:hAnsi="GHEA Grapalat"/>
                <w:sz w:val="20"/>
                <w:szCs w:val="20"/>
                <w:lang w:val="af-ZA"/>
              </w:rPr>
              <w:t>համացանցից օգտվելու կարողությունները և տեղեկատվական բազաների հետ նպատա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կային աշխատելու հմտությունները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314CD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4" w:type="dxa"/>
          </w:tcPr>
          <w:p w:rsidR="00F31206" w:rsidRPr="005C798A" w:rsidRDefault="00F31206" w:rsidP="004E3D57">
            <w:pPr>
              <w:tabs>
                <w:tab w:val="left" w:pos="1080"/>
              </w:tabs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 xml:space="preserve">72 </w:t>
            </w:r>
            <w:r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B29A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4" w:type="dxa"/>
          </w:tcPr>
          <w:p w:rsidR="00F31206" w:rsidRPr="00037E4D" w:rsidRDefault="00F31206" w:rsidP="004E3D57">
            <w:pPr>
              <w:spacing w:after="0" w:line="360" w:lineRule="auto"/>
              <w:ind w:left="294" w:hanging="294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037E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037E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037E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037E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037E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037E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037E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037E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037E4D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314CD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10914" w:type="dxa"/>
          </w:tcPr>
          <w:p w:rsidR="00F31206" w:rsidRPr="00037E4D" w:rsidRDefault="00F31206" w:rsidP="004E3D57">
            <w:p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>Հ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>ամակարգչային տեխնիկայի</w:t>
            </w:r>
            <w:r w:rsidRPr="00037E4D">
              <w:rPr>
                <w:rFonts w:ascii="GHEA Grapalat" w:hAnsi="GHEA Grapalat"/>
                <w:sz w:val="20"/>
                <w:szCs w:val="20"/>
              </w:rPr>
              <w:t xml:space="preserve"> տիրապետում  և օպերացիոն համակարգի կիրառում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314CD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4" w:type="dxa"/>
          </w:tcPr>
          <w:p w:rsidR="00F31206" w:rsidRPr="00037E4D" w:rsidRDefault="00F31206" w:rsidP="00F31206">
            <w:pPr>
              <w:numPr>
                <w:ilvl w:val="0"/>
                <w:numId w:val="100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 xml:space="preserve">տիրապետում է համակարգչի հիմնական և լրացուցիչ բաղադրիչներին, </w:t>
            </w:r>
          </w:p>
          <w:p w:rsidR="00F31206" w:rsidRPr="00037E4D" w:rsidRDefault="00F31206" w:rsidP="00F31206">
            <w:pPr>
              <w:numPr>
                <w:ilvl w:val="0"/>
                <w:numId w:val="100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>տիրապետում է միացնելու, օգտագործելու և անջատելու տեխնիկական պայմաններին,</w:t>
            </w:r>
          </w:p>
          <w:p w:rsidR="00F31206" w:rsidRPr="00037E4D" w:rsidRDefault="00F31206" w:rsidP="00F31206">
            <w:pPr>
              <w:numPr>
                <w:ilvl w:val="0"/>
                <w:numId w:val="100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>տիրապետում  է համակարգչային օժանդակ տեխնիկական սարքերին (printer, scaner, projector, fax, պատճենման սարք և այլն),</w:t>
            </w:r>
          </w:p>
          <w:p w:rsidR="00F31206" w:rsidRPr="0002396F" w:rsidRDefault="00F31206" w:rsidP="00F31206">
            <w:pPr>
              <w:numPr>
                <w:ilvl w:val="0"/>
                <w:numId w:val="100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>ներկայացնում է օպերացիոն համա</w:t>
            </w:r>
            <w:r>
              <w:rPr>
                <w:rFonts w:ascii="GHEA Grapalat" w:hAnsi="GHEA Grapalat"/>
                <w:sz w:val="20"/>
                <w:szCs w:val="20"/>
              </w:rPr>
              <w:t>կարգի պատուհանային կառուցվածքը,</w:t>
            </w:r>
          </w:p>
          <w:p w:rsidR="00F31206" w:rsidRPr="00037E4D" w:rsidRDefault="00F31206" w:rsidP="00F31206">
            <w:pPr>
              <w:numPr>
                <w:ilvl w:val="0"/>
                <w:numId w:val="100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>ներկայացնում է կիրառվող հիմնական ծրագրերը (microsoft office),</w:t>
            </w:r>
          </w:p>
          <w:p w:rsidR="00F31206" w:rsidRPr="00037E4D" w:rsidRDefault="00F31206" w:rsidP="00F31206">
            <w:pPr>
              <w:numPr>
                <w:ilvl w:val="0"/>
                <w:numId w:val="100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>կարողանում է բացել առաջադրված թղթապանակը և ֆայլը,</w:t>
            </w:r>
          </w:p>
          <w:p w:rsidR="00F31206" w:rsidRPr="00037E4D" w:rsidRDefault="00F31206" w:rsidP="00F31206">
            <w:pPr>
              <w:numPr>
                <w:ilvl w:val="0"/>
                <w:numId w:val="100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>օգտվում է պատուհանային մենյուի հիմնական հրամաններից,</w:t>
            </w:r>
          </w:p>
          <w:p w:rsidR="00F31206" w:rsidRPr="00037E4D" w:rsidRDefault="00F31206" w:rsidP="00F31206">
            <w:pPr>
              <w:numPr>
                <w:ilvl w:val="0"/>
                <w:numId w:val="100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 xml:space="preserve">ստեղծում է նոր թղթապանակ ու ֆայլ, պահպանում, բացում, փակում  և տեղադրում է առաջադրված վայրում </w:t>
            </w:r>
          </w:p>
          <w:p w:rsidR="00F31206" w:rsidRPr="00037E4D" w:rsidRDefault="00F31206" w:rsidP="00F31206">
            <w:pPr>
              <w:numPr>
                <w:ilvl w:val="0"/>
                <w:numId w:val="100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կատարում է առաջադրված </w:t>
            </w:r>
            <w:r w:rsidRPr="00037E4D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</w:rPr>
              <w:t>տպագրում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af-ZA"/>
              </w:rPr>
              <w:t>(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ro-RO"/>
              </w:rPr>
              <w:t>Print)</w:t>
            </w:r>
            <w:r w:rsidRPr="00037E4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314CD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314CD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914" w:type="dxa"/>
          </w:tcPr>
          <w:p w:rsidR="00F31206" w:rsidRPr="00037E4D" w:rsidRDefault="00F31206" w:rsidP="004E3D57">
            <w:pPr>
              <w:spacing w:after="0" w:line="360" w:lineRule="auto"/>
              <w:ind w:left="294" w:hanging="294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Տեքստերի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խմբագրում և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B29A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4" w:type="dxa"/>
          </w:tcPr>
          <w:p w:rsidR="00F31206" w:rsidRPr="00037E4D" w:rsidRDefault="00F31206" w:rsidP="00F31206">
            <w:pPr>
              <w:numPr>
                <w:ilvl w:val="0"/>
                <w:numId w:val="101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559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F9559B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ծրագրերը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պատրաստել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հայերեն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օտար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լեզվով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մուտքագրելու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համար,</w:t>
            </w:r>
          </w:p>
          <w:p w:rsidR="00F31206" w:rsidRPr="00037E4D" w:rsidRDefault="00F31206" w:rsidP="00F31206">
            <w:pPr>
              <w:numPr>
                <w:ilvl w:val="0"/>
                <w:numId w:val="101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մուտքագրում է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մեծատառ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նշաններ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սիմվոլներ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թվանշաններ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F31206" w:rsidRPr="0002396F" w:rsidRDefault="00F31206" w:rsidP="00F31206">
            <w:pPr>
              <w:numPr>
                <w:ilvl w:val="0"/>
                <w:numId w:val="101"/>
              </w:numPr>
              <w:spacing w:after="0" w:line="360" w:lineRule="auto"/>
              <w:ind w:left="294" w:hanging="29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տեղաշարժել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տեքստային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ցուցիչը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տեքստի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մեջ կատարելով ուղղու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մներ, ջնջումներ, լրացումներ,</w:t>
            </w:r>
          </w:p>
          <w:p w:rsidR="00F31206" w:rsidRPr="0002396F" w:rsidRDefault="00F31206" w:rsidP="00F31206">
            <w:pPr>
              <w:numPr>
                <w:ilvl w:val="0"/>
                <w:numId w:val="101"/>
              </w:numPr>
              <w:spacing w:after="0" w:line="360" w:lineRule="auto"/>
              <w:ind w:left="294" w:hanging="29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մուտքագրված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տեքստի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պարզագույն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ֆորմատավորում՝  փոխելով տողերի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դասավորությունը,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միջտողային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տարածությունները, տեքստի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ֆոնը, պարբերության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խորությունները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լուսանցքներից,</w:t>
            </w:r>
          </w:p>
          <w:p w:rsidR="00F31206" w:rsidRPr="00037E4D" w:rsidRDefault="00F31206" w:rsidP="00F31206">
            <w:pPr>
              <w:numPr>
                <w:ilvl w:val="0"/>
                <w:numId w:val="101"/>
              </w:numPr>
              <w:spacing w:after="0" w:line="360" w:lineRule="auto"/>
              <w:ind w:left="294" w:hanging="29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տեքստին կից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314CD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314CD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14" w:type="dxa"/>
          </w:tcPr>
          <w:p w:rsidR="00F31206" w:rsidRPr="00037E4D" w:rsidRDefault="00F31206" w:rsidP="004E3D57">
            <w:p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Աղյուսակների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պատրաստում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և խմբագրում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B29A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4" w:type="dxa"/>
          </w:tcPr>
          <w:p w:rsidR="00F31206" w:rsidRPr="00D529E4" w:rsidRDefault="00F31206" w:rsidP="00F31206">
            <w:pPr>
              <w:numPr>
                <w:ilvl w:val="0"/>
                <w:numId w:val="102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ներկայացնում է աղյուսակներ կազմելու համապատասխան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ծրագրերը և նախապատրաստում դրանք,</w:t>
            </w:r>
          </w:p>
          <w:p w:rsidR="00F31206" w:rsidRPr="00D529E4" w:rsidRDefault="00F31206" w:rsidP="00F31206">
            <w:pPr>
              <w:numPr>
                <w:ilvl w:val="0"/>
                <w:numId w:val="102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կազմում է աղյուսակ առաջադրված չափերով և մուտքագրում տվյալներ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F31206" w:rsidRPr="00D529E4" w:rsidRDefault="00F31206" w:rsidP="00F31206">
            <w:pPr>
              <w:numPr>
                <w:ilvl w:val="0"/>
                <w:numId w:val="102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 ուղղումներ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լրացումներ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աղյուսակում (տվյալներ, տողեր, սյուներ և այլն)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:rsidR="00F31206" w:rsidRPr="00037E4D" w:rsidRDefault="00F31206" w:rsidP="00F31206">
            <w:pPr>
              <w:numPr>
                <w:ilvl w:val="0"/>
                <w:numId w:val="102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փնտրում  և գտնում է  տվյալներ աղյուսակում,</w:t>
            </w:r>
          </w:p>
          <w:p w:rsidR="00F31206" w:rsidRPr="00D529E4" w:rsidRDefault="00F31206" w:rsidP="00F31206">
            <w:pPr>
              <w:numPr>
                <w:ilvl w:val="0"/>
                <w:numId w:val="102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ստեղծում է  պարզ ֆունկցիոնալ կախվածություն տվյալների մեջ: 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314CD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14" w:type="dxa"/>
          </w:tcPr>
          <w:p w:rsidR="00F31206" w:rsidRPr="00037E4D" w:rsidRDefault="00F31206" w:rsidP="004E3D57">
            <w:p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խմբագրում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նկարազարդում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B29A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4" w:type="dxa"/>
          </w:tcPr>
          <w:p w:rsidR="00F31206" w:rsidRPr="00D529E4" w:rsidRDefault="00F31206" w:rsidP="00F31206">
            <w:pPr>
              <w:numPr>
                <w:ilvl w:val="0"/>
                <w:numId w:val="103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ում է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F31206" w:rsidRPr="00807165" w:rsidRDefault="00F31206" w:rsidP="00F31206">
            <w:pPr>
              <w:numPr>
                <w:ilvl w:val="0"/>
                <w:numId w:val="103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 գրաֆիկական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օգտագործելով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Autoshapes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պատուհանի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պատրաստի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:rsidR="00F31206" w:rsidRPr="00F9559B" w:rsidRDefault="00F31206" w:rsidP="00F31206">
            <w:pPr>
              <w:numPr>
                <w:ilvl w:val="0"/>
                <w:numId w:val="103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կանոնավոր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պատկերներ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,</w:t>
            </w:r>
          </w:p>
          <w:p w:rsidR="00F31206" w:rsidRPr="00D529E4" w:rsidRDefault="00F31206" w:rsidP="00F31206">
            <w:pPr>
              <w:numPr>
                <w:ilvl w:val="0"/>
                <w:numId w:val="103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 է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օբյեկտները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տեղափոխելով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պատճենելով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պտտելով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չափերը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փոխելով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:rsidR="00F31206" w:rsidRPr="00D529E4" w:rsidRDefault="00F31206" w:rsidP="00F31206">
            <w:pPr>
              <w:numPr>
                <w:ilvl w:val="0"/>
                <w:numId w:val="103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խմբավորում է 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օբյեկտները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:rsidR="00F31206" w:rsidRPr="00D529E4" w:rsidRDefault="00F31206" w:rsidP="00F31206">
            <w:pPr>
              <w:numPr>
                <w:ilvl w:val="0"/>
                <w:numId w:val="103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 տեքստային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բլոկներ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:rsidR="00F31206" w:rsidRPr="00D529E4" w:rsidRDefault="00F31206" w:rsidP="00F31206">
            <w:pPr>
              <w:numPr>
                <w:ilvl w:val="0"/>
                <w:numId w:val="103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կատարում է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օբյեկտների </w:t>
            </w:r>
            <w:r w:rsidRPr="00D529E4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երանգավորում: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314CD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14" w:type="dxa"/>
          </w:tcPr>
          <w:p w:rsidR="00F31206" w:rsidRPr="00037E4D" w:rsidRDefault="00F31206" w:rsidP="004E3D57">
            <w:p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>Ցուցադրության կազմակերպում համակարգչային ծրագրերով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B29A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4" w:type="dxa"/>
          </w:tcPr>
          <w:p w:rsidR="00F31206" w:rsidRPr="00037E4D" w:rsidRDefault="00F31206" w:rsidP="00F31206">
            <w:pPr>
              <w:numPr>
                <w:ilvl w:val="0"/>
                <w:numId w:val="104"/>
              </w:num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ցուցադրական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</w:t>
            </w:r>
            <w:r w:rsidRPr="00037E4D">
              <w:rPr>
                <w:rFonts w:ascii="GHEA Grapalat" w:hAnsi="GHEA Grapalat" w:cs="Sylfaen"/>
                <w:sz w:val="20"/>
                <w:szCs w:val="20"/>
              </w:rPr>
              <w:t>երը և դրանց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պատուհանի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կառուցվածքը,</w:t>
            </w:r>
          </w:p>
          <w:p w:rsidR="00F31206" w:rsidRPr="00037E4D" w:rsidRDefault="00F31206" w:rsidP="00F31206">
            <w:pPr>
              <w:numPr>
                <w:ilvl w:val="0"/>
                <w:numId w:val="104"/>
              </w:num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մուտքագրում է 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թվային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արժեքներ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կատարում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գործողություններ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F31206" w:rsidRPr="00037E4D" w:rsidRDefault="00F31206" w:rsidP="00F31206">
            <w:pPr>
              <w:numPr>
                <w:ilvl w:val="0"/>
                <w:numId w:val="104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ներբեռնում է 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նկարներ, տեսանյութեր, անիմացիաներ,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տվյալներ՝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աղյուսակի, գրաֆիկի</w:t>
            </w: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տեսքով,</w:t>
            </w:r>
          </w:p>
          <w:p w:rsidR="00F31206" w:rsidRPr="00037E4D" w:rsidRDefault="00F31206" w:rsidP="00F31206">
            <w:pPr>
              <w:numPr>
                <w:ilvl w:val="0"/>
                <w:numId w:val="104"/>
              </w:num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F31206" w:rsidRPr="00037E4D" w:rsidRDefault="00F31206" w:rsidP="00F31206">
            <w:pPr>
              <w:numPr>
                <w:ilvl w:val="0"/>
                <w:numId w:val="104"/>
              </w:num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/>
                <w:sz w:val="20"/>
                <w:szCs w:val="20"/>
                <w:lang w:val="hy-AM"/>
              </w:rPr>
              <w:t>ցուցադրում է պատրաստված տեղեկատվական  նյութը: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314CD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314CD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914" w:type="dxa"/>
          </w:tcPr>
          <w:p w:rsidR="00F31206" w:rsidRPr="00037E4D" w:rsidRDefault="00F31206" w:rsidP="004E3D57">
            <w:p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037E4D">
              <w:rPr>
                <w:rFonts w:ascii="GHEA Grapalat" w:hAnsi="GHEA Grapalat" w:cs="Sylfaen"/>
                <w:sz w:val="20"/>
                <w:szCs w:val="20"/>
              </w:rPr>
              <w:t>Աշխատել համացանցում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B29A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4" w:type="dxa"/>
          </w:tcPr>
          <w:p w:rsidR="00F31206" w:rsidRPr="007876A7" w:rsidRDefault="00F31206" w:rsidP="00F31206">
            <w:pPr>
              <w:numPr>
                <w:ilvl w:val="0"/>
                <w:numId w:val="105"/>
              </w:num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76A7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«համացանց» հասկացությունը,</w:t>
            </w:r>
          </w:p>
          <w:p w:rsidR="00F31206" w:rsidRPr="007876A7" w:rsidRDefault="00F31206" w:rsidP="00F31206">
            <w:pPr>
              <w:numPr>
                <w:ilvl w:val="0"/>
                <w:numId w:val="105"/>
              </w:num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76A7">
              <w:rPr>
                <w:rFonts w:ascii="GHEA Grapalat" w:hAnsi="GHEA Grapalat"/>
                <w:sz w:val="20"/>
                <w:szCs w:val="20"/>
                <w:lang w:val="hy-AM"/>
              </w:rPr>
              <w:t>օգտագործում է ինտերնետային հիմնական ծրագրերը,</w:t>
            </w:r>
          </w:p>
          <w:p w:rsidR="00F31206" w:rsidRPr="007876A7" w:rsidRDefault="00F31206" w:rsidP="00F31206">
            <w:pPr>
              <w:numPr>
                <w:ilvl w:val="0"/>
                <w:numId w:val="105"/>
              </w:num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76A7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History, Favorites, Stop,  Refresh հրամաների, Back և Forward կոճակների նշանակությունը,</w:t>
            </w:r>
          </w:p>
          <w:p w:rsidR="00F31206" w:rsidRPr="007876A7" w:rsidRDefault="00F31206" w:rsidP="00F31206">
            <w:pPr>
              <w:numPr>
                <w:ilvl w:val="0"/>
                <w:numId w:val="105"/>
              </w:num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76A7">
              <w:rPr>
                <w:rFonts w:ascii="GHEA Grapalat" w:hAnsi="GHEA Grapalat"/>
                <w:sz w:val="20"/>
                <w:szCs w:val="20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F31206" w:rsidRPr="007876A7" w:rsidRDefault="00F31206" w:rsidP="00F31206">
            <w:pPr>
              <w:numPr>
                <w:ilvl w:val="0"/>
                <w:numId w:val="105"/>
              </w:num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76A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կարողանում է համացանցից ներբեռնել, պահպանել և օգտագործել տեղեկությունները,</w:t>
            </w:r>
          </w:p>
          <w:p w:rsidR="00F31206" w:rsidRPr="007876A7" w:rsidRDefault="00F31206" w:rsidP="00F31206">
            <w:pPr>
              <w:numPr>
                <w:ilvl w:val="0"/>
                <w:numId w:val="105"/>
              </w:num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76A7">
              <w:rPr>
                <w:rFonts w:ascii="GHEA Grapalat" w:hAnsi="GHEA Grapalat"/>
                <w:sz w:val="20"/>
                <w:szCs w:val="20"/>
                <w:lang w:val="hy-AM"/>
              </w:rPr>
              <w:t>գրանցվում է  էլեկտրոնային փոստում, ինտերնետային ծրագրերում  և այլ կայքերում,</w:t>
            </w:r>
          </w:p>
          <w:p w:rsidR="00F31206" w:rsidRPr="007876A7" w:rsidRDefault="00F31206" w:rsidP="00F31206">
            <w:pPr>
              <w:numPr>
                <w:ilvl w:val="0"/>
                <w:numId w:val="105"/>
              </w:numPr>
              <w:spacing w:after="0" w:line="360" w:lineRule="auto"/>
              <w:ind w:left="389" w:hanging="389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876A7">
              <w:rPr>
                <w:rFonts w:ascii="GHEA Grapalat" w:hAnsi="GHEA Grapalat"/>
                <w:sz w:val="20"/>
                <w:szCs w:val="20"/>
                <w:lang w:val="hy-AM"/>
              </w:rPr>
              <w:t>օգտագործում է էլեկտրոնային</w:t>
            </w:r>
            <w:r w:rsidRPr="007876A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փոստի հնարավորությունները, ուղարկում և ստանում ինֆորմացի (հաղորդագրություն, նամակ և  կցորդ):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314CD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314CD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914" w:type="dxa"/>
          </w:tcPr>
          <w:p w:rsidR="00F31206" w:rsidRPr="00314CD1" w:rsidRDefault="00F31206" w:rsidP="004E3D57">
            <w:p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Ստեղծել</w:t>
            </w:r>
            <w:r w:rsidRPr="00314CD1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տվյալների</w:t>
            </w:r>
            <w:r w:rsidRPr="00314CD1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բազաների</w:t>
            </w:r>
            <w:r w:rsidRPr="00314CD1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ղեկավարման</w:t>
            </w:r>
            <w:r w:rsidRPr="00314CD1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համակարգեր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B29A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4" w:type="dxa"/>
          </w:tcPr>
          <w:p w:rsidR="00F31206" w:rsidRPr="00C0441D" w:rsidRDefault="00F31206" w:rsidP="00F31206">
            <w:pPr>
              <w:numPr>
                <w:ilvl w:val="0"/>
                <w:numId w:val="106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pacing w:val="-2"/>
                <w:kern w:val="16"/>
                <w:sz w:val="20"/>
              </w:rPr>
            </w:pP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  <w:lang w:val="hy-AM"/>
              </w:rPr>
              <w:t>ներկայացնում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pacing w:val="-2"/>
                <w:kern w:val="16"/>
                <w:sz w:val="20"/>
                <w:lang w:val="en-US"/>
              </w:rPr>
              <w:t>տվյալների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</w:rPr>
              <w:t xml:space="preserve"> </w:t>
            </w:r>
            <w:r>
              <w:rPr>
                <w:rFonts w:ascii="GHEA Grapalat" w:hAnsi="GHEA Grapalat"/>
                <w:spacing w:val="-2"/>
                <w:kern w:val="16"/>
                <w:sz w:val="20"/>
                <w:lang w:val="en-US"/>
              </w:rPr>
              <w:t>բազա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</w:rPr>
              <w:t xml:space="preserve"> </w:t>
            </w:r>
            <w:r>
              <w:rPr>
                <w:rFonts w:ascii="GHEA Grapalat" w:hAnsi="GHEA Grapalat"/>
                <w:spacing w:val="-2"/>
                <w:kern w:val="16"/>
                <w:sz w:val="20"/>
                <w:lang w:val="en-US"/>
              </w:rPr>
              <w:t>հասկացությունը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</w:rPr>
              <w:t xml:space="preserve"> </w:t>
            </w:r>
            <w:r>
              <w:rPr>
                <w:rFonts w:ascii="GHEA Grapalat" w:hAnsi="GHEA Grapalat"/>
                <w:spacing w:val="-2"/>
                <w:kern w:val="16"/>
                <w:sz w:val="20"/>
                <w:lang w:val="en-US"/>
              </w:rPr>
              <w:t>և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</w:rPr>
              <w:t xml:space="preserve"> </w:t>
            </w: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  <w:lang w:val="hy-AM"/>
              </w:rPr>
              <w:t>բազայի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  <w:lang w:val="hy-AM"/>
              </w:rPr>
              <w:t>ստեղծման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  <w:lang w:val="hy-AM"/>
              </w:rPr>
              <w:t>փուլերը</w:t>
            </w: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</w:rPr>
              <w:t>,</w:t>
            </w:r>
          </w:p>
          <w:p w:rsidR="00F31206" w:rsidRPr="00C0441D" w:rsidRDefault="00F31206" w:rsidP="00F31206">
            <w:pPr>
              <w:pStyle w:val="Heading3"/>
              <w:numPr>
                <w:ilvl w:val="0"/>
                <w:numId w:val="106"/>
              </w:numPr>
              <w:spacing w:before="0" w:after="0" w:line="360" w:lineRule="auto"/>
              <w:ind w:left="389" w:hanging="389"/>
              <w:rPr>
                <w:rFonts w:ascii="GHEA Grapalat" w:hAnsi="GHEA Grapalat"/>
                <w:b w:val="0"/>
                <w:spacing w:val="-2"/>
                <w:kern w:val="16"/>
                <w:sz w:val="20"/>
              </w:rPr>
            </w:pPr>
            <w:r w:rsidRPr="00C0441D">
              <w:rPr>
                <w:rFonts w:ascii="GHEA Grapalat" w:hAnsi="GHEA Grapalat" w:cs="Sylfaen"/>
                <w:b w:val="0"/>
                <w:spacing w:val="-2"/>
                <w:kern w:val="16"/>
                <w:sz w:val="20"/>
                <w:lang w:val="hy-AM"/>
              </w:rPr>
              <w:t>ստեղծում</w:t>
            </w:r>
            <w:r w:rsidRPr="00C0441D">
              <w:rPr>
                <w:rFonts w:ascii="GHEA Grapalat" w:hAnsi="GHEA Grapalat" w:cs="Sylfaen"/>
                <w:b w:val="0"/>
                <w:spacing w:val="-2"/>
                <w:kern w:val="16"/>
                <w:sz w:val="20"/>
              </w:rPr>
              <w:t xml:space="preserve"> </w:t>
            </w:r>
            <w:r>
              <w:rPr>
                <w:rFonts w:ascii="GHEA Grapalat" w:hAnsi="GHEA Grapalat" w:cs="Sylfaen"/>
                <w:b w:val="0"/>
                <w:spacing w:val="-2"/>
                <w:kern w:val="16"/>
                <w:sz w:val="20"/>
                <w:lang w:val="en-US"/>
              </w:rPr>
              <w:t>է</w:t>
            </w:r>
            <w:r w:rsidRPr="00C0441D">
              <w:rPr>
                <w:rFonts w:ascii="GHEA Grapalat" w:hAnsi="GHEA Grapalat"/>
                <w:b w:val="0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b w:val="0"/>
                <w:spacing w:val="-2"/>
                <w:kern w:val="16"/>
                <w:sz w:val="20"/>
                <w:lang w:val="hy-AM"/>
              </w:rPr>
              <w:t>բազա</w:t>
            </w:r>
            <w:r w:rsidRPr="00C0441D">
              <w:rPr>
                <w:rFonts w:ascii="GHEA Grapalat" w:hAnsi="GHEA Grapalat"/>
                <w:b w:val="0"/>
                <w:spacing w:val="-2"/>
                <w:kern w:val="16"/>
                <w:sz w:val="20"/>
                <w:lang w:val="hy-AM"/>
              </w:rPr>
              <w:t xml:space="preserve">, </w:t>
            </w:r>
            <w:r w:rsidRPr="00C0441D">
              <w:rPr>
                <w:rFonts w:ascii="GHEA Grapalat" w:hAnsi="GHEA Grapalat" w:cs="Sylfaen"/>
                <w:b w:val="0"/>
                <w:spacing w:val="-2"/>
                <w:kern w:val="16"/>
                <w:sz w:val="20"/>
                <w:lang w:val="hy-AM"/>
              </w:rPr>
              <w:t>ընտրում</w:t>
            </w:r>
            <w:r w:rsidRPr="00C0441D">
              <w:rPr>
                <w:rFonts w:ascii="GHEA Grapalat" w:hAnsi="GHEA Grapalat"/>
                <w:b w:val="0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b w:val="0"/>
                <w:spacing w:val="-2"/>
                <w:kern w:val="16"/>
                <w:sz w:val="20"/>
                <w:lang w:val="hy-AM"/>
              </w:rPr>
              <w:t>դաշտերի</w:t>
            </w:r>
            <w:r w:rsidRPr="00C0441D">
              <w:rPr>
                <w:rFonts w:ascii="GHEA Grapalat" w:hAnsi="GHEA Grapalat"/>
                <w:b w:val="0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b w:val="0"/>
                <w:spacing w:val="-2"/>
                <w:kern w:val="16"/>
                <w:sz w:val="20"/>
                <w:lang w:val="hy-AM"/>
              </w:rPr>
              <w:t>տվյալի</w:t>
            </w:r>
            <w:r w:rsidRPr="00C0441D">
              <w:rPr>
                <w:rFonts w:ascii="GHEA Grapalat" w:hAnsi="GHEA Grapalat"/>
                <w:b w:val="0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b w:val="0"/>
                <w:spacing w:val="-2"/>
                <w:kern w:val="16"/>
                <w:sz w:val="20"/>
                <w:lang w:val="hy-AM"/>
              </w:rPr>
              <w:t>տիպերը</w:t>
            </w:r>
            <w:r w:rsidRPr="00C0441D">
              <w:rPr>
                <w:rFonts w:ascii="GHEA Grapalat" w:hAnsi="GHEA Grapalat"/>
                <w:b w:val="0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b w:val="0"/>
                <w:spacing w:val="-2"/>
                <w:kern w:val="16"/>
                <w:sz w:val="20"/>
                <w:lang w:val="hy-AM"/>
              </w:rPr>
              <w:t>և</w:t>
            </w:r>
            <w:r w:rsidRPr="00C0441D">
              <w:rPr>
                <w:rFonts w:ascii="GHEA Grapalat" w:hAnsi="GHEA Grapalat"/>
                <w:b w:val="0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b w:val="0"/>
                <w:spacing w:val="-2"/>
                <w:kern w:val="16"/>
                <w:sz w:val="20"/>
                <w:lang w:val="hy-AM"/>
              </w:rPr>
              <w:t>հատկանիշները</w:t>
            </w:r>
            <w:r w:rsidRPr="00C0441D">
              <w:rPr>
                <w:rFonts w:ascii="GHEA Grapalat" w:hAnsi="GHEA Grapalat" w:cs="Sylfaen"/>
                <w:b w:val="0"/>
                <w:spacing w:val="-2"/>
                <w:kern w:val="16"/>
                <w:sz w:val="20"/>
              </w:rPr>
              <w:t>,</w:t>
            </w:r>
          </w:p>
          <w:p w:rsidR="00F31206" w:rsidRPr="00C0441D" w:rsidRDefault="00F31206" w:rsidP="00F31206">
            <w:pPr>
              <w:numPr>
                <w:ilvl w:val="0"/>
                <w:numId w:val="106"/>
              </w:numPr>
              <w:spacing w:after="0" w:line="360" w:lineRule="auto"/>
              <w:ind w:left="389" w:hanging="389"/>
              <w:rPr>
                <w:rFonts w:ascii="GHEA Grapalat" w:hAnsi="GHEA Grapalat" w:cs="Sylfaen"/>
                <w:spacing w:val="-2"/>
                <w:kern w:val="16"/>
                <w:sz w:val="20"/>
              </w:rPr>
            </w:pP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  <w:lang w:val="hy-AM"/>
              </w:rPr>
              <w:t>կապակցում է դաշտերը՝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  <w:lang w:val="hy-AM"/>
              </w:rPr>
              <w:t>ինֆորմացիայի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  <w:lang w:val="hy-AM"/>
              </w:rPr>
              <w:t>մուտքագրման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  <w:lang w:val="hy-AM"/>
              </w:rPr>
              <w:t>համար</w:t>
            </w: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</w:rPr>
              <w:t>,</w:t>
            </w:r>
          </w:p>
          <w:p w:rsidR="00F31206" w:rsidRPr="00C0441D" w:rsidRDefault="00F31206" w:rsidP="00F31206">
            <w:pPr>
              <w:numPr>
                <w:ilvl w:val="0"/>
                <w:numId w:val="106"/>
              </w:num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  <w:lang w:val="hy-AM"/>
              </w:rPr>
              <w:t>ներկայացնում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  <w:lang w:val="hy-AM"/>
              </w:rPr>
              <w:t xml:space="preserve"> է </w:t>
            </w: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  <w:lang w:val="hy-AM"/>
              </w:rPr>
              <w:t>հաշվետվությունների՝ բազաների  տեղեկությունների</w:t>
            </w:r>
            <w:r w:rsidRPr="00C0441D">
              <w:rPr>
                <w:rFonts w:ascii="GHEA Grapalat" w:hAnsi="GHEA Grapalat"/>
                <w:spacing w:val="-2"/>
                <w:kern w:val="16"/>
                <w:sz w:val="20"/>
                <w:lang w:val="hy-AM"/>
              </w:rPr>
              <w:t xml:space="preserve"> </w:t>
            </w:r>
            <w:r w:rsidRPr="00C0441D">
              <w:rPr>
                <w:rFonts w:ascii="GHEA Grapalat" w:hAnsi="GHEA Grapalat" w:cs="Sylfaen"/>
                <w:spacing w:val="-2"/>
                <w:kern w:val="16"/>
                <w:sz w:val="20"/>
                <w:lang w:val="hy-AM"/>
              </w:rPr>
              <w:t>միջոցով։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314CD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314CD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914" w:type="dxa"/>
          </w:tcPr>
          <w:p w:rsidR="00F31206" w:rsidRPr="005B51DE" w:rsidRDefault="00F31206" w:rsidP="004E3D57">
            <w:p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Կիրառել և</w:t>
            </w:r>
            <w:r w:rsidRPr="005B51DE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օգտվել մասնագիտացված</w:t>
            </w:r>
            <w:r w:rsidRPr="005B51DE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բազաներից</w:t>
            </w:r>
            <w:r w:rsidRPr="005B51DE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Pr="005B51DE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ծրագրերից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B29A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037E4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037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37E4D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4" w:type="dxa"/>
          </w:tcPr>
          <w:p w:rsidR="00F31206" w:rsidRPr="00736C84" w:rsidRDefault="00F31206" w:rsidP="00F31206">
            <w:pPr>
              <w:numPr>
                <w:ilvl w:val="0"/>
                <w:numId w:val="107"/>
              </w:num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</w:rPr>
            </w:pP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ներկայացնում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է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զբոսաշրջային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ծառայությունների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ոլորտում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կիրառվող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մասնագիտացված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ծրագրերը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</w:p>
          <w:p w:rsidR="00F31206" w:rsidRPr="00736C84" w:rsidRDefault="00F31206" w:rsidP="00F31206">
            <w:pPr>
              <w:numPr>
                <w:ilvl w:val="0"/>
                <w:numId w:val="107"/>
              </w:num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</w:rPr>
            </w:pP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տիրապետում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է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փոխադրումների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կազմակերպման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ոլորտում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կիրառվող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ամրագրման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և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գրանցման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ծրագրերին</w:t>
            </w:r>
          </w:p>
          <w:p w:rsidR="00F31206" w:rsidRPr="00736C84" w:rsidRDefault="00F31206" w:rsidP="00F31206">
            <w:pPr>
              <w:numPr>
                <w:ilvl w:val="0"/>
                <w:numId w:val="107"/>
              </w:num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</w:rPr>
            </w:pP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կատարում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է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փոխադրումների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կազմակերպման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ամրագրում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և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գրանցում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համապատասխան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   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առկա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բազաներում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</w:p>
          <w:p w:rsidR="00F31206" w:rsidRPr="00736C84" w:rsidRDefault="00F31206" w:rsidP="00F31206">
            <w:pPr>
              <w:numPr>
                <w:ilvl w:val="0"/>
                <w:numId w:val="107"/>
              </w:num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</w:rPr>
            </w:pP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տիրապետում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է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կեցության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(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հյուրանոցների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)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ծառայությունների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կազմակերպման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ոլորտում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կիրառվող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ամրագրման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և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գրանցման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ծրագրերին</w:t>
            </w:r>
          </w:p>
          <w:p w:rsidR="00F31206" w:rsidRPr="00736C84" w:rsidRDefault="00F31206" w:rsidP="00F31206">
            <w:pPr>
              <w:numPr>
                <w:ilvl w:val="0"/>
                <w:numId w:val="107"/>
              </w:num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</w:rPr>
            </w:pP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կատարում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է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հյուրանոցային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ամրագրում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և</w:t>
            </w:r>
            <w:r w:rsidRPr="00887EA1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վճարում</w:t>
            </w:r>
            <w:r w:rsidRPr="00887EA1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համապատասխան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առկա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բազաներում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</w:p>
          <w:p w:rsidR="00F31206" w:rsidRPr="00736C84" w:rsidRDefault="00F31206" w:rsidP="00F31206">
            <w:pPr>
              <w:numPr>
                <w:ilvl w:val="0"/>
                <w:numId w:val="107"/>
              </w:numPr>
              <w:spacing w:after="0" w:line="360" w:lineRule="auto"/>
              <w:ind w:left="389" w:hanging="389"/>
              <w:rPr>
                <w:rFonts w:ascii="GHEA Grapalat" w:eastAsia="Arial Unicode MS" w:hAnsi="GHEA Grapalat" w:cs="Sylfaen"/>
                <w:sz w:val="20"/>
                <w:szCs w:val="20"/>
              </w:rPr>
            </w:pP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տիրապետում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է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զբոսաշրջային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ծառայությունների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պատվիրման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այլ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ծրագրերի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</w:p>
          <w:p w:rsidR="00F31206" w:rsidRPr="00896C47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կատարում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է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զբոսաշրջային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ծառայությունների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պատվիրակում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և</w:t>
            </w:r>
            <w:r w:rsidRPr="00736C84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վճարում։</w:t>
            </w:r>
          </w:p>
        </w:tc>
      </w:tr>
      <w:tr w:rsidR="00F31206" w:rsidRPr="00855898" w:rsidTr="004E3D57">
        <w:tc>
          <w:tcPr>
            <w:tcW w:w="14850" w:type="dxa"/>
            <w:gridSpan w:val="3"/>
          </w:tcPr>
          <w:p w:rsidR="00F31206" w:rsidRPr="00A1688B" w:rsidRDefault="00F31206" w:rsidP="004E3D57">
            <w:pPr>
              <w:pStyle w:val="Heading3"/>
              <w:spacing w:before="0" w:after="0" w:line="360" w:lineRule="auto"/>
              <w:jc w:val="center"/>
              <w:rPr>
                <w:rFonts w:ascii="GHEA Grapalat" w:hAnsi="GHEA Grapalat"/>
                <w:bCs w:val="0"/>
                <w:sz w:val="22"/>
                <w:szCs w:val="22"/>
                <w:lang w:val="nl-NL"/>
              </w:rPr>
            </w:pPr>
            <w:r w:rsidRPr="00A1688B">
              <w:rPr>
                <w:rFonts w:ascii="GHEA Grapalat" w:hAnsi="GHEA Grapalat"/>
                <w:bCs w:val="0"/>
                <w:sz w:val="22"/>
                <w:szCs w:val="22"/>
                <w:lang w:val="nl-NL"/>
              </w:rPr>
              <w:t>ՄՈԴՈՒԼԻ ԱՆՎԱՆՈՒՄԸ  «ԿԻՐԱՌԱԿԱՆ ՏՆՏԵՍԱԳԻՏՈՒԹՅՈՒՆ ԵՎ ԳՈՐԾԱՐԱՐ ՀՄՏՈՒԹՅՈՒՆՆԵՐ»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314CD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916230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16230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դասիչը </w:t>
            </w:r>
          </w:p>
        </w:tc>
        <w:tc>
          <w:tcPr>
            <w:tcW w:w="10914" w:type="dxa"/>
          </w:tcPr>
          <w:p w:rsidR="00F31206" w:rsidRPr="00916230" w:rsidRDefault="00F31206" w:rsidP="004E3D57">
            <w:pPr>
              <w:pStyle w:val="Heading3"/>
              <w:spacing w:before="0" w:after="0" w:line="360" w:lineRule="auto"/>
              <w:ind w:left="384" w:hanging="384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ՍՊԿՄ-5-14-002</w:t>
            </w:r>
          </w:p>
        </w:tc>
      </w:tr>
      <w:tr w:rsidR="00F31206" w:rsidRPr="00855898" w:rsidTr="004E3D57">
        <w:trPr>
          <w:trHeight w:val="1457"/>
        </w:trPr>
        <w:tc>
          <w:tcPr>
            <w:tcW w:w="675" w:type="dxa"/>
          </w:tcPr>
          <w:p w:rsidR="00F31206" w:rsidRPr="003A76D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5898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5179B9" w:rsidRDefault="00F31206" w:rsidP="004E3D57">
            <w:pPr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38E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Մոդուլի նպատակն է ուսանողի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մոտ ձևավորել տնտեսագիտական մտածողություն, զարգացնել գործարար ունակությունները, բարձրացնել շուկայական հարաբերություններին մասնակցության կարողությունները և մասնագիտական գործունեության ընթացքում դրսևորել արդյունավետ լուծումներ</w:t>
            </w:r>
            <w:r w:rsidRPr="005179B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:</w:t>
            </w:r>
          </w:p>
        </w:tc>
      </w:tr>
      <w:tr w:rsidR="00F31206" w:rsidRPr="00855898" w:rsidTr="004E3D57">
        <w:trPr>
          <w:trHeight w:val="416"/>
        </w:trPr>
        <w:tc>
          <w:tcPr>
            <w:tcW w:w="675" w:type="dxa"/>
          </w:tcPr>
          <w:p w:rsidR="00F31206" w:rsidRPr="005179B9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4" w:type="dxa"/>
          </w:tcPr>
          <w:p w:rsidR="00F31206" w:rsidRPr="00872130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87213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72</w:t>
            </w:r>
            <w:r w:rsidRPr="00872130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ժամ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55898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4" w:type="dxa"/>
          </w:tcPr>
          <w:p w:rsidR="00F31206" w:rsidRPr="00855898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58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5898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55898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589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4" w:type="dxa"/>
          </w:tcPr>
          <w:p w:rsidR="00F31206" w:rsidRPr="00855898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5898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85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5898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7213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5898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10914" w:type="dxa"/>
          </w:tcPr>
          <w:p w:rsidR="00F31206" w:rsidRPr="00855898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Ներկայացնել  տնտեսագիտության հիմնական հասկացությունները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7213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6355F9" w:rsidRDefault="00F31206" w:rsidP="00F31206">
            <w:pPr>
              <w:numPr>
                <w:ilvl w:val="0"/>
                <w:numId w:val="12"/>
              </w:numPr>
              <w:tabs>
                <w:tab w:val="clear" w:pos="720"/>
                <w:tab w:val="num" w:pos="-2518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55F9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տնտեսագիտության էությունն ու սկզբունքները,</w:t>
            </w:r>
          </w:p>
          <w:p w:rsidR="00F31206" w:rsidRPr="006355F9" w:rsidRDefault="00F31206" w:rsidP="00F31206">
            <w:pPr>
              <w:numPr>
                <w:ilvl w:val="0"/>
                <w:numId w:val="12"/>
              </w:numPr>
              <w:tabs>
                <w:tab w:val="clear" w:pos="720"/>
                <w:tab w:val="num" w:pos="-2518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55F9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տնտեսական հիմնահարցերը և դրանց սահմանման հիմքերը,</w:t>
            </w:r>
          </w:p>
          <w:p w:rsidR="00F31206" w:rsidRPr="006355F9" w:rsidRDefault="00F31206" w:rsidP="00F31206">
            <w:pPr>
              <w:numPr>
                <w:ilvl w:val="0"/>
                <w:numId w:val="12"/>
              </w:numPr>
              <w:tabs>
                <w:tab w:val="clear" w:pos="720"/>
                <w:tab w:val="num" w:pos="-2518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55F9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 ռեսուրսներն ու արտադրության գործոնները,</w:t>
            </w:r>
          </w:p>
          <w:p w:rsidR="00F31206" w:rsidRPr="00855898" w:rsidRDefault="00F31206" w:rsidP="00F31206">
            <w:pPr>
              <w:numPr>
                <w:ilvl w:val="0"/>
                <w:numId w:val="12"/>
              </w:numPr>
              <w:tabs>
                <w:tab w:val="clear" w:pos="720"/>
                <w:tab w:val="num" w:pos="-2518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6355F9">
              <w:rPr>
                <w:rFonts w:ascii="GHEA Grapalat" w:hAnsi="GHEA Grapalat"/>
                <w:sz w:val="20"/>
                <w:szCs w:val="20"/>
                <w:lang w:val="hy-AM"/>
              </w:rPr>
              <w:t>ներկայացնում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է  մարդկանց մոտ տնտեսական հարաբերությունների առաջացման մղումներն ու հիմքերը: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5898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0914" w:type="dxa"/>
          </w:tcPr>
          <w:p w:rsidR="00F31206" w:rsidRPr="00855898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Տիրապետել ապրանքափողային հարաբերությունների սկզբունքներին և դրանց տնտեսական մեկնաբանությանը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6355F9" w:rsidRDefault="00F31206" w:rsidP="00F31206">
            <w:pPr>
              <w:numPr>
                <w:ilvl w:val="0"/>
                <w:numId w:val="11"/>
              </w:numPr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55F9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 ապրանքային արտադրության ձևավորման հիմքերը,</w:t>
            </w:r>
          </w:p>
          <w:p w:rsidR="00F31206" w:rsidRPr="006355F9" w:rsidRDefault="00F31206" w:rsidP="00F31206">
            <w:pPr>
              <w:numPr>
                <w:ilvl w:val="0"/>
                <w:numId w:val="11"/>
              </w:numPr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55F9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ապրանքի և դրա հատկությունների բնութագրիչները,</w:t>
            </w:r>
          </w:p>
          <w:p w:rsidR="00F31206" w:rsidRPr="006355F9" w:rsidRDefault="00F31206" w:rsidP="00F31206">
            <w:pPr>
              <w:numPr>
                <w:ilvl w:val="0"/>
                <w:numId w:val="11"/>
              </w:numPr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55F9">
              <w:rPr>
                <w:rFonts w:ascii="GHEA Grapalat" w:hAnsi="GHEA Grapalat"/>
                <w:sz w:val="20"/>
                <w:szCs w:val="20"/>
                <w:lang w:val="hy-AM"/>
              </w:rPr>
              <w:t>մեկնաբանում է ապրանքի հատկությունները մասնագիտական ոլորտի ապրանքի համատեքստում,</w:t>
            </w:r>
          </w:p>
          <w:p w:rsidR="00F31206" w:rsidRPr="006355F9" w:rsidRDefault="00F31206" w:rsidP="00F31206">
            <w:pPr>
              <w:numPr>
                <w:ilvl w:val="0"/>
                <w:numId w:val="11"/>
              </w:numPr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55F9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փողի առաջացման անհրաժեշտությունը և դրա ազդեցությունը ապրանքային  հարաբերությունների կազմակերպման գործում,</w:t>
            </w:r>
          </w:p>
          <w:p w:rsidR="00F31206" w:rsidRPr="00855898" w:rsidRDefault="00F31206" w:rsidP="00F31206">
            <w:pPr>
              <w:numPr>
                <w:ilvl w:val="0"/>
                <w:numId w:val="11"/>
              </w:numPr>
              <w:spacing w:after="0" w:line="360" w:lineRule="auto"/>
              <w:ind w:left="384" w:hanging="3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6355F9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փողի գործառույթները և դրանց ազդեցությ</w:t>
            </w:r>
            <w:r w:rsidR="009A41B7">
              <w:rPr>
                <w:rFonts w:ascii="GHEA Grapalat" w:hAnsi="GHEA Grapalat"/>
                <w:sz w:val="20"/>
                <w:szCs w:val="20"/>
                <w:lang w:val="en-US"/>
              </w:rPr>
              <w:t>ու</w:t>
            </w:r>
            <w:r w:rsidRPr="006355F9">
              <w:rPr>
                <w:rFonts w:ascii="GHEA Grapalat" w:hAnsi="GHEA Grapalat"/>
                <w:sz w:val="20"/>
                <w:szCs w:val="20"/>
                <w:lang w:val="hy-AM"/>
              </w:rPr>
              <w:t>նը տնտեսական հարաբերությունների զարգացման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գործում: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5898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3</w:t>
            </w:r>
          </w:p>
        </w:tc>
        <w:tc>
          <w:tcPr>
            <w:tcW w:w="10914" w:type="dxa"/>
          </w:tcPr>
          <w:p w:rsidR="00F31206" w:rsidRPr="00855898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Տիրապետել 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շուկայական համակարգի բաղադրիչներին և դրանց կիրառման հմտություններին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7213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DE37BC" w:rsidRDefault="00F31206" w:rsidP="00F31206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7BC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շուկայական համակարգի կառուցվածքը և բաղադրիչները,</w:t>
            </w:r>
          </w:p>
          <w:p w:rsidR="00F31206" w:rsidRPr="00DE37BC" w:rsidRDefault="00F31206" w:rsidP="00F31206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7B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պահանջարկի առաջացման  ընթացքը և հատկությունները, </w:t>
            </w:r>
          </w:p>
          <w:p w:rsidR="00F31206" w:rsidRPr="00DE37BC" w:rsidRDefault="00F31206" w:rsidP="00F31206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7B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առաջարկի հատկությունները,  ձևավորման ու ներկայացման ընթացակարգերը, </w:t>
            </w:r>
          </w:p>
          <w:p w:rsidR="00F31206" w:rsidRPr="00DE37BC" w:rsidRDefault="00F31206" w:rsidP="00F31206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7BC">
              <w:rPr>
                <w:rFonts w:ascii="GHEA Grapalat" w:hAnsi="GHEA Grapalat"/>
                <w:sz w:val="20"/>
                <w:szCs w:val="20"/>
                <w:lang w:val="hy-AM"/>
              </w:rPr>
              <w:t>կատարում է պահանջարկի ու առաջարկի  հավասարակշռում և դրա ապահովման գործողություններ,</w:t>
            </w:r>
          </w:p>
          <w:p w:rsidR="00F31206" w:rsidRPr="00DE37BC" w:rsidRDefault="00F31206" w:rsidP="00F31206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7B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գնի և գնագոյացման մեխանիզմները, </w:t>
            </w:r>
          </w:p>
          <w:p w:rsidR="00F31206" w:rsidRPr="00DE37BC" w:rsidRDefault="00F31206" w:rsidP="00F31206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7BC">
              <w:rPr>
                <w:rFonts w:ascii="GHEA Grapalat" w:hAnsi="GHEA Grapalat"/>
                <w:sz w:val="20"/>
                <w:szCs w:val="20"/>
                <w:lang w:val="hy-AM"/>
              </w:rPr>
              <w:t>կատարում է գնագոյացման գործողություն,</w:t>
            </w:r>
          </w:p>
          <w:p w:rsidR="00F31206" w:rsidRPr="00DE37BC" w:rsidRDefault="00F31206" w:rsidP="00F31206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7BC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մրցակցության էությունն ու  մրցունակության  բաղադրիչները,</w:t>
            </w:r>
          </w:p>
          <w:p w:rsidR="00F31206" w:rsidRPr="00855898" w:rsidRDefault="00F31206" w:rsidP="00F31206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DE37BC">
              <w:rPr>
                <w:rFonts w:ascii="GHEA Grapalat" w:hAnsi="GHEA Grapalat"/>
                <w:sz w:val="20"/>
                <w:szCs w:val="20"/>
                <w:lang w:val="hy-AM"/>
              </w:rPr>
              <w:t>կատարում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մրցակցային առավելությունների բացահայտում, նախաձեռնում գործողություններ: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0914" w:type="dxa"/>
          </w:tcPr>
          <w:p w:rsidR="00F31206" w:rsidRPr="003F6604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Տիրապետել ձեռնարկատիրական գործունեության հմտություններին և ներկայացնել տնտեսական սուբյեկների կազմակերպա-իրավական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տեսակների առանձնահատկություննե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7213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855898" w:rsidRDefault="00F31206" w:rsidP="00F31206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տարբերում ձեռնարկությունների կազմակերպա-իրավական ձևերը</w:t>
            </w:r>
            <w:r w:rsidRPr="003F660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</w:p>
          <w:p w:rsidR="00F31206" w:rsidRPr="00855898" w:rsidRDefault="00F31206" w:rsidP="00F31206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ներկայացնում կազմակերպությունների գործունեության առանձնահատկությունները՝ ըստ նպատակադրման և ոլորտի</w:t>
            </w:r>
            <w:r w:rsidRPr="003F660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855898" w:rsidRDefault="00F31206" w:rsidP="00F31206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ներկայացնում ձեռնարկատիրական գործունեության պլանավորման գործողությունները</w:t>
            </w:r>
            <w:r w:rsidRPr="003F660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855898" w:rsidRDefault="00F31206" w:rsidP="00F31206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կազմում բիզնես պլան և հիմնավորում</w:t>
            </w:r>
            <w:r w:rsidRPr="003F660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: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7D64" w:rsidRDefault="00F31206" w:rsidP="004E3D57">
            <w:pPr>
              <w:keepNext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67D64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267D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267D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5 </w:t>
            </w:r>
          </w:p>
        </w:tc>
        <w:tc>
          <w:tcPr>
            <w:tcW w:w="10914" w:type="dxa"/>
          </w:tcPr>
          <w:p w:rsidR="00F31206" w:rsidRPr="00267D64" w:rsidRDefault="00F31206" w:rsidP="004E3D57">
            <w:pPr>
              <w:keepNext/>
              <w:spacing w:after="0" w:line="360" w:lineRule="auto"/>
              <w:ind w:left="389" w:hanging="389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Տիրապետում է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սպասարկման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ծառայությունների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կազմակերպան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սկզբունքներին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մատակարարման,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սպառման և 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առաքման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առանձնահատկություններին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շրջանառու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267D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sz w:val="20"/>
                <w:szCs w:val="20"/>
                <w:lang w:val="hy-AM"/>
              </w:rPr>
              <w:t>շարժին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7D64" w:rsidRDefault="00F31206" w:rsidP="004E3D57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7D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7D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D14EF0" w:rsidRDefault="00F31206" w:rsidP="00F31206">
            <w:pPr>
              <w:numPr>
                <w:ilvl w:val="0"/>
                <w:numId w:val="15"/>
              </w:numPr>
              <w:tabs>
                <w:tab w:val="clear" w:pos="720"/>
                <w:tab w:val="left" w:pos="-6346"/>
              </w:tabs>
              <w:spacing w:after="0" w:line="360" w:lineRule="auto"/>
              <w:ind w:left="389" w:hanging="389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սպասարկման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D14EF0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ծառայությունների կազմակերպման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էությունը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հիմնական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սկզբունքները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</w:p>
          <w:p w:rsidR="00F31206" w:rsidRPr="00267D64" w:rsidRDefault="00F31206" w:rsidP="00F31206">
            <w:pPr>
              <w:numPr>
                <w:ilvl w:val="0"/>
                <w:numId w:val="15"/>
              </w:numPr>
              <w:tabs>
                <w:tab w:val="clear" w:pos="720"/>
                <w:tab w:val="left" w:pos="-6346"/>
              </w:tabs>
              <w:spacing w:after="0" w:line="360" w:lineRule="auto"/>
              <w:ind w:left="389" w:hanging="389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ն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կարագրում</w:t>
            </w: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մատակարարման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առաքման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սպառման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)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3F660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:rsidR="00F31206" w:rsidRPr="00267D64" w:rsidRDefault="00F31206" w:rsidP="00F31206">
            <w:pPr>
              <w:numPr>
                <w:ilvl w:val="0"/>
                <w:numId w:val="15"/>
              </w:numPr>
              <w:tabs>
                <w:tab w:val="clear" w:pos="720"/>
                <w:tab w:val="left" w:pos="-6346"/>
              </w:tabs>
              <w:spacing w:after="0" w:line="360" w:lineRule="auto"/>
              <w:ind w:left="389" w:hanging="389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նկարագրում</w:t>
            </w:r>
            <w:r w:rsidRPr="00D14EF0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հիմնական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շրջանառու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միջոցների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տարբերությունը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շարժի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հաշվարկը</w:t>
            </w:r>
            <w:r w:rsidRPr="003F660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:rsidR="00F31206" w:rsidRPr="00267D64" w:rsidRDefault="00F31206" w:rsidP="00F31206">
            <w:pPr>
              <w:numPr>
                <w:ilvl w:val="0"/>
                <w:numId w:val="15"/>
              </w:numPr>
              <w:tabs>
                <w:tab w:val="clear" w:pos="720"/>
                <w:tab w:val="left" w:pos="-6346"/>
              </w:tabs>
              <w:spacing w:after="0" w:line="360" w:lineRule="auto"/>
              <w:ind w:left="389" w:hanging="389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տարբերակում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նյութական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ֆինանասական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միջոցների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հաշվառելու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կարգը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տեղաբաշխման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առաջնայնությունները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7D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914" w:type="dxa"/>
          </w:tcPr>
          <w:p w:rsidR="00F31206" w:rsidRPr="00267D64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Տիրապետում</w:t>
            </w:r>
            <w:r w:rsidRPr="00267D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է</w:t>
            </w:r>
            <w:r w:rsidRPr="00267D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ֆինանսահաշվային</w:t>
            </w:r>
            <w:r w:rsidRPr="00267D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համակարգին</w:t>
            </w:r>
            <w:r w:rsidRPr="00267D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և</w:t>
            </w:r>
            <w:r w:rsidRPr="00267D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հարաբերություններին</w:t>
            </w:r>
            <w:r w:rsidRPr="00267D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մասնակցության</w:t>
            </w:r>
            <w:r w:rsidRPr="00267D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հմտություններին</w:t>
            </w:r>
            <w:r w:rsidRPr="00267D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855898" w:rsidRDefault="00F31206" w:rsidP="00F31206">
            <w:pPr>
              <w:numPr>
                <w:ilvl w:val="0"/>
                <w:numId w:val="16"/>
              </w:numPr>
              <w:tabs>
                <w:tab w:val="clear" w:pos="720"/>
                <w:tab w:val="num" w:pos="-3794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="009A41B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ներկայացնում ֆինա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</w:t>
            </w:r>
            <w:r w:rsidR="009A41B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ս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ատնտեսական համակարգի  բաղադրիչները և դրանց փոխգործակցությունը,</w:t>
            </w:r>
          </w:p>
          <w:p w:rsidR="00F31206" w:rsidRPr="00855898" w:rsidRDefault="00F31206" w:rsidP="00F31206">
            <w:pPr>
              <w:numPr>
                <w:ilvl w:val="0"/>
                <w:numId w:val="16"/>
              </w:numPr>
              <w:tabs>
                <w:tab w:val="clear" w:pos="720"/>
                <w:tab w:val="num" w:pos="-3794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ներկայացնում պետական բյուջեի ձևավորման հիմքերը, կառուցվածքը  և ուղղությունները, </w:t>
            </w:r>
          </w:p>
          <w:p w:rsidR="00F31206" w:rsidRPr="00855898" w:rsidRDefault="00F31206" w:rsidP="00F31206">
            <w:pPr>
              <w:numPr>
                <w:ilvl w:val="0"/>
                <w:numId w:val="16"/>
              </w:numPr>
              <w:tabs>
                <w:tab w:val="clear" w:pos="720"/>
                <w:tab w:val="num" w:pos="-3794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ներկայացնում բանկային համակարգը, տեսակները և ծառայությունները,</w:t>
            </w:r>
          </w:p>
          <w:p w:rsidR="00F31206" w:rsidRPr="00855898" w:rsidRDefault="00F31206" w:rsidP="00F31206">
            <w:pPr>
              <w:numPr>
                <w:ilvl w:val="0"/>
                <w:numId w:val="16"/>
              </w:numPr>
              <w:tabs>
                <w:tab w:val="clear" w:pos="720"/>
                <w:tab w:val="num" w:pos="-3794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ներկայացնում վարկավորման գործողություններ՝ մեկնաբանելով սկզբունքները, </w:t>
            </w:r>
          </w:p>
          <w:p w:rsidR="00F31206" w:rsidRPr="00855898" w:rsidRDefault="00F31206" w:rsidP="00F31206">
            <w:pPr>
              <w:numPr>
                <w:ilvl w:val="0"/>
                <w:numId w:val="16"/>
              </w:numPr>
              <w:tabs>
                <w:tab w:val="clear" w:pos="720"/>
                <w:tab w:val="num" w:pos="-3794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ներկայացնում 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հարկային համակարգը՝ ըստ տեսակների և դրանց կիրառման դեպքերի, </w:t>
            </w:r>
          </w:p>
          <w:p w:rsidR="00F31206" w:rsidRPr="00855898" w:rsidRDefault="00F31206" w:rsidP="00F31206">
            <w:pPr>
              <w:numPr>
                <w:ilvl w:val="0"/>
                <w:numId w:val="16"/>
              </w:numPr>
              <w:tabs>
                <w:tab w:val="clear" w:pos="720"/>
                <w:tab w:val="num" w:pos="-3794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ներկայացնում հարկային գանձումների մեխանիզմները: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7D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5898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en-US"/>
              </w:rPr>
              <w:t>7</w:t>
            </w:r>
          </w:p>
        </w:tc>
        <w:tc>
          <w:tcPr>
            <w:tcW w:w="10914" w:type="dxa"/>
          </w:tcPr>
          <w:p w:rsidR="00F31206" w:rsidRPr="00267D64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Ներկայացնել հաճախորդներից գանձվող դրամական միջոցների </w:t>
            </w:r>
            <w:r w:rsidRPr="0087213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շարժը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Pr="0087213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ծառայությունների կազմակերպման ընթացքում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7213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855898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589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589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855898" w:rsidRDefault="00F31206" w:rsidP="00F31206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ներկայացնում վճարումների բոլոր եղանակները (բանկային փոխանցում, կանխիկ եւ քարտային վճարումներ)</w:t>
            </w:r>
            <w:r w:rsidRPr="008650F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855898" w:rsidRDefault="00F31206" w:rsidP="00F31206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ներկայացնում վճարամիջոցների առանձնահատկությունները</w:t>
            </w:r>
            <w:r w:rsidRPr="008650F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855898" w:rsidRDefault="00F31206" w:rsidP="00F31206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3F660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</w:t>
            </w:r>
            <w:r w:rsidRPr="00855898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ներկայացնում դրամական միջոցների հոսքը կազմակերպության ստորաբաժանումների միջև</w:t>
            </w:r>
            <w:r w:rsidRPr="008650F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:</w:t>
            </w:r>
          </w:p>
        </w:tc>
      </w:tr>
      <w:tr w:rsidR="00F31206" w:rsidRPr="00855898" w:rsidTr="004E3D57">
        <w:tc>
          <w:tcPr>
            <w:tcW w:w="14850" w:type="dxa"/>
            <w:gridSpan w:val="3"/>
          </w:tcPr>
          <w:p w:rsidR="00F31206" w:rsidRPr="00A1688B" w:rsidRDefault="00F31206" w:rsidP="004E3D57">
            <w:pPr>
              <w:spacing w:after="0" w:line="360" w:lineRule="auto"/>
              <w:ind w:left="389" w:hanging="389"/>
              <w:jc w:val="center"/>
              <w:rPr>
                <w:rFonts w:ascii="GHEA Grapalat" w:hAnsi="GHEA Grapalat" w:cs="Sylfaen"/>
                <w:b/>
                <w:bCs/>
                <w:lang w:val="en-US"/>
              </w:rPr>
            </w:pPr>
            <w:r w:rsidRPr="00A1688B">
              <w:rPr>
                <w:rFonts w:ascii="GHEA Grapalat" w:hAnsi="GHEA Grapalat" w:cs="Sylfaen"/>
                <w:b/>
                <w:bCs/>
                <w:lang w:val="hy-AM"/>
              </w:rPr>
              <w:t>ՄՈԴՈՒԼԻ ԱՆՎԱՆՈՒՄԸ  «ՄԱՐՔԵԹԻՆԳԱՅԻՆ ՀՄՏՈՒԹՅՈՒՆՆԵՐ»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7213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դասիչը </w:t>
            </w:r>
          </w:p>
        </w:tc>
        <w:tc>
          <w:tcPr>
            <w:tcW w:w="10914" w:type="dxa"/>
          </w:tcPr>
          <w:p w:rsidR="00F31206" w:rsidRPr="00872130" w:rsidRDefault="00F31206" w:rsidP="004E3D57">
            <w:pPr>
              <w:pStyle w:val="Heading3"/>
              <w:spacing w:before="0" w:after="0" w:line="360" w:lineRule="auto"/>
              <w:ind w:left="389" w:hanging="389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</w:t>
            </w: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-003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7213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872130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7213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Մոդուլի նպատակն է ուսանողի մոտ </w:t>
            </w:r>
            <w:r w:rsidRPr="0087213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զարգացնել մարքեթինգային հետազոտությունների անցկացման ունակությունները, տվյալների վերլուծության և արձագանքման կարողությունները, բարձրացնել հաճախորդի պահանջմունքների ընկալման և արձագանքման ունակությունները, մասնագիտական գործունեության ընթացքում գործել մարքեթինգի  կանոններով 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72130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72130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7213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72130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4" w:type="dxa"/>
          </w:tcPr>
          <w:p w:rsidR="00F31206" w:rsidRPr="00872130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54</w:t>
            </w:r>
            <w:r w:rsidRPr="00872130">
              <w:rPr>
                <w:rFonts w:ascii="GHEA Grapalat" w:hAnsi="GHEA Grapalat"/>
                <w:bCs/>
                <w:sz w:val="20"/>
                <w:szCs w:val="20"/>
              </w:rPr>
              <w:t xml:space="preserve"> ժամ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7213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4" w:type="dxa"/>
          </w:tcPr>
          <w:p w:rsidR="00F31206" w:rsidRPr="00FF5DEE" w:rsidRDefault="00F31206" w:rsidP="004E3D57">
            <w:pPr>
              <w:spacing w:after="0" w:line="360" w:lineRule="auto"/>
              <w:ind w:left="389" w:hanging="389"/>
              <w:jc w:val="both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Այս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մոդուլն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առաջ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անհրաժեշտ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ուսումնասիրել</w:t>
            </w:r>
            <w:r w:rsidRPr="00FF5DEE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 xml:space="preserve"> </w:t>
            </w:r>
            <w:r w:rsidRPr="00426EC7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872130">
              <w:rPr>
                <w:rFonts w:ascii="GHEA Grapalat" w:hAnsi="GHEA Grapalat"/>
                <w:bCs/>
                <w:sz w:val="20"/>
                <w:lang w:val="nl-NL"/>
              </w:rPr>
              <w:t>-5-1</w:t>
            </w:r>
            <w:r>
              <w:rPr>
                <w:rFonts w:ascii="GHEA Grapalat" w:hAnsi="GHEA Grapalat"/>
                <w:bCs/>
                <w:sz w:val="20"/>
                <w:lang w:val="nl-NL"/>
              </w:rPr>
              <w:t>4-002</w:t>
            </w:r>
            <w:r w:rsidRPr="00872130">
              <w:rPr>
                <w:rFonts w:ascii="GHEA Grapalat" w:hAnsi="GHEA Grapalat"/>
                <w:bCs/>
                <w:sz w:val="20"/>
                <w:lang w:val="nl-NL"/>
              </w:rPr>
              <w:t xml:space="preserve"> </w:t>
            </w:r>
            <w:r w:rsidRPr="00872130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 w:rsidRPr="00872130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Կիրառական տնտեսագիտություն և գործարար հմտություններ» մոդուլը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426EC7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265B6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keepNext/>
              <w:spacing w:after="0" w:line="360" w:lineRule="auto"/>
              <w:ind w:left="389" w:hanging="389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Տիրապետել </w:t>
            </w:r>
            <w:r w:rsidRPr="006543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>մարքեթինգի</w:t>
            </w:r>
            <w:r w:rsidRPr="006543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էության,  նպատակների և մարքեթինգային պլանավորման մեթոդների մասին գիտելիքներին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18"/>
              </w:numPr>
              <w:tabs>
                <w:tab w:val="clear" w:pos="720"/>
                <w:tab w:val="left" w:pos="-4786"/>
              </w:tabs>
              <w:spacing w:after="0" w:line="360" w:lineRule="auto"/>
              <w:ind w:left="389" w:hanging="389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մարքեթինգի հիմնական հասկացությունները, նպատակները  և հիմնահարցերը, </w:t>
            </w:r>
          </w:p>
          <w:p w:rsidR="00F31206" w:rsidRPr="00265B64" w:rsidRDefault="00F31206" w:rsidP="00F31206">
            <w:pPr>
              <w:numPr>
                <w:ilvl w:val="0"/>
                <w:numId w:val="18"/>
              </w:numPr>
              <w:tabs>
                <w:tab w:val="clear" w:pos="720"/>
                <w:tab w:val="left" w:pos="-4077"/>
              </w:tabs>
              <w:spacing w:after="0" w:line="360" w:lineRule="auto"/>
              <w:ind w:left="389" w:hanging="389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մարքեթինգային պլանավորման սկզբունքները,</w:t>
            </w:r>
          </w:p>
          <w:p w:rsidR="00F31206" w:rsidRPr="00265B64" w:rsidRDefault="00F31206" w:rsidP="00F31206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մարքեթինգային ուսումնասիրությունները և դրանց ուղղությունները: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keepNext/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>Անցկացնել մարքեթինգային հետազոտություններ և տեղեկատվության վերլուծություն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19"/>
              </w:numPr>
              <w:tabs>
                <w:tab w:val="clear" w:pos="720"/>
                <w:tab w:val="num" w:pos="-4645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տեղեկությունների հավաքագրման, վերլուծության և դասակարգման մեթոդները(ընթացակարգերը),</w:t>
            </w:r>
          </w:p>
          <w:p w:rsidR="00F31206" w:rsidRPr="00265B64" w:rsidRDefault="00F31206" w:rsidP="00F31206">
            <w:pPr>
              <w:numPr>
                <w:ilvl w:val="0"/>
                <w:numId w:val="19"/>
              </w:numPr>
              <w:tabs>
                <w:tab w:val="clear" w:pos="720"/>
                <w:tab w:val="num" w:pos="-4645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մշակում  է վերլուծության արդյունքների ամփոփ  տեղակատվություն,</w:t>
            </w:r>
          </w:p>
          <w:p w:rsidR="00F31206" w:rsidRPr="00265B64" w:rsidRDefault="00F31206" w:rsidP="00F31206">
            <w:pPr>
              <w:numPr>
                <w:ilvl w:val="0"/>
                <w:numId w:val="19"/>
              </w:numPr>
              <w:tabs>
                <w:tab w:val="clear" w:pos="720"/>
                <w:tab w:val="num" w:pos="-4645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շուկայի հատվածավորում,</w:t>
            </w:r>
          </w:p>
          <w:p w:rsidR="00F31206" w:rsidRPr="00265B64" w:rsidRDefault="00F31206" w:rsidP="00F31206">
            <w:pPr>
              <w:numPr>
                <w:ilvl w:val="0"/>
                <w:numId w:val="19"/>
              </w:numPr>
              <w:tabs>
                <w:tab w:val="clear" w:pos="720"/>
                <w:tab w:val="num" w:pos="-4645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կազմում է գործողությունների պլան՝ վերլուծության արդյունքներին համապատասխան և առաջարկում: 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>3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tabs>
                <w:tab w:val="left" w:pos="-5070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Անցկացնել արտաքին և ներքին </w:t>
            </w:r>
            <w:r w:rsidR="00DA060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միջավայր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երի վերլուծություն (SWOT)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20"/>
              </w:numPr>
              <w:tabs>
                <w:tab w:val="clear" w:pos="720"/>
                <w:tab w:val="left" w:pos="-3652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արտաքին միջավայրի վերլուծության բաղադրիչները,</w:t>
            </w:r>
          </w:p>
          <w:p w:rsidR="00F31206" w:rsidRPr="00265B64" w:rsidRDefault="00F31206" w:rsidP="00F31206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արտաքին հնարավորությունների և խոչընդոտների վերլուծություն,</w:t>
            </w:r>
          </w:p>
          <w:p w:rsidR="00F31206" w:rsidRPr="00265B64" w:rsidRDefault="00F31206" w:rsidP="00F31206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ներքին միջավայրի վերլուծության բաղադրիչները,</w:t>
            </w:r>
          </w:p>
          <w:p w:rsidR="00F31206" w:rsidRPr="00265B64" w:rsidRDefault="00F31206" w:rsidP="00F31206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ներքին միջավայրի ուժեղ և թույլ կողմերի վերլուծություն: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 4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keepNext/>
              <w:spacing w:after="0" w:line="360" w:lineRule="auto"/>
              <w:ind w:left="274" w:hanging="274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Կիրառում է մարքեթինգային հիմնարար բաղադրիչները (4P-երը)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մարքեթինգային հիմնարար բաղադրիչները(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(4P-երը)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դրանց ազդեցությունը մարքեթինգային նպատակի վրա (հաճախորդի),</w:t>
            </w:r>
          </w:p>
          <w:p w:rsidR="00F31206" w:rsidRPr="00265B64" w:rsidRDefault="00F31206" w:rsidP="00F31206">
            <w:pPr>
              <w:numPr>
                <w:ilvl w:val="0"/>
                <w:numId w:val="21"/>
              </w:numPr>
              <w:tabs>
                <w:tab w:val="clear" w:pos="720"/>
                <w:tab w:val="left" w:pos="-3936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ընտրում իր հաճախորդներին և մշակում համապատասխան ապրանքները,</w:t>
            </w:r>
          </w:p>
          <w:p w:rsidR="00F31206" w:rsidRPr="00265B64" w:rsidRDefault="00F31206" w:rsidP="00F31206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ընտրում է ապրանքը և սահմանում գինը,</w:t>
            </w:r>
          </w:p>
          <w:p w:rsidR="00F31206" w:rsidRPr="00265B64" w:rsidRDefault="00F31206" w:rsidP="00F31206">
            <w:pPr>
              <w:numPr>
                <w:ilvl w:val="0"/>
                <w:numId w:val="21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մշակում վաճառքի արդյունավետ սխեման, առաջարկում վաճառքի ձևը և վայրը,</w:t>
            </w:r>
          </w:p>
          <w:p w:rsidR="00F31206" w:rsidRPr="00265B64" w:rsidRDefault="00F31206" w:rsidP="00F31206">
            <w:pPr>
              <w:numPr>
                <w:ilvl w:val="0"/>
                <w:numId w:val="21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խթանման միջոցառումների մեթոդիկան և գործիքները,</w:t>
            </w:r>
          </w:p>
          <w:p w:rsidR="00F31206" w:rsidRPr="00265B64" w:rsidRDefault="00F31206" w:rsidP="00F31206">
            <w:pPr>
              <w:numPr>
                <w:ilvl w:val="0"/>
                <w:numId w:val="21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մշակում է խթանման արդյունավետ  միջոցառում՝ ըստ առաջադրված ապրանքի վաճառքի: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արդյունք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keepNext/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Կազմակերպում է ծառայությունների մատուցման շահավետ տարբերակներ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22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ծառայությունների կազմակերպման, սպասարկման  արդյունավետ տարբերակներ,</w:t>
            </w:r>
          </w:p>
          <w:p w:rsidR="00F31206" w:rsidRPr="00265B64" w:rsidRDefault="00F31206" w:rsidP="00F31206">
            <w:pPr>
              <w:numPr>
                <w:ilvl w:val="0"/>
                <w:numId w:val="22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որոշում </w:t>
            </w:r>
            <w:r w:rsidRPr="00833CB5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ատուցվող ծառայությունների տեսականին և ծավալները,</w:t>
            </w:r>
          </w:p>
          <w:p w:rsidR="00F31206" w:rsidRPr="00265B64" w:rsidRDefault="00F31206" w:rsidP="00F312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5055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հաճախորդի կարիքներին և  խնդիրներին արձագանքելու տարբերակները, </w:t>
            </w:r>
          </w:p>
          <w:p w:rsidR="00F31206" w:rsidRPr="00265B64" w:rsidRDefault="00F31206" w:rsidP="00F312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կատարում է հրահանգավորում՝ վերլուծելով հաճախորդների կարծիքները, տպավորությունները, բողոքները, </w:t>
            </w:r>
          </w:p>
          <w:p w:rsidR="00F31206" w:rsidRPr="00265B64" w:rsidRDefault="00F31206" w:rsidP="00F312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վերահսկում է հրահանգների կատարումը,</w:t>
            </w:r>
          </w:p>
          <w:p w:rsidR="00F31206" w:rsidRPr="00265B64" w:rsidRDefault="00F31206" w:rsidP="00F31206">
            <w:pPr>
              <w:numPr>
                <w:ilvl w:val="0"/>
                <w:numId w:val="22"/>
              </w:numPr>
              <w:tabs>
                <w:tab w:val="clear" w:pos="720"/>
                <w:tab w:val="left" w:pos="-5070"/>
                <w:tab w:val="num" w:pos="317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վերլուծում է արդյունքները և մշակում առաջարկություններ,  </w:t>
            </w:r>
          </w:p>
          <w:p w:rsidR="00F31206" w:rsidRPr="00265B64" w:rsidRDefault="00F31206" w:rsidP="00F31206">
            <w:pPr>
              <w:numPr>
                <w:ilvl w:val="0"/>
                <w:numId w:val="22"/>
              </w:numPr>
              <w:tabs>
                <w:tab w:val="clear" w:pos="720"/>
                <w:tab w:val="left" w:pos="-5070"/>
                <w:tab w:val="num" w:pos="317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ապահովում է հետադարձ կապի միջոցառումներ:</w:t>
            </w:r>
          </w:p>
        </w:tc>
      </w:tr>
      <w:tr w:rsidR="00F31206" w:rsidRPr="00855898" w:rsidTr="004E3D57">
        <w:tc>
          <w:tcPr>
            <w:tcW w:w="14850" w:type="dxa"/>
            <w:gridSpan w:val="3"/>
          </w:tcPr>
          <w:p w:rsidR="00F31206" w:rsidRPr="00A1688B" w:rsidRDefault="00F31206" w:rsidP="004E3D57">
            <w:pPr>
              <w:tabs>
                <w:tab w:val="left" w:pos="-3652"/>
              </w:tabs>
              <w:spacing w:after="0" w:line="360" w:lineRule="auto"/>
              <w:jc w:val="center"/>
              <w:rPr>
                <w:rFonts w:ascii="GHEA Grapalat" w:eastAsia="Arial Unicode MS" w:hAnsi="GHEA Grapalat"/>
                <w:b/>
                <w:lang w:val="hy-AM"/>
              </w:rPr>
            </w:pPr>
            <w:r w:rsidRPr="00A1688B">
              <w:rPr>
                <w:rFonts w:ascii="GHEA Grapalat" w:eastAsia="Arial Unicode MS" w:hAnsi="GHEA Grapalat"/>
                <w:b/>
                <w:lang w:val="hy-AM"/>
              </w:rPr>
              <w:t>ՄՈԴՈՒԼԻ ԱՆՎԱՆՈՒՄԸ   «ԿԱՌԱՎԱՐՄԱՆ (ՄԵՆԵՋՄԵՆԹԻ) ԸՆԴՀԱՆՈՒՐ  ԿԱՐՈՂՈՒԹՅՈՒՆՆԵՐ»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  <w:vAlign w:val="center"/>
          </w:tcPr>
          <w:p w:rsidR="00F31206" w:rsidRPr="00872130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7213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72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7213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F31206" w:rsidRPr="00872130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</w:t>
            </w: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-004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7213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D338E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Մոդուլի նպատակն է ուսանողի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մոտ</w:t>
            </w:r>
            <w:r w:rsidRPr="00D338E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ձևավորել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ընդհանուր գիտելիքներ կառավարման էության, սկզբունքների և մակարդակների վերաբերյալ,  ձևավորել  կառավարման հիմնական կարողությունները,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ինքնակառավարման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հմտությունները,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զարգացնել  կառավարման գործընթացների կազմակերպման, դրանց փուլերի դիտարկման, վերլուծության և  համաչափ արձագանքման, կառավարչական որոշումների կայացման ունակությունները՝ իր լիազորությունների շրջանակում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4" w:type="dxa"/>
          </w:tcPr>
          <w:p w:rsidR="00F31206" w:rsidRPr="00872130" w:rsidRDefault="00F31206" w:rsidP="004E3D57">
            <w:pPr>
              <w:spacing w:after="0" w:line="360" w:lineRule="auto"/>
              <w:ind w:left="360" w:hanging="360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87213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68</w:t>
            </w:r>
            <w:r w:rsidRPr="00872130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ժամ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7213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4" w:type="dxa"/>
          </w:tcPr>
          <w:p w:rsidR="00F31206" w:rsidRPr="00FF5DEE" w:rsidRDefault="00F31206" w:rsidP="004E3D57">
            <w:pPr>
              <w:spacing w:after="0" w:line="360" w:lineRule="auto"/>
              <w:ind w:left="360" w:hanging="360"/>
              <w:jc w:val="both"/>
              <w:rPr>
                <w:rFonts w:ascii="GHEA Grapalat" w:hAnsi="GHEA Grapalat" w:cs="Courier New"/>
                <w:bCs/>
                <w:color w:val="FF0000"/>
                <w:kern w:val="36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Այս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մոդուլն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առաջ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անհրաժեշտ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ուսումնասիրել</w:t>
            </w:r>
            <w:r w:rsidRPr="00FF5DEE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 xml:space="preserve"> </w:t>
            </w:r>
            <w:r w:rsidRPr="00872130">
              <w:rPr>
                <w:rFonts w:ascii="GHEA Grapalat" w:hAnsi="GHEA Grapalat"/>
                <w:sz w:val="20"/>
                <w:szCs w:val="20"/>
              </w:rPr>
              <w:t>ԱՀ-Հ-5-1</w:t>
            </w:r>
            <w:r w:rsidRPr="00436E4E">
              <w:rPr>
                <w:rFonts w:ascii="GHEA Grapalat" w:hAnsi="GHEA Grapalat"/>
                <w:sz w:val="20"/>
                <w:szCs w:val="20"/>
              </w:rPr>
              <w:t>4</w:t>
            </w:r>
            <w:r w:rsidRPr="00872130">
              <w:rPr>
                <w:rFonts w:ascii="GHEA Grapalat" w:hAnsi="GHEA Grapalat"/>
                <w:sz w:val="20"/>
                <w:szCs w:val="20"/>
              </w:rPr>
              <w:t xml:space="preserve">-001 </w:t>
            </w:r>
            <w:r w:rsidRPr="00872130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 w:rsidRPr="0087213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Հաղորդակցություն», </w:t>
            </w:r>
            <w:r w:rsidRPr="00872130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872130">
              <w:rPr>
                <w:rFonts w:ascii="GHEA Grapalat" w:hAnsi="GHEA Grapalat"/>
                <w:sz w:val="20"/>
                <w:szCs w:val="20"/>
              </w:rPr>
              <w:t>ԱՀ-ԱԳՀ-5-1</w:t>
            </w:r>
            <w:r w:rsidRPr="00436E4E">
              <w:rPr>
                <w:rFonts w:ascii="GHEA Grapalat" w:hAnsi="GHEA Grapalat"/>
                <w:sz w:val="20"/>
                <w:szCs w:val="20"/>
              </w:rPr>
              <w:t>4</w:t>
            </w:r>
            <w:r w:rsidRPr="00872130">
              <w:rPr>
                <w:rFonts w:ascii="GHEA Grapalat" w:hAnsi="GHEA Grapalat"/>
                <w:sz w:val="20"/>
                <w:szCs w:val="20"/>
              </w:rPr>
              <w:t xml:space="preserve">-001 </w:t>
            </w:r>
            <w:r w:rsidRPr="00872130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872130">
              <w:rPr>
                <w:rFonts w:ascii="GHEA Grapalat" w:hAnsi="GHEA Grapalat" w:cs="Sylfaen"/>
                <w:bCs/>
                <w:sz w:val="20"/>
                <w:szCs w:val="20"/>
              </w:rPr>
              <w:t>Ա</w:t>
            </w:r>
            <w:r w:rsidRPr="0087213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շխատանքային</w:t>
            </w:r>
            <w:r w:rsidRPr="0087213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7213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գործունեության</w:t>
            </w:r>
            <w:r w:rsidRPr="0087213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7213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ընդհանուր հմտություններ»</w:t>
            </w:r>
            <w:r w:rsidRPr="00872130">
              <w:rPr>
                <w:rFonts w:ascii="GHEA Grapalat" w:hAnsi="GHEA Grapalat" w:cs="Sylfaen"/>
                <w:bCs/>
                <w:sz w:val="20"/>
                <w:szCs w:val="20"/>
              </w:rPr>
              <w:t xml:space="preserve"> և </w:t>
            </w:r>
            <w:r w:rsidRPr="00426EC7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872130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4</w:t>
            </w:r>
            <w:r w:rsidRPr="00872130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-00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2</w:t>
            </w:r>
            <w:r w:rsidRPr="00872130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872130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 w:rsidRPr="00872130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Կիրառական տնտեսագիտություն և գործարար հմտություններ» մոդուլները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7213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60" w:hanging="360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265B6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06767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>1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pStyle w:val="Heading3"/>
              <w:spacing w:before="0" w:after="0" w:line="360" w:lineRule="auto"/>
              <w:ind w:left="360" w:hanging="360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 w:rsidRPr="00265B64"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Ներկայացնել  կառավարման էությունը, սկզբունքները և մակարդակները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ներկայացնում կառավարման էությունն ու նշանակությունը կազմակերպության նպատակների և խնդիրների լուծման  գործում, </w:t>
            </w:r>
          </w:p>
          <w:p w:rsidR="00F31206" w:rsidRPr="00265B64" w:rsidRDefault="00F31206" w:rsidP="00F31206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ներկայացնում կառավարման հիմնական սկզբունքները,  դրանց հիմնավորումները և ազդեցությունը արդյունավետության վրա,</w:t>
            </w:r>
          </w:p>
          <w:p w:rsidR="00F31206" w:rsidRPr="00265B64" w:rsidRDefault="00F31206" w:rsidP="00F31206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ներկայացնում կառավարման  մակարդակները և դրանց ձևավորման եղանակները, </w:t>
            </w:r>
          </w:p>
          <w:p w:rsidR="00F31206" w:rsidRPr="00265B64" w:rsidRDefault="00F31206" w:rsidP="00F31206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>սահմանում է կազմակերպության նպատակ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ը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և կիրառում  որոշակի սկզբունքներ: 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արդյունք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60" w:hanging="360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>Տիրապետել կառավարման համակարգի տարրերին և կառավարման ենթակա բաղադրիչներին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06767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ներկայացնում կառավարման համակարգի տարրերը, </w:t>
            </w:r>
          </w:p>
          <w:p w:rsidR="00F31206" w:rsidRPr="00265B64" w:rsidRDefault="00F31206" w:rsidP="00F3120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 xml:space="preserve">ներկայացնում 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կառավարման ենթակա բաղադրիչները (արտադրության, անձնակազմի, ֆինանսների, շուկային, ստորաբաժանումների, ոլորտների, նորամուծությունների, կոնֆլիկտների և այլն), </w:t>
            </w:r>
          </w:p>
          <w:p w:rsidR="00F31206" w:rsidRPr="00265B64" w:rsidRDefault="00F31206" w:rsidP="00F3120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ներկայացնում կառավարման ենթակա հիմնական բաղադրիչների առանձնահատկությունները,</w:t>
            </w:r>
          </w:p>
          <w:p w:rsidR="00F31206" w:rsidRPr="00265B64" w:rsidRDefault="00F31206" w:rsidP="00F3120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կատարում հիմնական բաղադրիչների ընտրություն և հիմնավորում դրանք՝ ըստ կազմակերպության  առաջադրված  նպատակի: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3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pStyle w:val="Heading3"/>
              <w:spacing w:before="0" w:after="0" w:line="360" w:lineRule="auto"/>
              <w:ind w:left="274" w:hanging="274"/>
              <w:rPr>
                <w:rFonts w:ascii="GHEA Grapalat" w:hAnsi="GHEA Grapalat"/>
                <w:b w:val="0"/>
                <w:bCs w:val="0"/>
                <w:sz w:val="20"/>
                <w:lang w:val="nl-NL"/>
              </w:rPr>
            </w:pPr>
            <w:r w:rsidRPr="00265B64">
              <w:rPr>
                <w:rFonts w:ascii="GHEA Grapalat" w:hAnsi="GHEA Grapalat"/>
                <w:b w:val="0"/>
                <w:bCs w:val="0"/>
                <w:sz w:val="20"/>
                <w:lang w:val="nl-NL"/>
              </w:rPr>
              <w:t>Կատարել  կառավարման հիմնական գործընթացները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06767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ներկայացնում արտադրության (կազմակերպության) կառավարման հիմնական գործընթացները,</w:t>
            </w:r>
          </w:p>
          <w:p w:rsidR="00F31206" w:rsidRPr="00265B64" w:rsidRDefault="00F31206" w:rsidP="00F3120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ներկայացնում «պլանավորում» գործընթացի փուլերը՝ ըստ  գործողությունների,  </w:t>
            </w:r>
          </w:p>
          <w:p w:rsidR="00F31206" w:rsidRPr="00265B64" w:rsidRDefault="00F31206" w:rsidP="00F3120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lastRenderedPageBreak/>
              <w:t>սահմանում է նպատակ և պլանավորում  դրա կատարման գործողությունները,</w:t>
            </w:r>
          </w:p>
          <w:p w:rsidR="00F31206" w:rsidRPr="00265B64" w:rsidRDefault="00F31206" w:rsidP="00F3120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ներկայացնում «կազմակերպում» գործընթացի փուլերը՝ ըստ գործողությունների,</w:t>
            </w:r>
          </w:p>
          <w:p w:rsidR="00F31206" w:rsidRPr="00265B64" w:rsidRDefault="00F31206" w:rsidP="00F3120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ներկայացնում անձնակազմի շահադրդման (մոտիվացման) ձևերը, </w:t>
            </w:r>
          </w:p>
          <w:p w:rsidR="00F31206" w:rsidRPr="00265B64" w:rsidRDefault="00F31206" w:rsidP="00F3120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կազմակերպում պլանավորված գործողությունների կատարումը, </w:t>
            </w:r>
          </w:p>
          <w:p w:rsidR="00F31206" w:rsidRPr="00265B64" w:rsidRDefault="00F31206" w:rsidP="00F3120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ներկայացնում «վերահսկողություն» գործընթացի  փուլերը՝ ըստ գործողությունների,</w:t>
            </w:r>
          </w:p>
          <w:p w:rsidR="00F31206" w:rsidRPr="00265B64" w:rsidRDefault="00F31206" w:rsidP="00F3120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>իրականացնում է հանձնարարականի կամ որոշման վերահսկողություն՝ բոլոր բաղադրիչներում և փուլերում: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4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pStyle w:val="Heading3"/>
              <w:spacing w:before="0" w:after="0" w:line="360" w:lineRule="auto"/>
              <w:ind w:left="274" w:hanging="274"/>
              <w:rPr>
                <w:rFonts w:ascii="GHEA Grapalat" w:hAnsi="GHEA Grapalat" w:cs="Sylfaen"/>
                <w:b w:val="0"/>
                <w:sz w:val="20"/>
                <w:szCs w:val="20"/>
                <w:lang w:val="nl-NL"/>
              </w:rPr>
            </w:pPr>
            <w:r w:rsidRPr="00265B64">
              <w:rPr>
                <w:rFonts w:ascii="GHEA Grapalat" w:hAnsi="GHEA Grapalat" w:cs="Sylfaen"/>
                <w:b w:val="0"/>
                <w:sz w:val="20"/>
                <w:szCs w:val="20"/>
                <w:lang w:val="nl-NL"/>
              </w:rPr>
              <w:t>Կազմակերպել  ստորաբաժանումների միջև (միջկառույցային) հաղորդակցում(комуникациа)՝  ըստ պլանավորված նպատակի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06767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 ներկայացնում միջկառույցային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 xml:space="preserve"> 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>(ստորաբաժանումների միջև)  հաղորդակցման էությունը և բաղադրիչները,</w:t>
            </w:r>
          </w:p>
          <w:p w:rsidR="00F31206" w:rsidRPr="00265B64" w:rsidRDefault="00F31206" w:rsidP="00F31206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>ճիշտ է կազմակերպում տեղեկատվության փոխանակումը և հանձնառությունների բաշխում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ը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>՝  ըստ ստորաբաժանումների,</w:t>
            </w:r>
          </w:p>
          <w:p w:rsidR="00F31206" w:rsidRPr="00265B64" w:rsidRDefault="00F31206" w:rsidP="00F31206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 xml:space="preserve">ապահովում է հանձնառության հասանելիությունն ու մատչելիությունը «թիմային ստորաբաժանումների» միջև, </w:t>
            </w:r>
          </w:p>
          <w:p w:rsidR="00F31206" w:rsidRPr="00265B64" w:rsidRDefault="00F31206" w:rsidP="00F31206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  <w:tab w:val="right" w:pos="11550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>կատարում է ստորաբաժանումներից ստացված տեղեկությունների հավաքագրում, վերլուծություն:</w:t>
            </w:r>
            <w:r w:rsidRPr="00265B64">
              <w:rPr>
                <w:rFonts w:ascii="GHEA Grapalat" w:hAnsi="GHEA Grapalat"/>
                <w:sz w:val="20"/>
                <w:szCs w:val="20"/>
                <w:lang w:val="nl-NL"/>
              </w:rPr>
              <w:tab/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5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Կիրառել ինքնակառավարման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</w:rPr>
              <w:t>հմտությունները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գործնականում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06767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27"/>
              </w:numPr>
              <w:tabs>
                <w:tab w:val="clear" w:pos="720"/>
                <w:tab w:val="num" w:pos="-5070"/>
              </w:tabs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>ճիշտ է պատկերացնում  «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ինքնակառավարում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»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հասկացությունը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,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ինքնակառավարման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համակարգի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ուղղությունները,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</w:p>
          <w:p w:rsidR="00F31206" w:rsidRPr="00265B64" w:rsidRDefault="00F31206" w:rsidP="00F31206">
            <w:pPr>
              <w:numPr>
                <w:ilvl w:val="0"/>
                <w:numId w:val="27"/>
              </w:numPr>
              <w:tabs>
                <w:tab w:val="clear" w:pos="720"/>
                <w:tab w:val="num" w:pos="-5070"/>
              </w:tabs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օգտագործում իր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ժամանակային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ռեսուրսները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նպատակներին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հասնելու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համար,</w:t>
            </w:r>
          </w:p>
          <w:p w:rsidR="00F31206" w:rsidRPr="00265B64" w:rsidRDefault="00F31206" w:rsidP="00F31206">
            <w:pPr>
              <w:numPr>
                <w:ilvl w:val="0"/>
                <w:numId w:val="27"/>
              </w:numPr>
              <w:tabs>
                <w:tab w:val="clear" w:pos="720"/>
                <w:tab w:val="num" w:pos="-5070"/>
              </w:tabs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կիրառում անձնական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աշխատանքի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տեխնիկայի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հմտությունները,</w:t>
            </w:r>
          </w:p>
          <w:p w:rsidR="00F31206" w:rsidRPr="00265B64" w:rsidRDefault="00F31206" w:rsidP="00F31206">
            <w:pPr>
              <w:numPr>
                <w:ilvl w:val="0"/>
                <w:numId w:val="27"/>
              </w:numPr>
              <w:tabs>
                <w:tab w:val="clear" w:pos="720"/>
                <w:tab w:val="num" w:pos="-5070"/>
              </w:tabs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կիրառում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ղեկավարի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աշխատանքի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նորմավորման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մեթոդները,</w:t>
            </w:r>
          </w:p>
          <w:p w:rsidR="00F31206" w:rsidRPr="00265B64" w:rsidRDefault="00F31206" w:rsidP="00F31206">
            <w:pPr>
              <w:numPr>
                <w:ilvl w:val="0"/>
                <w:numId w:val="27"/>
              </w:numPr>
              <w:tabs>
                <w:tab w:val="clear" w:pos="720"/>
                <w:tab w:val="num" w:pos="-5070"/>
              </w:tabs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պլանավորում ժամանակային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ռեսուրսների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օգտագործման վերահսկողությունը,</w:t>
            </w:r>
          </w:p>
          <w:p w:rsidR="00F31206" w:rsidRPr="00265B64" w:rsidRDefault="00F31206" w:rsidP="00F31206">
            <w:pPr>
              <w:numPr>
                <w:ilvl w:val="0"/>
                <w:numId w:val="27"/>
              </w:numPr>
              <w:tabs>
                <w:tab w:val="clear" w:pos="720"/>
                <w:tab w:val="num" w:pos="-5070"/>
              </w:tabs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վերլուծում է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իր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աշխատանքային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ժամերի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ծախսերը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կրճատելով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ժամանակի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կորուստները: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6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 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Կառավարչական որոշումներ ընդունելու հիմնական փուլերը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կարողանում է ընդունել կառավարչական որոշումներ՝  օգտագործելով կառավարման հաղորդակցման արդյունքները,  </w:t>
            </w:r>
          </w:p>
          <w:p w:rsidR="00F31206" w:rsidRPr="00265B64" w:rsidRDefault="00F31206" w:rsidP="00F31206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մշտադիտարկում է ընդունված որոշումների կատարումը, </w:t>
            </w:r>
          </w:p>
          <w:p w:rsidR="00F31206" w:rsidRPr="00265B64" w:rsidRDefault="00F31206" w:rsidP="00F31206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ապահովում է ընդունված որոշումների կատարումը:</w:t>
            </w:r>
          </w:p>
        </w:tc>
      </w:tr>
      <w:tr w:rsidR="00F31206" w:rsidRPr="00855898" w:rsidTr="004E3D57">
        <w:tc>
          <w:tcPr>
            <w:tcW w:w="14850" w:type="dxa"/>
            <w:gridSpan w:val="3"/>
          </w:tcPr>
          <w:p w:rsidR="00F31206" w:rsidRPr="00A1688B" w:rsidRDefault="00F31206" w:rsidP="004E3D57">
            <w:pPr>
              <w:spacing w:after="0" w:line="360" w:lineRule="auto"/>
              <w:jc w:val="center"/>
              <w:rPr>
                <w:rFonts w:ascii="GHEA Grapalat" w:hAnsi="GHEA Grapalat"/>
                <w:b/>
              </w:rPr>
            </w:pPr>
            <w:r w:rsidRPr="00A1688B">
              <w:rPr>
                <w:rFonts w:ascii="GHEA Grapalat" w:hAnsi="GHEA Grapalat" w:cs="Sylfaen"/>
                <w:b/>
              </w:rPr>
              <w:t>ՄՈԴՈՒԼԻ</w:t>
            </w:r>
            <w:r w:rsidRPr="00A1688B">
              <w:rPr>
                <w:rFonts w:ascii="GHEA Grapalat" w:hAnsi="GHEA Grapalat"/>
                <w:b/>
              </w:rPr>
              <w:t xml:space="preserve"> </w:t>
            </w:r>
            <w:r w:rsidRPr="00A1688B">
              <w:rPr>
                <w:rFonts w:ascii="GHEA Grapalat" w:hAnsi="GHEA Grapalat" w:cs="Sylfaen"/>
                <w:b/>
              </w:rPr>
              <w:t>ԱՆՎԱՆՈՒՄԸ</w:t>
            </w:r>
            <w:r w:rsidRPr="00A1688B">
              <w:rPr>
                <w:rFonts w:ascii="GHEA Grapalat" w:hAnsi="GHEA Grapalat"/>
                <w:b/>
              </w:rPr>
              <w:t xml:space="preserve">  </w:t>
            </w:r>
            <w:r w:rsidRPr="00A1688B">
              <w:rPr>
                <w:rFonts w:ascii="GHEA Grapalat" w:hAnsi="GHEA Grapalat" w:cs="Calibri"/>
                <w:b/>
              </w:rPr>
              <w:t>«</w:t>
            </w:r>
            <w:r w:rsidRPr="00A1688B">
              <w:rPr>
                <w:rFonts w:ascii="GHEA Grapalat" w:hAnsi="GHEA Grapalat" w:cs="Sylfaen"/>
                <w:b/>
              </w:rPr>
              <w:t>ԱՇԽԱՏԱ</w:t>
            </w:r>
            <w:r w:rsidRPr="00A1688B">
              <w:rPr>
                <w:rFonts w:ascii="GHEA Grapalat" w:hAnsi="GHEA Grapalat" w:cs="Sylfaen"/>
                <w:b/>
                <w:lang w:val="en-US"/>
              </w:rPr>
              <w:t>ԿԱ</w:t>
            </w:r>
            <w:r w:rsidRPr="00A1688B">
              <w:rPr>
                <w:rFonts w:ascii="GHEA Grapalat" w:hAnsi="GHEA Grapalat" w:cs="Sylfaen"/>
                <w:b/>
              </w:rPr>
              <w:t>ԶՄԻ</w:t>
            </w:r>
            <w:r w:rsidRPr="00A1688B">
              <w:rPr>
                <w:rFonts w:ascii="GHEA Grapalat" w:hAnsi="GHEA Grapalat"/>
                <w:b/>
              </w:rPr>
              <w:t xml:space="preserve"> </w:t>
            </w:r>
            <w:r w:rsidRPr="00A1688B">
              <w:rPr>
                <w:rFonts w:ascii="GHEA Grapalat" w:hAnsi="GHEA Grapalat" w:cs="Sylfaen"/>
                <w:b/>
              </w:rPr>
              <w:t>ԿԱՌԱՎԱՐՈՒՄ</w:t>
            </w:r>
            <w:r w:rsidRPr="00A1688B">
              <w:rPr>
                <w:rFonts w:ascii="GHEA Grapalat" w:hAnsi="GHEA Grapalat" w:cs="Calibri"/>
                <w:b/>
              </w:rPr>
              <w:t>»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06767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F31206" w:rsidRPr="00067675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</w:t>
            </w: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-005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06767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bookmarkStart w:id="0" w:name="_Toc217894923"/>
            <w:bookmarkStart w:id="1" w:name="_Toc160622885"/>
            <w:bookmarkStart w:id="2" w:name="_Toc161062399"/>
            <w:bookmarkStart w:id="3" w:name="_Toc164767107"/>
            <w:bookmarkStart w:id="4" w:name="_Toc167354803"/>
            <w:bookmarkStart w:id="5" w:name="_Toc178055079"/>
            <w:r w:rsidRPr="00D338E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Մոդուլի նպատակն է ուսանողի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մոտ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ձևավորել աշխատատեղերի սահմանման և համլրման գործընթացների վերաբերյալ պատկերացումները, հմտացնել  աշխատանքային  պլանավորման և աշխատակազմի աշխատանքների,</w:t>
            </w:r>
            <w:r w:rsidRPr="00265B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խմբային աշխատանքների կազմակերպման և համակարգման ունակությունները, բարձրացնել աշխատակազմի աշխատանքների վերահսկողության, գնահատման  և մասնագիտական կարողությունների կատարելագործել գործնական կարողությունները  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4" w:type="dxa"/>
          </w:tcPr>
          <w:p w:rsidR="00F31206" w:rsidRPr="00777E95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68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 ժա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Այս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մոդուլն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առաջ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անհրաժեշտ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ուսումնասիրել</w:t>
            </w:r>
            <w:r w:rsidRPr="00265B64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426EC7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426EC7">
              <w:rPr>
                <w:rFonts w:ascii="GHEA Grapalat" w:hAnsi="GHEA Grapalat"/>
                <w:bCs/>
                <w:sz w:val="20"/>
                <w:lang w:val="nl-NL"/>
              </w:rPr>
              <w:t xml:space="preserve"> -</w:t>
            </w:r>
            <w:r w:rsidRPr="00265B64">
              <w:rPr>
                <w:rFonts w:ascii="GHEA Grapalat" w:hAnsi="GHEA Grapalat"/>
                <w:bCs/>
                <w:sz w:val="20"/>
                <w:lang w:val="nl-NL"/>
              </w:rPr>
              <w:t>5-1</w:t>
            </w:r>
            <w:r>
              <w:rPr>
                <w:rFonts w:ascii="GHEA Grapalat" w:hAnsi="GHEA Grapalat"/>
                <w:bCs/>
                <w:sz w:val="20"/>
                <w:lang w:val="nl-NL"/>
              </w:rPr>
              <w:t>4</w:t>
            </w:r>
            <w:r w:rsidRPr="00265B64">
              <w:rPr>
                <w:rFonts w:ascii="GHEA Grapalat" w:hAnsi="GHEA Grapalat"/>
                <w:bCs/>
                <w:sz w:val="20"/>
                <w:lang w:val="nl-NL"/>
              </w:rPr>
              <w:t>-00</w:t>
            </w:r>
            <w:r>
              <w:rPr>
                <w:rFonts w:ascii="GHEA Grapalat" w:hAnsi="GHEA Grapalat"/>
                <w:bCs/>
                <w:sz w:val="20"/>
                <w:lang w:val="nl-NL"/>
              </w:rPr>
              <w:t>4</w:t>
            </w:r>
            <w:r w:rsidRPr="00265B64">
              <w:rPr>
                <w:rFonts w:ascii="GHEA Grapalat" w:hAnsi="GHEA Grapalat"/>
                <w:bCs/>
                <w:sz w:val="20"/>
                <w:lang w:val="nl-NL"/>
              </w:rPr>
              <w:t xml:space="preserve"> </w:t>
            </w:r>
            <w:r w:rsidRPr="00265B64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nl-NL"/>
              </w:rPr>
              <w:t>Կառավարման (մենեջմենթի) ընդհանուր  կարողություններ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» մոդուլը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265B6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06767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keepNext/>
              <w:spacing w:after="0" w:line="360" w:lineRule="auto"/>
              <w:ind w:left="384" w:hanging="384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Տիրապետում է աշխատատեղերի պլանավորման, սահմանման և համալրման մեխանիզմներին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keepNext/>
              <w:numPr>
                <w:ilvl w:val="0"/>
                <w:numId w:val="29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AC273E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ն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երկայացնում աշխատատեղերի պլանավորման  սկզբունքները՝ հիմք ընդունելով  կազմակերպության նպատակները</w:t>
            </w:r>
            <w:r w:rsidRPr="00AC273E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,</w:t>
            </w:r>
          </w:p>
          <w:p w:rsidR="00F31206" w:rsidRPr="00067675" w:rsidRDefault="00F31206" w:rsidP="00F31206">
            <w:pPr>
              <w:keepNext/>
              <w:numPr>
                <w:ilvl w:val="0"/>
                <w:numId w:val="29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AC273E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ն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երկայացնում կազմակերպության կառուցվածքը և ենթահամակարգերում հաստիքների սահմանման </w:t>
            </w:r>
            <w:r w:rsidRPr="0006767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հիմնական սկզբունքները, </w:t>
            </w:r>
          </w:p>
          <w:p w:rsidR="00F31206" w:rsidRPr="00265B64" w:rsidRDefault="00F31206" w:rsidP="00F31206">
            <w:pPr>
              <w:keepNext/>
              <w:numPr>
                <w:ilvl w:val="0"/>
                <w:numId w:val="29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067675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կազմում է համապատասխան  աշխատատեղերի պաշտոնի նկարագիրը: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2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keepNext/>
              <w:spacing w:line="360" w:lineRule="auto"/>
              <w:ind w:left="384" w:hanging="360"/>
              <w:rPr>
                <w:rFonts w:ascii="GHEA Grapalat" w:hAnsi="GHEA Grapalat"/>
                <w:bCs/>
                <w:sz w:val="20"/>
                <w:szCs w:val="20"/>
              </w:rPr>
            </w:pPr>
            <w:r w:rsidRPr="00265B64">
              <w:rPr>
                <w:rFonts w:ascii="GHEA Grapalat" w:hAnsi="GHEA Grapalat"/>
                <w:bCs/>
                <w:sz w:val="20"/>
                <w:szCs w:val="20"/>
              </w:rPr>
              <w:t>Կատարել կադրերի ընտրություն, համալրում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06767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067675" w:rsidRDefault="00F31206" w:rsidP="00F31206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67675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067675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աշխատատեղի թեկնածուի(ների) որոնման տարբերակները,</w:t>
            </w:r>
          </w:p>
          <w:p w:rsidR="00F31206" w:rsidRPr="00067675" w:rsidRDefault="00F31206" w:rsidP="00F31206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67675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անցկացնում է հարցազրույց՝ ապահովելով հստակ և նպատակային հարցադրումներ,</w:t>
            </w:r>
          </w:p>
          <w:p w:rsidR="00F31206" w:rsidRPr="00067675" w:rsidRDefault="00F31206" w:rsidP="00F31206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67675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հիմնավորում է թեկնածուի (ների) ընտրության իր տարբերակը՝ ըստ գիտելիքների և կարողության (պոտենցիալի),</w:t>
            </w:r>
          </w:p>
          <w:p w:rsidR="00F31206" w:rsidRPr="00067675" w:rsidRDefault="00F31206" w:rsidP="00F31206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67675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կազմակերպում է նորանշանակ կադրի ընդունելությունը, ուղղորդումը և փորձաշրջանը: 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3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keepNext/>
              <w:spacing w:after="0" w:line="360" w:lineRule="auto"/>
              <w:ind w:left="360" w:hanging="36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Մշակել աշխատանքային պլան և կատարել ֆունկցիոնալ բաշխում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084F57">
              <w:rPr>
                <w:rFonts w:ascii="GHEA Grapalat" w:hAnsi="GHEA Grapalat"/>
                <w:sz w:val="20"/>
                <w:szCs w:val="20"/>
                <w:lang w:val="hy-AM"/>
              </w:rPr>
              <w:t>ճիշտ է</w:t>
            </w:r>
            <w:r w:rsidRPr="00AC273E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երկայացնում ստորաբաժանման աշխատանքային պլանի նպատակները, կառուցվածքը և դա կազմելու մոտեցումները</w:t>
            </w:r>
          </w:p>
          <w:p w:rsidR="00F31206" w:rsidRPr="00265B64" w:rsidRDefault="00F31206" w:rsidP="00F31206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C273E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ազմում է առաջադրված աշխատանքային պլան՝ համաձայն ընդունված չափանիշների</w:t>
            </w:r>
            <w:r w:rsidRPr="00AC273E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 </w:t>
            </w:r>
          </w:p>
          <w:p w:rsidR="00F31206" w:rsidRPr="00265B64" w:rsidRDefault="00F31206" w:rsidP="00F31206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</w:t>
            </w:r>
            <w:r w:rsidRPr="00AC273E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րում է աշխատանքի բաժանում՝ հաշվի առնելով աշխատակցի լիազորություններն ու ունակությունները</w:t>
            </w:r>
            <w:r w:rsidRPr="00AC273E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4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keepNext/>
              <w:spacing w:after="0" w:line="360" w:lineRule="auto"/>
              <w:ind w:left="360" w:hanging="360"/>
              <w:rPr>
                <w:rFonts w:ascii="GHEA Grapalat" w:hAnsi="GHEA Grapalat"/>
                <w:bCs/>
                <w:sz w:val="20"/>
                <w:szCs w:val="20"/>
              </w:rPr>
            </w:pPr>
            <w:r w:rsidRPr="00265B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Իրականացնել </w:t>
            </w:r>
            <w:r w:rsidRPr="00265B64">
              <w:rPr>
                <w:rFonts w:ascii="GHEA Grapalat" w:hAnsi="GHEA Grapalat"/>
                <w:bCs/>
                <w:sz w:val="20"/>
                <w:szCs w:val="20"/>
              </w:rPr>
              <w:t xml:space="preserve">ստորաբաժանման 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աշխատակազմի աշխատանքների համակարգում և վերահսկողություն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06767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15A90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</w:t>
            </w:r>
            <w:r w:rsidRPr="00AC273E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երկայացնում հրահանգավորման հիմքերը և մեխանիզմները,</w:t>
            </w:r>
          </w:p>
          <w:p w:rsidR="00F31206" w:rsidRPr="00265B64" w:rsidRDefault="00F31206" w:rsidP="00F31206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C273E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ատարում է նպատակային հանձնարարում և նախնական վերահսկողություն,</w:t>
            </w:r>
          </w:p>
          <w:p w:rsidR="00F31206" w:rsidRPr="00265B64" w:rsidRDefault="00F31206" w:rsidP="00F31206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ընթացիկ և ամփոփիչ վերահսկողություն,</w:t>
            </w:r>
          </w:p>
          <w:p w:rsidR="00F31206" w:rsidRPr="00265B64" w:rsidRDefault="00F31206" w:rsidP="00F31206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C273E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մփոփիչ վերահսկողության արդյունքների վերլուծության հիման վրա գնահատում է աշխատանքի կատարողականը: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5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60" w:hanging="360"/>
              <w:rPr>
                <w:rFonts w:ascii="GHEA Grapalat" w:hAnsi="GHEA Grapalat" w:cs="Arial Armenian"/>
                <w:sz w:val="20"/>
                <w:szCs w:val="20"/>
              </w:rPr>
            </w:pPr>
            <w:r w:rsidRPr="00265B64">
              <w:rPr>
                <w:rFonts w:ascii="GHEA Grapalat" w:hAnsi="GHEA Grapalat" w:cs="Arial Armenian"/>
                <w:sz w:val="20"/>
                <w:szCs w:val="20"/>
              </w:rPr>
              <w:t>Կ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ազմակերպ</w:t>
            </w:r>
            <w:r w:rsidRPr="00265B64">
              <w:rPr>
                <w:rFonts w:ascii="GHEA Grapalat" w:hAnsi="GHEA Grapalat" w:cs="Arial Armenian"/>
                <w:sz w:val="20"/>
                <w:szCs w:val="20"/>
              </w:rPr>
              <w:t>ել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Arial Armenian"/>
                <w:sz w:val="20"/>
                <w:szCs w:val="20"/>
              </w:rPr>
              <w:t>խ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մբային աշխատանք</w:t>
            </w:r>
            <w:r w:rsidRPr="00265B64">
              <w:rPr>
                <w:rFonts w:ascii="GHEA Grapalat" w:hAnsi="GHEA Grapalat" w:cs="Arial Armenian"/>
                <w:sz w:val="20"/>
                <w:szCs w:val="20"/>
              </w:rPr>
              <w:t>ներ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067675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273E">
              <w:rPr>
                <w:rFonts w:ascii="GHEA Grapalat" w:hAnsi="GHEA Grapalat" w:cs="Tahoma"/>
                <w:sz w:val="20"/>
                <w:szCs w:val="20"/>
                <w:lang w:val="hy-AM"/>
              </w:rPr>
              <w:t>ճ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իշտ է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առանձնացնում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խմբերի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տեսակները՝ առաջադրված չափանիշով,</w:t>
            </w:r>
          </w:p>
          <w:p w:rsidR="00F31206" w:rsidRPr="00265B64" w:rsidRDefault="00F31206" w:rsidP="00F31206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կարողանում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 է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ապահովել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խմբային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նպատակների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համապատասխանությունը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կազմակերպության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lastRenderedPageBreak/>
              <w:t>գործունեության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նպատակներին, </w:t>
            </w:r>
          </w:p>
          <w:p w:rsidR="00F31206" w:rsidRPr="00265B64" w:rsidRDefault="00F31206" w:rsidP="00F31206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իրականացնում է 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աշխատանքների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բաշխումը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273E">
              <w:rPr>
                <w:rFonts w:ascii="GHEA Grapalat" w:hAnsi="GHEA Grapalat" w:cs="Tahoma"/>
                <w:sz w:val="20"/>
                <w:szCs w:val="20"/>
                <w:lang w:val="hy-AM"/>
              </w:rPr>
              <w:t>ն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կարագրում է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հիմնական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գործոնները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,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որոնք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պայմանավորում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են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խմբի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էֆեկտիվ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աշխատանքը,</w:t>
            </w:r>
          </w:p>
          <w:p w:rsidR="00F31206" w:rsidRPr="00265B64" w:rsidRDefault="00F31206" w:rsidP="00F31206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273E">
              <w:rPr>
                <w:rFonts w:ascii="GHEA Grapalat" w:hAnsi="GHEA Grapalat" w:cs="Tahoma"/>
                <w:sz w:val="20"/>
                <w:szCs w:val="20"/>
                <w:lang w:val="hy-AM"/>
              </w:rPr>
              <w:t>ա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ռանձնացնում է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անհրաժեշտ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ռեսուրսները և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բաշխում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ըստ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հանձնառությունների, </w:t>
            </w:r>
          </w:p>
          <w:p w:rsidR="00F31206" w:rsidRPr="00265B64" w:rsidRDefault="00F31206" w:rsidP="00F31206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AC273E">
              <w:rPr>
                <w:rFonts w:ascii="GHEA Grapalat" w:hAnsi="GHEA Grapalat" w:cs="Arial Armenian"/>
                <w:sz w:val="20"/>
                <w:szCs w:val="20"/>
                <w:lang w:val="hy-AM"/>
              </w:rPr>
              <w:t>կ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արողանում է 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վերլուծել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կոնկրետ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խնդիր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կատարելուց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ստացված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արդյունքները,</w:t>
            </w:r>
          </w:p>
          <w:p w:rsidR="00F31206" w:rsidRPr="00265B64" w:rsidRDefault="00F31206" w:rsidP="00F31206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273E">
              <w:rPr>
                <w:rFonts w:ascii="GHEA Grapalat" w:hAnsi="GHEA Grapalat" w:cs="Arial Armenian"/>
                <w:sz w:val="20"/>
                <w:szCs w:val="20"/>
                <w:lang w:val="hy-AM"/>
              </w:rPr>
              <w:t>կ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արողանում է գնահատել ստացված արդյունքները: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6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keepNext/>
              <w:spacing w:after="0" w:line="360" w:lineRule="auto"/>
              <w:ind w:left="288" w:hanging="28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>Կատարել կադրերի կատարելագործման և նորամուծությունների ներդրման  միջոցառումներ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3F359C" w:rsidRDefault="00F31206" w:rsidP="00F31206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C273E">
              <w:rPr>
                <w:rFonts w:ascii="GHEA Grapalat" w:hAnsi="GHEA Grapalat" w:cs="Tahoma"/>
                <w:sz w:val="20"/>
                <w:szCs w:val="20"/>
                <w:lang w:val="hy-AM"/>
              </w:rPr>
              <w:t>ճ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իշտ է</w:t>
            </w:r>
            <w:r w:rsidRPr="00A15A90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երկայացնում կադրերի կատարելագործման անհրաժեշտությունը և ազդեցությունը կազմակերպության առաջմղման վրա,</w:t>
            </w:r>
          </w:p>
          <w:p w:rsidR="00F31206" w:rsidRPr="00265B64" w:rsidRDefault="00F31206" w:rsidP="00F31206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C273E">
              <w:rPr>
                <w:rFonts w:ascii="GHEA Grapalat" w:hAnsi="GHEA Grapalat" w:cs="Tahoma"/>
                <w:sz w:val="20"/>
                <w:szCs w:val="20"/>
                <w:lang w:val="hy-AM"/>
              </w:rPr>
              <w:t>ճ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իշտ է</w:t>
            </w:r>
            <w:r w:rsidRPr="00A15A90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երկայացնում կադրերի կատարելագործման եղանակները, խնդիրները,</w:t>
            </w:r>
          </w:p>
          <w:p w:rsidR="00F31206" w:rsidRPr="00265B64" w:rsidRDefault="00F31206" w:rsidP="00F31206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մշակում է  վերապատրաստման ծրագիր՝ առաջադրված խնդրի հաղթահարման նպատակով,</w:t>
            </w:r>
          </w:p>
          <w:p w:rsidR="00F31206" w:rsidRPr="00265B64" w:rsidRDefault="00F31206" w:rsidP="00F31206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15A90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շակում է աշխատակազմի արդյունավետ աշխատանքի նորարարական առաջարկ:</w:t>
            </w:r>
          </w:p>
        </w:tc>
      </w:tr>
      <w:tr w:rsidR="00F31206" w:rsidRPr="00855898" w:rsidTr="004E3D57">
        <w:tc>
          <w:tcPr>
            <w:tcW w:w="14850" w:type="dxa"/>
            <w:gridSpan w:val="3"/>
          </w:tcPr>
          <w:p w:rsidR="00F31206" w:rsidRPr="00A1688B" w:rsidRDefault="00F31206" w:rsidP="004E3D57">
            <w:pPr>
              <w:spacing w:after="0" w:line="360" w:lineRule="auto"/>
              <w:jc w:val="center"/>
              <w:rPr>
                <w:rFonts w:ascii="GHEA Grapalat" w:eastAsia="Arial Unicode MS" w:hAnsi="GHEA Grapalat"/>
                <w:b/>
                <w:lang w:val="hy-AM"/>
              </w:rPr>
            </w:pPr>
            <w:r w:rsidRPr="00A1688B">
              <w:rPr>
                <w:rFonts w:ascii="GHEA Grapalat" w:eastAsia="Arial Unicode MS" w:hAnsi="GHEA Grapalat"/>
                <w:b/>
                <w:lang w:val="hy-AM"/>
              </w:rPr>
              <w:t>ՄՈԴՈՒԼԻ ԱՆՎԱՆՈՒՄԸ «ՂԵԿԱՎԱՐՄԱՆ ՀՄՏՈՒԹՅՈՒՆ, ՀՈԳԵԲԱՆՈՒԹՅՈՒՆ  ԵՎ ՍՊԱՍԱՐԿՄԱՆ ԷԹԻԿԵՏ»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  <w:vAlign w:val="center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F31206" w:rsidRPr="00DE3A94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-5-14-006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52B7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DE3A94" w:rsidRDefault="00F31206" w:rsidP="004E3D57">
            <w:pPr>
              <w:spacing w:after="0" w:line="360" w:lineRule="auto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DE3A9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Մոդուլի նպատակն է ուսանողի մոտ ձևավորել</w:t>
            </w:r>
            <w:r w:rsidRPr="00DE3A94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գիտելիքներ ղեկավարման տեսակների, ոճերի, առաջնորդելու հիմունքների և </w:t>
            </w:r>
            <w:r w:rsidRPr="00DE3A94">
              <w:rPr>
                <w:rFonts w:ascii="GHEA Grapalat" w:hAnsi="GHEA Grapalat" w:cs="Tahoma"/>
                <w:sz w:val="20"/>
                <w:szCs w:val="20"/>
                <w:lang w:val="hy-AM"/>
              </w:rPr>
              <w:t>իշխանության</w:t>
            </w:r>
            <w:r w:rsidRPr="00DE3A9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ձևերի</w:t>
            </w:r>
            <w:r w:rsidRPr="00DE3A9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, սպասարկման ծառայություններ կազմակերպող  աշխատողների վարվեցողության կանոնների, աշխատանքի կուլտուրայի, հյուրընկալության մթնոլորտի,  էթիկայի և սպասարկման հոգեբանության հիմունքների վերաբերյալ, զարգացնել որակյալ սպասարկում կազմակերպելու  ունակություններ, ինչպես նաև  աշխատողին ներկայացվող պահանջների (այդ թվում՝ արտաքին տեսքի)  պահպանությունը վերահսկելու կարողություններ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4" w:type="dxa"/>
          </w:tcPr>
          <w:p w:rsidR="00F31206" w:rsidRPr="00DE3A94" w:rsidRDefault="00F31206" w:rsidP="004E3D57">
            <w:pPr>
              <w:spacing w:after="0" w:line="360" w:lineRule="auto"/>
              <w:ind w:left="274" w:hanging="27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64</w:t>
            </w:r>
            <w:r w:rsidRPr="00DE3A9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ժամ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4" w:type="dxa"/>
          </w:tcPr>
          <w:p w:rsidR="00F31206" w:rsidRPr="00DE3A94" w:rsidRDefault="00F31206" w:rsidP="004E3D57">
            <w:pPr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DE3A94">
              <w:rPr>
                <w:rFonts w:ascii="GHEA Grapalat" w:hAnsi="GHEA Grapalat"/>
                <w:sz w:val="20"/>
                <w:szCs w:val="20"/>
              </w:rPr>
              <w:t xml:space="preserve">Այս մոդուլն </w:t>
            </w:r>
            <w:r w:rsidRPr="00DE3A94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DE3A94">
              <w:rPr>
                <w:rFonts w:ascii="GHEA Grapalat" w:hAnsi="GHEA Grapalat"/>
                <w:sz w:val="20"/>
                <w:szCs w:val="20"/>
              </w:rPr>
              <w:t xml:space="preserve">  առաջ անհրաժեշտ է ուսումնասիրել</w:t>
            </w:r>
            <w:r w:rsidRPr="00DE3A94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D0C36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DE3A9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4-005</w:t>
            </w:r>
            <w:r w:rsidRPr="00DE3A9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DE3A94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>
              <w:rPr>
                <w:rFonts w:ascii="GHEA Grapalat" w:eastAsia="Arial Unicode MS" w:hAnsi="GHEA Grapalat"/>
                <w:sz w:val="20"/>
                <w:szCs w:val="20"/>
                <w:lang w:val="nl-NL"/>
              </w:rPr>
              <w:t>Աշխատակազմի կառավարում</w:t>
            </w:r>
            <w:r w:rsidRPr="00DE3A9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» մոդուլը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274" w:hanging="27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265B6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852B7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 ղեկավարման տեսակները և ոճերը, առաջնորդելու հիմունքները և 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իշխանության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ձևերը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>կարողանում է գործնականում ներկայացնել ղեկավարման տեսակները և ոճերը,</w:t>
            </w:r>
          </w:p>
          <w:p w:rsidR="00F31206" w:rsidRPr="00265B64" w:rsidRDefault="00F31206" w:rsidP="00F31206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A15A90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ն</w:t>
            </w:r>
            <w:r w:rsidRPr="00265B64">
              <w:rPr>
                <w:rFonts w:ascii="GHEA Grapalat" w:hAnsi="GHEA Grapalat" w:cs="Tahoma"/>
                <w:sz w:val="20"/>
                <w:szCs w:val="20"/>
                <w:lang w:val="hy-AM"/>
              </w:rPr>
              <w:t>կարագրում իշխանության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ձևերը,</w:t>
            </w:r>
          </w:p>
          <w:p w:rsidR="00F31206" w:rsidRPr="00265B64" w:rsidRDefault="00F31206" w:rsidP="00F31206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բացատրում է ղեկավարման իր քայլերը՝ աշխատակազմի հետ աշխատանքները պլանավորելու և առաջնորդումը զարգացնելու գործում: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2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274" w:hanging="27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Կիրառել ղեկավարման էթիկայի  և գործարար հարաբերությունների վարվելակերպի կանոնները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A15A9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երկայացնում է ծառայությունների ղեկավարման էթիկայի սկզբունքները, </w:t>
            </w:r>
          </w:p>
          <w:p w:rsidR="00F31206" w:rsidRPr="00265B64" w:rsidRDefault="00F31206" w:rsidP="00F31206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A15A9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երկայացնում </w:t>
            </w:r>
            <w:r w:rsidRPr="0050564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է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ծառայությունների </w:t>
            </w:r>
            <w:r w:rsidRPr="0050564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սպասարկող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աշխատակիցների վարվեցողության կանոնները,</w:t>
            </w:r>
          </w:p>
          <w:p w:rsidR="00F31206" w:rsidRPr="00265B64" w:rsidRDefault="00F31206" w:rsidP="00F31206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ներկայացնում ծառայություններ</w:t>
            </w:r>
            <w:r w:rsidRPr="0050564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սպասարկող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աշխատողների աշխատանքային կուլտուրային հետևելու </w:t>
            </w:r>
            <w:r w:rsidRPr="0050564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ձևը,</w:t>
            </w:r>
          </w:p>
          <w:p w:rsidR="00F31206" w:rsidRPr="00265B64" w:rsidRDefault="00F31206" w:rsidP="00F31206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</w:pPr>
            <w:r w:rsidRPr="00A15A9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արողանում է բարեկիրթ ոճով վարել զրույց՝ դրսևորելով խոսքի կուլտուրա, գրագիտություն, ճիշտ տոն: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3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17" w:hanging="317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Ներկայացնել մասնագիտական էթիկայի և սպասարկման հոգեբանության հիմունքներն ու սկզբունքները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852B70" w:rsidRDefault="00F31206" w:rsidP="00F31206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67579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արողանում է </w:t>
            </w:r>
            <w:r w:rsidRPr="00852B7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նկարագրել հաճախորդի  հոգեբանական հիմնական տեսակները և շփման հոգեբանական հիմունքներն ու սկզբունքները,</w:t>
            </w:r>
          </w:p>
          <w:p w:rsidR="00F31206" w:rsidRPr="00852B70" w:rsidRDefault="00F31206" w:rsidP="00F31206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52B7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կարողանում է որոշել  հաճախորդի հոգեբանական տեսակը,</w:t>
            </w:r>
          </w:p>
          <w:p w:rsidR="00F31206" w:rsidRPr="00265B64" w:rsidRDefault="00F31206" w:rsidP="00F31206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52B7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ներկայացնում մասնագիտական էթիկայի և սպասարկման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հոգեբանության հիմունքներն ու սկզբունքները,</w:t>
            </w:r>
          </w:p>
          <w:p w:rsidR="00F31206" w:rsidRPr="00265B64" w:rsidRDefault="00F31206" w:rsidP="00F31206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67579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բացատր</w:t>
            </w:r>
            <w:r w:rsidRPr="0067579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ում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սպասարկման կուլտուրան` որպես </w:t>
            </w:r>
            <w:r w:rsidRPr="0050564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ծառայությունների սպասարկման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անբաժան մաս: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3A456C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en-US"/>
              </w:rPr>
              <w:t>4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keepNext/>
              <w:spacing w:after="0" w:line="360" w:lineRule="auto"/>
              <w:ind w:left="317" w:hanging="317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Կառավարել էթիկական կոնֆլիկտների և տարբեր հոգեվիճակների ու զգացմունքների դրսևորումները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DB18B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երկայացնում սպասարկման գործունեության հոգեբանական առանձնահատկությունները,</w:t>
            </w:r>
          </w:p>
          <w:p w:rsidR="00F31206" w:rsidRPr="006B5BE9" w:rsidRDefault="00F31206" w:rsidP="00F31206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DB18B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երկայացնում</w:t>
            </w:r>
            <w:r w:rsidRPr="00DB18B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խմբի ղեկավարի և լիդերի տարբերությունները, հեղինակության միջոցով էթիկական </w:t>
            </w:r>
            <w:r w:rsidRPr="006B5BE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կոնֆլիկտները լուծելու մեխանիզմները,</w:t>
            </w:r>
          </w:p>
          <w:p w:rsidR="00F31206" w:rsidRPr="006B5BE9" w:rsidRDefault="00F31206" w:rsidP="00F31206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B5BE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ցուցադրում է անձնական օրինակով ներգործելու օրինակներ,</w:t>
            </w:r>
          </w:p>
          <w:p w:rsidR="00F31206" w:rsidRPr="00265B64" w:rsidRDefault="00F31206" w:rsidP="00F31206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360" w:lineRule="auto"/>
              <w:ind w:left="317" w:hanging="317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DB18BB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ց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ուցադրում է հոգատար վերաբերմունքով և ուշադրություն դարձնելու եղանակով աշխատողի մոտ այլ հոգեբանական իրավիճակներ ձևավորելու օրինակներ։ </w:t>
            </w:r>
          </w:p>
        </w:tc>
      </w:tr>
      <w:tr w:rsidR="00F31206" w:rsidRPr="00855898" w:rsidTr="004E3D57">
        <w:tc>
          <w:tcPr>
            <w:tcW w:w="14850" w:type="dxa"/>
            <w:gridSpan w:val="3"/>
          </w:tcPr>
          <w:p w:rsidR="00F31206" w:rsidRPr="00A1688B" w:rsidRDefault="00F31206" w:rsidP="004E3D57">
            <w:pPr>
              <w:spacing w:after="0" w:line="360" w:lineRule="auto"/>
              <w:jc w:val="center"/>
              <w:rPr>
                <w:rFonts w:ascii="GHEA Grapalat" w:eastAsia="Arial Unicode MS" w:hAnsi="GHEA Grapalat"/>
                <w:b/>
                <w:lang w:val="hy-AM"/>
              </w:rPr>
            </w:pPr>
            <w:r w:rsidRPr="00A1688B">
              <w:rPr>
                <w:rFonts w:ascii="GHEA Grapalat" w:eastAsia="Arial Unicode MS" w:hAnsi="GHEA Grapalat"/>
                <w:b/>
                <w:lang w:val="hy-AM"/>
              </w:rPr>
              <w:t>ՄՈԴՈՒԼԻ ԱՆՎԱՆՈՒՄԸ  «ԳՈՐԾԱՐԱՐ ՀԱՂՈՐԴԱԿՑՄԱՆ ՀՄՏՈՒԹՅՈՒՆՆԵՐ»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  <w:vAlign w:val="center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F31206" w:rsidRPr="006B5BE9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-5-14-007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6B5BE9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D338E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Մոդուլի նպատակն է ուսանողի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մոտ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ձևավորել գործարար հաղորդակցություն կազմակերպելու և դրանց մասնակցելու ունակություններ, զարգացնել աշխատանքային հան</w:t>
            </w:r>
            <w:r w:rsidR="00E640B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դիպումներ, քննարկումներ և բանակ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ցություններ անցկացնելու, ինչպես նաև բանակցություններ, դեբատներ և գործարքներ կնքելու կարողությունները։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4" w:type="dxa"/>
          </w:tcPr>
          <w:p w:rsidR="00F31206" w:rsidRPr="006536A0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48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ժամ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Այս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մոդուլն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առաջ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անհրաժեշտ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ուսումնասիրել</w:t>
            </w:r>
            <w:r w:rsidRPr="00265B64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D0C36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ՍՊԿՄ 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4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-00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4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265B64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nl-NL"/>
              </w:rPr>
              <w:t>Կառավարման (մենեջմենթի) ընդհանուր  կարողություններ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»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, ՍՊԿՄ -5-13-006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nl-NL"/>
              </w:rPr>
              <w:t xml:space="preserve"> </w:t>
            </w:r>
            <w:r w:rsidRPr="00265B64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>
              <w:rPr>
                <w:rFonts w:ascii="GHEA Grapalat" w:eastAsia="Arial Unicode MS" w:hAnsi="GHEA Grapalat"/>
                <w:sz w:val="20"/>
                <w:szCs w:val="20"/>
                <w:lang w:val="nl-NL"/>
              </w:rPr>
              <w:t>Ղեկավարման հմտություն, հոգեբանություն և սպասարկման էթիկետ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» մոդուլ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ները: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265B6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6B5BE9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1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Ներկայացնում  է գործարար հաղորդակցության տարատեսակները և դրանց  ազդեցությունը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316E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երկայացնում գործարար հաղորդակցության տարատեսակները, բաղադրիչները,</w:t>
            </w:r>
          </w:p>
          <w:p w:rsidR="00F31206" w:rsidRPr="00265B64" w:rsidRDefault="00F31206" w:rsidP="00F31206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316E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կարագրում գործարար հաղորդակցության  էությունն ու ազդեցությունը կազմակերպության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lastRenderedPageBreak/>
              <w:t>հաջողության գործում,</w:t>
            </w:r>
          </w:p>
          <w:p w:rsidR="00F31206" w:rsidRPr="00265B64" w:rsidRDefault="00F31206" w:rsidP="00F31206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316E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ներկայացնում գործարար հաղորդակցման տարատեսակների կիրառման նպատակահարմարությունը՝ ըստ առաջադրված խնդրի կարգավորման: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2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Փնտրել և ընտրել գործընկեր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6B5BE9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40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316E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արողանում է ներկայացնել պատվիրատու, սպասարկող և մատակարարող կազմակերպությունների որոնման եղանակները,</w:t>
            </w:r>
          </w:p>
          <w:p w:rsidR="00F31206" w:rsidRPr="00265B64" w:rsidRDefault="00F31206" w:rsidP="00F31206">
            <w:pPr>
              <w:numPr>
                <w:ilvl w:val="0"/>
                <w:numId w:val="40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316E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այացնում է  ճիշտ որոշում առավել նախընտրելի կազմակերպության ընտրության վերաբերյալ,</w:t>
            </w:r>
          </w:p>
          <w:p w:rsidR="00F31206" w:rsidRPr="00265B64" w:rsidRDefault="00F31206" w:rsidP="00F31206">
            <w:pPr>
              <w:numPr>
                <w:ilvl w:val="0"/>
                <w:numId w:val="40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վերլուծում </w:t>
            </w:r>
            <w:r w:rsidRPr="003A456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և գնահատում </w:t>
            </w:r>
            <w:r w:rsidRPr="003A456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է  ընտրված կազմակերպության առավելությունները մյուսների համեմատ (այլընտրանքի գինը):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3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Անցկ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աց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նել հանդիպումներ և քննարկումներ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6B5BE9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9D1E9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երկայացնում աշխատանքային հանդիպումներ և քննարկումներ անցկացնելու փուլերը,</w:t>
            </w:r>
          </w:p>
          <w:p w:rsidR="00F31206" w:rsidRPr="00265B64" w:rsidRDefault="00F31206" w:rsidP="00F31206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9D1E9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ազմակերպում և անցկացնում է աշխատանքային հանդիպում,</w:t>
            </w:r>
          </w:p>
          <w:p w:rsidR="00F31206" w:rsidRPr="00265B64" w:rsidRDefault="00F31206" w:rsidP="00F31206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ներկայացնում է շահառուների հետ գործնական հանդիպումներ և քննարկումներ անցկացնելու փուլերը,</w:t>
            </w:r>
          </w:p>
          <w:p w:rsidR="00F31206" w:rsidRPr="00265B64" w:rsidRDefault="00F31206" w:rsidP="00F31206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9D1E9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ազմակերպում և անցկացնում է գործնական հանդիպումներ,</w:t>
            </w:r>
          </w:p>
          <w:p w:rsidR="00F31206" w:rsidRPr="00265B64" w:rsidRDefault="00F31206" w:rsidP="00F31206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9D1E9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երկայացնում է աշխատակիցների և շահառու կողմերի հետ հանդիպումներ և քննարկումներ անցկ</w:t>
            </w:r>
            <w:r w:rsidRPr="009D1E9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ա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ցնելու տարբերություններն ու ընդհանրությունները: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3A456C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  <w:lang w:val="en-US"/>
              </w:rPr>
              <w:t>4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Վերլուծել ժեստերը գործարար հաղորդակցության ժամանակ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9D1E9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երկայացնում հնարավոր ժեստերը գործարար հանդիպումների ժամանակ,</w:t>
            </w:r>
          </w:p>
          <w:p w:rsidR="00F31206" w:rsidRPr="00265B64" w:rsidRDefault="00F31206" w:rsidP="00F31206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9D1E9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երկայացնում դրական և բացասական տպավորություն արտահայտող ժեստերը,</w:t>
            </w:r>
          </w:p>
          <w:p w:rsidR="00F31206" w:rsidRPr="00265B64" w:rsidRDefault="00F31206" w:rsidP="00F31206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9D1E9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վերլուծում զրուցակցի վերաբերմունքն ըստ գործածվող ժեստերի:</w:t>
            </w:r>
          </w:p>
        </w:tc>
      </w:tr>
      <w:tr w:rsidR="00F31206" w:rsidRPr="00855898" w:rsidTr="004E3D57">
        <w:tc>
          <w:tcPr>
            <w:tcW w:w="14850" w:type="dxa"/>
            <w:gridSpan w:val="3"/>
          </w:tcPr>
          <w:p w:rsidR="00F31206" w:rsidRPr="00265B64" w:rsidRDefault="00F31206" w:rsidP="007715CE">
            <w:pPr>
              <w:spacing w:after="0" w:line="360" w:lineRule="auto"/>
              <w:jc w:val="center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536A0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ՄՈԴՈՒԼԻ ԱՆՎԱՆՈՒՄԸ «ԿՈՆՖԼԻԿՏՆԵՐԻ, ՓՈՓՈԽՈՒԹՅՈՒՆՆԵՐԻ </w:t>
            </w:r>
            <w:r w:rsidR="007715CE">
              <w:rPr>
                <w:rFonts w:ascii="GHEA Grapalat" w:hAnsi="GHEA Grapalat" w:cs="Courier New"/>
                <w:b/>
                <w:bCs/>
                <w:kern w:val="36"/>
                <w:lang w:val="en-US"/>
              </w:rPr>
              <w:t>ԵՎ</w:t>
            </w:r>
            <w:bookmarkStart w:id="6" w:name="_GoBack"/>
            <w:bookmarkEnd w:id="6"/>
            <w:r w:rsidRPr="006536A0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 ՍԹՐԵՍՆԵՐԻ ԿԱՌԱՎԱՐՈՒՄԸ</w:t>
            </w:r>
            <w:r w:rsidRPr="006B5BE9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>Ս</w:t>
            </w:r>
            <w:r w:rsidRPr="003A456C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>Պ</w:t>
            </w:r>
            <w:r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 xml:space="preserve">ԱՍԱՐԿՄԱՆ </w:t>
            </w:r>
            <w:r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lastRenderedPageBreak/>
              <w:t>ԾԱՌԱՅՈՒԹՅՈՒՆՆԵՐՈՒՄ</w:t>
            </w:r>
            <w:r w:rsidRPr="006536A0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>»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  <w:vAlign w:val="center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F31206" w:rsidRPr="007E78E4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-5-14-008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7E78E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D338E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Մոդուլի նպատակն է ուսանողի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մոտ</w:t>
            </w:r>
            <w:r w:rsidRPr="00D338E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ձևավորել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գիտելիքներ կոնֆլիկտների, փոփոխությունների ու սթրեսների հիմնական ձևերի և զարգացման փուլերի վերաբերյալ, զարգացնել ծագած կոնֆլիկտները, սթրեսները և փոփոխությունները կառավարելու  և հաղթահարելու կարողությունները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4" w:type="dxa"/>
          </w:tcPr>
          <w:p w:rsidR="00F31206" w:rsidRPr="006536A0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36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ժամ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Այս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մոդուլն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առաջ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անհրաժեշտ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ուսումնասիրել</w:t>
            </w:r>
            <w:r w:rsidRPr="00265B64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D0C36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ՍՊԿՄ 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4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-00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4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265B64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 w:rsidRPr="00265B64">
              <w:rPr>
                <w:rFonts w:ascii="GHEA Grapalat" w:eastAsia="Arial Unicode MS" w:hAnsi="GHEA Grapalat"/>
                <w:sz w:val="20"/>
                <w:szCs w:val="20"/>
                <w:lang w:val="nl-NL"/>
              </w:rPr>
              <w:t>Կառավարման (մենեջմենթի) ընդհանուր  կարողություններ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»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, </w:t>
            </w:r>
            <w:r w:rsidRPr="00840B8E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4-005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265B64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>
              <w:rPr>
                <w:rFonts w:ascii="GHEA Grapalat" w:eastAsia="Arial Unicode MS" w:hAnsi="GHEA Grapalat"/>
                <w:sz w:val="20"/>
                <w:szCs w:val="20"/>
                <w:lang w:val="nl-NL"/>
              </w:rPr>
              <w:t>Աշխատակազմի կառավարում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», </w:t>
            </w:r>
            <w:r w:rsidRPr="00840B8E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4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-00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6 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«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Ղեկավարման հմտություն, հոգեբանություն և սպասարկման էթիկետ», </w:t>
            </w:r>
            <w:r w:rsidRPr="00840B8E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4-007 «Գործարար հաղորդակցման հմտություններ» 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մոդուլները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265B6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7E78E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Ներկայացնել 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ոնֆլիկտների էությունը և պատճառները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7E78E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նկարագրում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կոնֆլիկտի էությունն ու դրա ազդեցություն</w:t>
            </w: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ը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կազմակերպության աշխատանքների խոչնդոտման գործում, </w:t>
            </w:r>
          </w:p>
          <w:p w:rsidR="00F31206" w:rsidRPr="00265B64" w:rsidRDefault="00F31206" w:rsidP="00F31206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ներկայացնում</w:t>
            </w: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կոնֆլիկտների ծագման պատճառները: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Ներկայացնել 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ոնֆլիկտների հիմնական ձևերը և զարգացման փուլերը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7E78E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44"/>
              </w:numPr>
              <w:tabs>
                <w:tab w:val="clear" w:pos="720"/>
                <w:tab w:val="num" w:pos="-6346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տարբերակում կոնֆլիկտի դասակարգման ներանձնային ձևը,</w:t>
            </w:r>
          </w:p>
          <w:p w:rsidR="00F31206" w:rsidRPr="00265B64" w:rsidRDefault="00F31206" w:rsidP="00F31206">
            <w:pPr>
              <w:numPr>
                <w:ilvl w:val="0"/>
                <w:numId w:val="44"/>
              </w:numPr>
              <w:tabs>
                <w:tab w:val="clear" w:pos="720"/>
                <w:tab w:val="num" w:pos="-6346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տարբերակում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կոնֆլիկտների դասակարգման միջանձնային ձևը,</w:t>
            </w:r>
          </w:p>
          <w:p w:rsidR="00F31206" w:rsidRPr="00265B64" w:rsidRDefault="00F31206" w:rsidP="00F31206">
            <w:pPr>
              <w:numPr>
                <w:ilvl w:val="0"/>
                <w:numId w:val="44"/>
              </w:numPr>
              <w:tabs>
                <w:tab w:val="clear" w:pos="720"/>
                <w:tab w:val="num" w:pos="-6346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տարբերակում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կոնֆլիկտները  անձի և խմբի միջև, </w:t>
            </w:r>
          </w:p>
          <w:p w:rsidR="00F31206" w:rsidRPr="00265B64" w:rsidRDefault="00F31206" w:rsidP="00F31206">
            <w:pPr>
              <w:numPr>
                <w:ilvl w:val="0"/>
                <w:numId w:val="44"/>
              </w:numPr>
              <w:tabs>
                <w:tab w:val="clear" w:pos="720"/>
                <w:tab w:val="num" w:pos="-6346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տարբերակում կոնֆլիկտների դասակարգման  միջխմբային ձևը,</w:t>
            </w:r>
          </w:p>
          <w:p w:rsidR="00F31206" w:rsidRPr="00265B64" w:rsidRDefault="00F31206" w:rsidP="00F31206">
            <w:pPr>
              <w:numPr>
                <w:ilvl w:val="0"/>
                <w:numId w:val="44"/>
              </w:numPr>
              <w:tabs>
                <w:tab w:val="clear" w:pos="720"/>
                <w:tab w:val="num" w:pos="-6346"/>
              </w:tabs>
              <w:spacing w:after="0" w:line="360" w:lineRule="auto"/>
              <w:ind w:left="384" w:hanging="384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lastRenderedPageBreak/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ներկայացնում կոնֆլիկտների զարգացման փուլերը: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Նկարագրել միջանձնային 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ոնֆլիկտների կառավար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ման ոճերը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7E78E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45"/>
              </w:numPr>
              <w:tabs>
                <w:tab w:val="clear" w:pos="720"/>
                <w:tab w:val="num" w:pos="-6346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կառավարում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կոնֆլիկտը՝ վերջինից խուսափելու միջոցով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5"/>
              </w:numPr>
              <w:tabs>
                <w:tab w:val="clear" w:pos="720"/>
                <w:tab w:val="num" w:pos="-6346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կառավարում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կոնֆլիկտը համագործակցելով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5"/>
              </w:numPr>
              <w:tabs>
                <w:tab w:val="clear" w:pos="720"/>
                <w:tab w:val="num" w:pos="-6346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կոնֆլիկտը համահարթեցմամբ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5"/>
              </w:numPr>
              <w:tabs>
                <w:tab w:val="clear" w:pos="720"/>
                <w:tab w:val="num" w:pos="-6346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կոնֆլիկտը կամային ուժի կամ հարկադրանքի միջոցով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5"/>
              </w:numPr>
              <w:tabs>
                <w:tab w:val="clear" w:pos="720"/>
                <w:tab w:val="num" w:pos="-6346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կոնֆլիկտը փոխզիջման միջոցով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5"/>
              </w:numPr>
              <w:tabs>
                <w:tab w:val="clear" w:pos="720"/>
                <w:tab w:val="num" w:pos="-6346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կոնֆլիկտը բուն խնդրի լուծման միջոցով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Cs/>
                <w:kern w:val="36"/>
                <w:sz w:val="20"/>
                <w:szCs w:val="20"/>
              </w:rPr>
              <w:t>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ա</w:t>
            </w:r>
            <w:r w:rsidRPr="00265B64">
              <w:rPr>
                <w:rFonts w:ascii="GHEA Grapalat" w:hAnsi="GHEA Grapalat" w:cs="Sylfaen"/>
                <w:bCs/>
                <w:kern w:val="36"/>
                <w:sz w:val="20"/>
                <w:szCs w:val="20"/>
                <w:lang w:val="hy-AM"/>
              </w:rPr>
              <w:t>ռավար</w:t>
            </w:r>
            <w:r w:rsidRPr="00265B64">
              <w:rPr>
                <w:rFonts w:ascii="GHEA Grapalat" w:hAnsi="GHEA Grapalat" w:cs="Sylfaen"/>
                <w:bCs/>
                <w:kern w:val="36"/>
                <w:sz w:val="20"/>
                <w:szCs w:val="20"/>
              </w:rPr>
              <w:t xml:space="preserve">ել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դիմադրության հաղթահարումը՝ </w:t>
            </w:r>
            <w:r w:rsidRPr="00265B64">
              <w:rPr>
                <w:rFonts w:ascii="GHEA Grapalat" w:hAnsi="GHEA Grapalat" w:cs="Sylfaen"/>
                <w:bCs/>
                <w:kern w:val="36"/>
                <w:sz w:val="20"/>
                <w:szCs w:val="20"/>
              </w:rPr>
              <w:t>փ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ոփոխություններ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ի ներդրման ժամանակ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7E78E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փոփոխությունները` ապահովելով ճշգրիտ տեղեկատվություն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փոփոխությունները բանակցությունների միջով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փոփոխությունները` ապահովելով աշխատակիցների մասնակցությունը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փոփոխությունները` խրախուսելով աշխատակիցներին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փոփոխությունները` կիրառելով հարկադրանք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Կ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առավար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ել ս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թրես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ը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7E78E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65B64" w:rsidRDefault="00F31206" w:rsidP="00F31206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սթրեսը`  իմանալով դրա ծագման պատճառը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ս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թրեսը`  վերջինիս տեսակները ճանաչելով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ս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թրեսը`  սթրեսածին գործոնները ճանաչելով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265B64" w:rsidRDefault="00F31206" w:rsidP="00F31206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0F2A8C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կառավարում սթրեսը`  աշխատակիցների մասնակցությամբ լիցքաթափման որոշակի միջոցառումներ ձեռնարկելով</w:t>
            </w:r>
            <w:r w:rsidRPr="00FD7D7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: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</w:p>
        </w:tc>
      </w:tr>
      <w:tr w:rsidR="00F31206" w:rsidRPr="00066CE1" w:rsidTr="004E3D57">
        <w:tc>
          <w:tcPr>
            <w:tcW w:w="14850" w:type="dxa"/>
            <w:gridSpan w:val="3"/>
          </w:tcPr>
          <w:p w:rsidR="00F31206" w:rsidRPr="00A1688B" w:rsidRDefault="00F31206" w:rsidP="004E3D57">
            <w:pPr>
              <w:keepNext/>
              <w:spacing w:after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1688B">
              <w:rPr>
                <w:rFonts w:ascii="GHEA Grapalat" w:eastAsia="Arial Unicode MS" w:hAnsi="GHEA Grapalat"/>
                <w:b/>
                <w:lang w:val="nl-NL"/>
              </w:rPr>
              <w:lastRenderedPageBreak/>
              <w:t>ՄՈԴՈՒԼԻ ԱՆՎԱՆՈՒՄԸ «ՄԱՍՆԱԳԻՏԱԿԱՆ ՀԱՂՈՐԴԱԿՑՈՒՄ ՕՏԱՐ ԼԵԶՎՈՎ»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7E78E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F31206" w:rsidRPr="007E78E4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-5-14-009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7E78E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066CE1" w:rsidRDefault="00F31206" w:rsidP="004E3D57">
            <w:pPr>
              <w:spacing w:after="0" w:line="360" w:lineRule="auto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D338E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Մոդուլի նպատակն է ուսանողի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մոտ</w:t>
            </w:r>
            <w:r w:rsidRPr="00066CE1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ձևավորել բանավոր խոսքի հմտություններ, գրավոր խոսքին և լեզվի ուղղագրական, քերականական հիմնական կանոններին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տիրապետելու կարողություններ</w:t>
            </w:r>
            <w:r w:rsidRPr="00066CE1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, կատարելագործել ընդարձակ տեքստեր պատմելու և գրելու հմտությունները, զարգացնել մասնագիտական ոլորտի բառապաշարի իմացությունը, մասնագիտական բառապաշարով ոլորտը ներկայացնելը, մասնագիտական գործունեության շրջանակներում օտար լեզվով հաղորդակցվելու ունակություն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:</w:t>
            </w:r>
            <w:r w:rsidRPr="00066CE1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3C0C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տևողությունը</w:t>
            </w:r>
          </w:p>
        </w:tc>
        <w:tc>
          <w:tcPr>
            <w:tcW w:w="10914" w:type="dxa"/>
          </w:tcPr>
          <w:p w:rsidR="00F31206" w:rsidRPr="00066CE1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108</w:t>
            </w:r>
            <w:r w:rsidRPr="00066CE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ժամ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7E78E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Մուտքային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պահանջները</w:t>
            </w:r>
          </w:p>
        </w:tc>
        <w:tc>
          <w:tcPr>
            <w:tcW w:w="10914" w:type="dxa"/>
          </w:tcPr>
          <w:p w:rsidR="00F31206" w:rsidRPr="00066CE1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Այս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մոդուլն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ուսումնասիրելու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սկզբնական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գիտելիքներ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պետք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չեն</w:t>
            </w:r>
            <w:r w:rsidRPr="00066CE1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066CE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գնահատման</w:t>
            </w:r>
            <w:r w:rsidRPr="00066CE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կարգը</w:t>
            </w:r>
          </w:p>
        </w:tc>
        <w:tc>
          <w:tcPr>
            <w:tcW w:w="10914" w:type="dxa"/>
          </w:tcPr>
          <w:p w:rsidR="00F31206" w:rsidRPr="00066CE1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066CE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066CE1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1 </w:t>
            </w:r>
          </w:p>
        </w:tc>
        <w:tc>
          <w:tcPr>
            <w:tcW w:w="10914" w:type="dxa"/>
          </w:tcPr>
          <w:p w:rsidR="00F31206" w:rsidRPr="00066CE1" w:rsidRDefault="00F31206" w:rsidP="004E3D57">
            <w:pPr>
              <w:pStyle w:val="Heading3"/>
              <w:spacing w:before="0" w:after="0" w:line="360" w:lineRule="auto"/>
              <w:ind w:left="389" w:hanging="389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 w:cs="Sylfaen"/>
                <w:b w:val="0"/>
                <w:sz w:val="20"/>
                <w:szCs w:val="20"/>
                <w:lang w:val="nl-NL"/>
              </w:rPr>
              <w:t>Տիրապետել մոդուլի շրջանակներում սահմանված բառապաշարին և մանրամասն նկարագրել իրեն հետաքրքրող ընդարձակ թեմաներ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66CE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066CE1" w:rsidRDefault="00F31206" w:rsidP="00F31206">
            <w:pPr>
              <w:pStyle w:val="Heading3"/>
              <w:numPr>
                <w:ilvl w:val="0"/>
                <w:numId w:val="48"/>
              </w:numPr>
              <w:tabs>
                <w:tab w:val="clear" w:pos="720"/>
              </w:tabs>
              <w:spacing w:before="0" w:after="0" w:line="360" w:lineRule="auto"/>
              <w:ind w:left="389" w:hanging="389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կարողանում է մանրամասն նկարագրել առաջադրված թեման,</w:t>
            </w:r>
          </w:p>
          <w:p w:rsidR="00F31206" w:rsidRPr="00066CE1" w:rsidRDefault="00F31206" w:rsidP="00F31206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>կարողանում է բանավիճել տվյալ թեմայի շուրջ,</w:t>
            </w:r>
          </w:p>
          <w:p w:rsidR="00F31206" w:rsidRPr="00066CE1" w:rsidRDefault="00F31206" w:rsidP="00F31206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/>
                <w:bCs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կարողանում է սահուն և կապակցված ներկայացնել կարդացած նյութը՝ օգտագործելով յուրացրած բառապաշարը,</w:t>
            </w:r>
          </w:p>
          <w:p w:rsidR="00F31206" w:rsidRPr="00066CE1" w:rsidRDefault="00F31206" w:rsidP="00F31206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>կարողանում է պատասխանել նյութի բովանդակությանն ուղղված հարցերին: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F31206" w:rsidRPr="00066CE1" w:rsidRDefault="00F31206" w:rsidP="004E3D57">
            <w:pPr>
              <w:pStyle w:val="Heading3"/>
              <w:spacing w:before="0" w:after="0" w:line="360" w:lineRule="auto"/>
              <w:ind w:left="389" w:hanging="389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Բառարանի օգնությամբ թարգմանել մասնագիտական տեքստը</w:t>
            </w:r>
          </w:p>
        </w:tc>
      </w:tr>
      <w:tr w:rsidR="00F31206" w:rsidRPr="00066CE1" w:rsidTr="004E3D57">
        <w:trPr>
          <w:trHeight w:val="59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66CE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066CE1" w:rsidRDefault="00F31206" w:rsidP="00F31206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sz w:val="20"/>
                <w:szCs w:val="20"/>
                <w:lang w:val="nl-NL"/>
              </w:rPr>
              <w:t xml:space="preserve">ճիշտ է </w:t>
            </w: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>թարգման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ում</w:t>
            </w: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 xml:space="preserve"> մասնագիտական տերմինները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,</w:t>
            </w:r>
          </w:p>
          <w:p w:rsidR="00F31206" w:rsidRPr="00066CE1" w:rsidRDefault="00F31206" w:rsidP="00F31206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sz w:val="20"/>
                <w:szCs w:val="20"/>
                <w:lang w:val="nl-NL"/>
              </w:rPr>
              <w:t>ճիշտ է</w:t>
            </w: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 xml:space="preserve"> սղագր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ում</w:t>
            </w: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 xml:space="preserve"> առանց խաթարելու տեքստի բովանդակությունը և պարբերությունները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,</w:t>
            </w: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 xml:space="preserve"> </w:t>
            </w:r>
          </w:p>
          <w:p w:rsidR="00F31206" w:rsidRPr="00066CE1" w:rsidRDefault="00F31206" w:rsidP="00F31206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sz w:val="20"/>
                <w:szCs w:val="20"/>
                <w:lang w:val="nl-NL"/>
              </w:rPr>
              <w:lastRenderedPageBreak/>
              <w:t xml:space="preserve">ճիշտ է </w:t>
            </w: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 xml:space="preserve"> խմբագր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ում</w:t>
            </w: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 xml:space="preserve"> աշխատանքը և ներկայացն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ում է</w:t>
            </w: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 xml:space="preserve"> ավարտուն տեսքով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14" w:type="dxa"/>
          </w:tcPr>
          <w:p w:rsidR="00F31206" w:rsidRPr="00066CE1" w:rsidRDefault="00F31206" w:rsidP="004E3D57">
            <w:pPr>
              <w:pStyle w:val="Heading3"/>
              <w:spacing w:before="0" w:after="0" w:line="360" w:lineRule="auto"/>
              <w:ind w:left="389" w:hanging="389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 w:cs="Sylfaen"/>
                <w:b w:val="0"/>
                <w:sz w:val="20"/>
                <w:szCs w:val="20"/>
                <w:lang w:val="nl-NL"/>
              </w:rPr>
              <w:t>Տիրապետել մասնագիտական ոլորտի բառապաշարը և մանրամասն նկարագրել ոլորտի վերաբերյալ թեմաներ</w:t>
            </w:r>
          </w:p>
        </w:tc>
      </w:tr>
      <w:tr w:rsidR="00F31206" w:rsidRPr="00066CE1" w:rsidTr="004E3D57">
        <w:trPr>
          <w:trHeight w:val="548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66CE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066CE1" w:rsidRDefault="00F31206" w:rsidP="00F31206">
            <w:pPr>
              <w:pStyle w:val="Heading3"/>
              <w:numPr>
                <w:ilvl w:val="0"/>
                <w:numId w:val="50"/>
              </w:numPr>
              <w:tabs>
                <w:tab w:val="clear" w:pos="720"/>
              </w:tabs>
              <w:spacing w:before="0" w:after="0" w:line="360" w:lineRule="auto"/>
              <w:ind w:left="389" w:hanging="389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ճիշտ է ներկայացնում</w:t>
            </w:r>
            <w:r w:rsidRPr="00066CE1"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 xml:space="preserve"> մասնագիտական հիմնական տերմինները</w:t>
            </w: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,</w:t>
            </w:r>
          </w:p>
          <w:p w:rsidR="00F31206" w:rsidRPr="00066CE1" w:rsidRDefault="00F31206" w:rsidP="00F31206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ճիշտ է </w:t>
            </w:r>
            <w:r w:rsidRPr="00066CE1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նկարագր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ում</w:t>
            </w:r>
            <w:r w:rsidRPr="00066CE1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մասնագիտական ոլորտը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,</w:t>
            </w:r>
          </w:p>
          <w:p w:rsidR="00F31206" w:rsidRPr="00066CE1" w:rsidRDefault="00F31206" w:rsidP="00F31206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sz w:val="20"/>
                <w:szCs w:val="20"/>
                <w:lang w:val="nl-NL"/>
              </w:rPr>
              <w:t xml:space="preserve">ճիշտ է </w:t>
            </w: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>նկարագր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ում</w:t>
            </w: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 xml:space="preserve"> մասնագիտական ոլորտի վերաբերյալ առաջադրված իրավիճակ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ը:</w:t>
            </w:r>
          </w:p>
        </w:tc>
      </w:tr>
      <w:tr w:rsidR="00F31206" w:rsidRPr="00066CE1" w:rsidTr="004E3D57">
        <w:trPr>
          <w:trHeight w:val="548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914" w:type="dxa"/>
          </w:tcPr>
          <w:p w:rsidR="00F31206" w:rsidRPr="00066CE1" w:rsidRDefault="00F31206" w:rsidP="004E3D57">
            <w:pPr>
              <w:pStyle w:val="Heading3"/>
              <w:spacing w:before="0" w:after="0" w:line="360" w:lineRule="auto"/>
              <w:ind w:left="389" w:hanging="389"/>
              <w:rPr>
                <w:rFonts w:ascii="GHEA Grapalat" w:hAnsi="GHEA Grapalat" w:cs="Sylfaen"/>
                <w:b w:val="0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 w:cs="Sylfaen"/>
                <w:b w:val="0"/>
                <w:sz w:val="20"/>
                <w:szCs w:val="20"/>
                <w:lang w:val="nl-NL"/>
              </w:rPr>
              <w:t>Տալ մասնագիտական ոլորտում տեղի ունեցող որևէ իրադարձության կամ գործողության նկարագրություն</w:t>
            </w:r>
          </w:p>
        </w:tc>
      </w:tr>
      <w:tr w:rsidR="00F31206" w:rsidRPr="00066CE1" w:rsidTr="004E3D57">
        <w:trPr>
          <w:trHeight w:val="548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66CE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066CE1" w:rsidRDefault="00F31206" w:rsidP="00F31206">
            <w:pPr>
              <w:pStyle w:val="Heading3"/>
              <w:numPr>
                <w:ilvl w:val="0"/>
                <w:numId w:val="51"/>
              </w:numPr>
              <w:tabs>
                <w:tab w:val="clear" w:pos="720"/>
              </w:tabs>
              <w:spacing w:before="0" w:after="0" w:line="360" w:lineRule="auto"/>
              <w:ind w:left="389" w:hanging="389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 xml:space="preserve">ճիշտ </w:t>
            </w:r>
            <w:r w:rsidRPr="00066CE1"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է նկարագր</w:t>
            </w: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ում</w:t>
            </w:r>
            <w:r w:rsidRPr="00066CE1"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 xml:space="preserve"> մասնագիտական ոլորտում տեղի ունեցող որևէ իրադարձություն</w:t>
            </w: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,</w:t>
            </w:r>
          </w:p>
          <w:p w:rsidR="00F31206" w:rsidRPr="00066CE1" w:rsidRDefault="00F31206" w:rsidP="00F31206">
            <w:pPr>
              <w:numPr>
                <w:ilvl w:val="0"/>
                <w:numId w:val="51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 xml:space="preserve">կարողանում է պատմել </w:t>
            </w:r>
            <w:r w:rsidRPr="00066CE1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մասնագիտական ոլորտում</w:t>
            </w: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 xml:space="preserve"> աշխատանքների կատարման և առօրյա գործունեության մասին</w:t>
            </w:r>
            <w:r>
              <w:rPr>
                <w:rFonts w:ascii="GHEA Grapalat" w:hAnsi="GHEA Grapalat"/>
                <w:sz w:val="20"/>
                <w:szCs w:val="20"/>
                <w:lang w:val="nl-NL"/>
              </w:rPr>
              <w:t>:</w:t>
            </w:r>
          </w:p>
        </w:tc>
      </w:tr>
      <w:tr w:rsidR="00F31206" w:rsidRPr="00066CE1" w:rsidTr="004E3D57">
        <w:trPr>
          <w:trHeight w:val="548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914" w:type="dxa"/>
          </w:tcPr>
          <w:p w:rsidR="00F31206" w:rsidRPr="00066CE1" w:rsidRDefault="00F31206" w:rsidP="004E3D57">
            <w:pPr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 xml:space="preserve">Տրամադրել մասնագիտական ոլորտի տեղեկատվություն </w:t>
            </w:r>
          </w:p>
        </w:tc>
      </w:tr>
      <w:tr w:rsidR="00F31206" w:rsidRPr="00066CE1" w:rsidTr="004E3D57">
        <w:trPr>
          <w:trHeight w:val="548"/>
        </w:trPr>
        <w:tc>
          <w:tcPr>
            <w:tcW w:w="675" w:type="dxa"/>
          </w:tcPr>
          <w:p w:rsidR="00F31206" w:rsidRPr="00F268C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66CE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066CE1" w:rsidRDefault="00F31206" w:rsidP="00F31206">
            <w:pPr>
              <w:pStyle w:val="Heading3"/>
              <w:numPr>
                <w:ilvl w:val="0"/>
                <w:numId w:val="52"/>
              </w:numPr>
              <w:tabs>
                <w:tab w:val="clear" w:pos="720"/>
                <w:tab w:val="num" w:pos="-6063"/>
              </w:tabs>
              <w:spacing w:before="0" w:after="0" w:line="360" w:lineRule="auto"/>
              <w:ind w:left="389" w:hanging="389"/>
              <w:rPr>
                <w:rFonts w:ascii="GHEA Grapalat" w:hAnsi="GHEA Grapalat" w:cs="Sylfaen"/>
                <w:b w:val="0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 w:cs="Sylfaen"/>
                <w:b w:val="0"/>
                <w:sz w:val="20"/>
                <w:szCs w:val="20"/>
                <w:lang w:val="nl-NL"/>
              </w:rPr>
              <w:t>կարողանում է ներկայացնել կազմակերպությունը,</w:t>
            </w:r>
          </w:p>
          <w:p w:rsidR="00F31206" w:rsidRPr="00066CE1" w:rsidRDefault="00F31206" w:rsidP="00F31206">
            <w:pPr>
              <w:numPr>
                <w:ilvl w:val="0"/>
                <w:numId w:val="52"/>
              </w:numPr>
              <w:tabs>
                <w:tab w:val="clear" w:pos="720"/>
                <w:tab w:val="num" w:pos="-6063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>կարողանում է տալ տեղեկատվություն կազմակերպության ծառայությունների վերաբերյալ,</w:t>
            </w:r>
          </w:p>
          <w:p w:rsidR="00F31206" w:rsidRPr="00066CE1" w:rsidRDefault="00F31206" w:rsidP="00F31206">
            <w:pPr>
              <w:numPr>
                <w:ilvl w:val="0"/>
                <w:numId w:val="52"/>
              </w:numPr>
              <w:tabs>
                <w:tab w:val="clear" w:pos="720"/>
                <w:tab w:val="num" w:pos="-6063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>կարողանում է տալ տեղեկատվություն այլ կազմակերպությունների ծառայությունների վերաբերյալ,</w:t>
            </w:r>
          </w:p>
          <w:p w:rsidR="00F31206" w:rsidRPr="00066CE1" w:rsidRDefault="00F31206" w:rsidP="00F31206">
            <w:pPr>
              <w:numPr>
                <w:ilvl w:val="0"/>
                <w:numId w:val="52"/>
              </w:numPr>
              <w:tabs>
                <w:tab w:val="clear" w:pos="720"/>
                <w:tab w:val="num" w:pos="-6063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>կարողանում է վարել երկխոսություն:</w:t>
            </w:r>
          </w:p>
        </w:tc>
      </w:tr>
      <w:tr w:rsidR="00F31206" w:rsidRPr="00066CE1" w:rsidTr="004E3D57">
        <w:trPr>
          <w:trHeight w:val="548"/>
        </w:trPr>
        <w:tc>
          <w:tcPr>
            <w:tcW w:w="675" w:type="dxa"/>
          </w:tcPr>
          <w:p w:rsidR="00F31206" w:rsidRPr="00F268C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ւ</w:t>
            </w: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սումնառության</w:t>
            </w:r>
            <w:r w:rsidRPr="00066CE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066CE1"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  <w:t>6</w:t>
            </w:r>
            <w:r w:rsidRPr="00066CE1">
              <w:rPr>
                <w:rFonts w:ascii="GHEA Grapalat" w:hAnsi="GHEA Grapalat" w:cs="Sylfaen"/>
                <w:b/>
                <w:b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0914" w:type="dxa"/>
          </w:tcPr>
          <w:p w:rsidR="00F31206" w:rsidRPr="00066CE1" w:rsidRDefault="00F31206" w:rsidP="004E3D57">
            <w:pPr>
              <w:pStyle w:val="Heading3"/>
              <w:spacing w:before="0" w:after="0" w:line="360" w:lineRule="auto"/>
              <w:ind w:left="389" w:hanging="389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nl-NL"/>
              </w:rPr>
              <w:t>Գրել տարբեր բնույթի հաղորդագրություններ</w:t>
            </w:r>
          </w:p>
        </w:tc>
      </w:tr>
      <w:tr w:rsidR="00F31206" w:rsidRPr="00066CE1" w:rsidTr="004E3D57">
        <w:trPr>
          <w:trHeight w:val="548"/>
        </w:trPr>
        <w:tc>
          <w:tcPr>
            <w:tcW w:w="675" w:type="dxa"/>
          </w:tcPr>
          <w:p w:rsidR="00F31206" w:rsidRPr="00F268C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066CE1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066CE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066CE1" w:rsidRDefault="00F31206" w:rsidP="00F31206">
            <w:pPr>
              <w:pStyle w:val="Heading3"/>
              <w:numPr>
                <w:ilvl w:val="0"/>
                <w:numId w:val="53"/>
              </w:numPr>
              <w:tabs>
                <w:tab w:val="clear" w:pos="720"/>
              </w:tabs>
              <w:spacing w:before="0" w:after="0" w:line="360" w:lineRule="auto"/>
              <w:ind w:left="389" w:hanging="389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կարողանում է գրել առաջադրված թեմայով հաղորդագրություն,</w:t>
            </w:r>
          </w:p>
          <w:p w:rsidR="00F31206" w:rsidRPr="00066CE1" w:rsidRDefault="00F31206" w:rsidP="00F31206">
            <w:pPr>
              <w:numPr>
                <w:ilvl w:val="0"/>
                <w:numId w:val="53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/>
                <w:sz w:val="20"/>
                <w:szCs w:val="20"/>
                <w:lang w:val="nl-NL"/>
              </w:rPr>
            </w:pPr>
            <w:r w:rsidRPr="00066CE1">
              <w:rPr>
                <w:rFonts w:ascii="GHEA Grapalat" w:hAnsi="GHEA Grapalat"/>
                <w:sz w:val="20"/>
                <w:szCs w:val="20"/>
                <w:lang w:val="nl-NL"/>
              </w:rPr>
              <w:t>կարողանում է առաջադրված նյութը ներկայացնել հաղորդագրության տեսքով:</w:t>
            </w:r>
          </w:p>
        </w:tc>
      </w:tr>
      <w:tr w:rsidR="00F31206" w:rsidRPr="00855898" w:rsidTr="004E3D57">
        <w:tc>
          <w:tcPr>
            <w:tcW w:w="14850" w:type="dxa"/>
            <w:gridSpan w:val="3"/>
          </w:tcPr>
          <w:p w:rsidR="00F31206" w:rsidRPr="00265B64" w:rsidRDefault="00F31206" w:rsidP="004E3D57">
            <w:pPr>
              <w:spacing w:after="0" w:line="360" w:lineRule="auto"/>
              <w:jc w:val="center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>ՄՈԴՈՒԼԻ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af-ZA"/>
              </w:rPr>
              <w:t xml:space="preserve"> 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hy-AM"/>
              </w:rPr>
              <w:t>ԱՆՎԱՆՈՒՄԸ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af-ZA"/>
              </w:rPr>
              <w:t xml:space="preserve">   «</w:t>
            </w:r>
            <w:r>
              <w:rPr>
                <w:rFonts w:ascii="GHEA Grapalat" w:hAnsi="GHEA Grapalat" w:cs="Courier New"/>
                <w:b/>
                <w:bCs/>
                <w:kern w:val="36"/>
                <w:lang w:val="af-ZA"/>
              </w:rPr>
              <w:t>ԾԱՌԱՅՈՒԹՅՈՒՆՆԵՐԻ ԿԱԶՄԱԿԵՐՊՄԱՆ ՀԻՄՔԵՐԸ ԵՎ ԻՐԱՎԱԿԱՆ ԿԱՐԳԱՎՈՐՈՒՄԸ</w:t>
            </w:r>
            <w:r w:rsidRPr="00265B64">
              <w:rPr>
                <w:rFonts w:ascii="GHEA Grapalat" w:hAnsi="GHEA Grapalat" w:cs="Courier New"/>
                <w:b/>
                <w:bCs/>
                <w:kern w:val="36"/>
                <w:lang w:val="af-ZA"/>
              </w:rPr>
              <w:t>»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  <w:vAlign w:val="center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F31206" w:rsidRPr="00F268C0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-5-14-010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268C0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265B64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Մոդուլի նպատակն է ուսանող</w:t>
            </w:r>
            <w:r w:rsidR="00E640B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ի</w:t>
            </w:r>
            <w:r w:rsidRPr="00D338E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ծանոթացնել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սպասարկման ծառայությունների  զարգացման պատմական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նախադրյալներին, դրանց ազդեցությանը ժամանակակից  ծառայությունների  վրա, ձևավորել գիտելիքներ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սպասարկման ծառայությունների կազմակերպման  իրավական հիմքերի,  ծառայությունների ոլորտի և  ցանկացած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տիպի </w:t>
            </w:r>
            <w:r w:rsidRPr="008D4192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կազմակերպությունում  իրականացվող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ծառայությունների  վերաբերյալ, զարգացնել </w:t>
            </w:r>
            <w:r w:rsidRPr="008D4192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դրանց մասնագիտական կիրառության կարողությունները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spacing w:after="0" w:line="360" w:lineRule="auto"/>
              <w:ind w:left="274" w:hanging="274"/>
              <w:rPr>
                <w:rFonts w:ascii="GHEA Grapalat" w:hAnsi="GHEA Grapalat" w:cs="Sylfaen"/>
                <w:sz w:val="20"/>
                <w:szCs w:val="20"/>
              </w:rPr>
            </w:pPr>
            <w:r w:rsidRPr="004A458A">
              <w:rPr>
                <w:rFonts w:ascii="GHEA Grapalat" w:hAnsi="GHEA Grapalat" w:cs="Sylfaen"/>
                <w:sz w:val="20"/>
                <w:szCs w:val="20"/>
                <w:lang w:val="en-US"/>
              </w:rPr>
              <w:t>68</w:t>
            </w:r>
            <w:r w:rsidRPr="004A458A">
              <w:rPr>
                <w:rFonts w:ascii="GHEA Grapalat" w:hAnsi="GHEA Grapalat" w:cs="Sylfaen"/>
                <w:sz w:val="20"/>
                <w:szCs w:val="20"/>
              </w:rPr>
              <w:t xml:space="preserve"> ժամ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spacing w:after="0" w:line="360" w:lineRule="auto"/>
              <w:ind w:left="274" w:hanging="274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Այս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մոդուլն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առաջ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անհրաժեշտ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 w:rsidRPr="0005055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ուսումնասիրել</w:t>
            </w:r>
            <w:r w:rsidRPr="00265B64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840B8E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4-002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265B64">
              <w:rPr>
                <w:rFonts w:ascii="GHEA Grapalat" w:hAnsi="GHEA Grapalat"/>
                <w:bCs/>
                <w:sz w:val="20"/>
                <w:szCs w:val="20"/>
              </w:rPr>
              <w:t>«</w:t>
            </w:r>
            <w:r>
              <w:rPr>
                <w:rFonts w:ascii="GHEA Grapalat" w:eastAsia="Arial Unicode MS" w:hAnsi="GHEA Grapalat"/>
                <w:sz w:val="20"/>
                <w:szCs w:val="20"/>
                <w:lang w:val="nl-NL"/>
              </w:rPr>
              <w:t>Կիրառական տնտեսագիտություն և գործարար հմտություններ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»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մոդուլը: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spacing w:after="0" w:line="360" w:lineRule="auto"/>
              <w:ind w:left="274" w:hanging="274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265B6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65B64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10914" w:type="dxa"/>
          </w:tcPr>
          <w:p w:rsidR="00F31206" w:rsidRPr="00265B64" w:rsidRDefault="00F31206" w:rsidP="004E3D57">
            <w:pPr>
              <w:tabs>
                <w:tab w:val="left" w:pos="28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Cs/>
                <w:kern w:val="36"/>
                <w:sz w:val="20"/>
                <w:szCs w:val="20"/>
              </w:rPr>
              <w:t>Տիրապետ</w:t>
            </w:r>
            <w:r>
              <w:rPr>
                <w:rFonts w:ascii="GHEA Grapalat" w:hAnsi="GHEA Grapalat" w:cs="Sylfaen"/>
                <w:bCs/>
                <w:kern w:val="36"/>
                <w:sz w:val="20"/>
                <w:szCs w:val="20"/>
                <w:lang w:val="en-US"/>
              </w:rPr>
              <w:t>ել</w:t>
            </w:r>
            <w:r w:rsidRPr="00EE5F2B">
              <w:rPr>
                <w:rFonts w:ascii="GHEA Grapalat" w:hAnsi="GHEA Grapalat" w:cs="Sylfaen"/>
                <w:bCs/>
                <w:kern w:val="36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 w:cs="Sylfaen"/>
                <w:bCs/>
                <w:kern w:val="36"/>
                <w:sz w:val="20"/>
                <w:szCs w:val="20"/>
                <w:lang w:val="en-US"/>
              </w:rPr>
              <w:t>ս</w:t>
            </w:r>
            <w:r>
              <w:rPr>
                <w:rFonts w:ascii="GHEA Grapalat" w:hAnsi="GHEA Grapalat" w:cs="Arial"/>
                <w:bCs/>
                <w:kern w:val="36"/>
                <w:sz w:val="20"/>
                <w:szCs w:val="20"/>
                <w:lang w:val="en-US"/>
              </w:rPr>
              <w:t>պասարկման</w:t>
            </w:r>
            <w:r w:rsidRPr="000D6425">
              <w:rPr>
                <w:rFonts w:ascii="GHEA Grapalat" w:hAnsi="GHEA Grapalat" w:cs="Arial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Sylfaen"/>
                <w:bCs/>
                <w:kern w:val="36"/>
                <w:sz w:val="20"/>
                <w:szCs w:val="20"/>
                <w:lang w:val="en-US"/>
              </w:rPr>
              <w:t>ծառայությունների</w:t>
            </w:r>
            <w:r w:rsidRPr="004A458A">
              <w:rPr>
                <w:rFonts w:ascii="GHEA Grapalat" w:hAnsi="GHEA Grapalat" w:cs="Sylfaen"/>
                <w:bCs/>
                <w:kern w:val="36"/>
                <w:sz w:val="20"/>
                <w:szCs w:val="20"/>
              </w:rPr>
              <w:t xml:space="preserve"> զարգացման</w:t>
            </w:r>
            <w:r w:rsidRPr="00265B64">
              <w:rPr>
                <w:rFonts w:ascii="GHEA Grapalat" w:hAnsi="GHEA Grapalat" w:cs="Arial"/>
                <w:bCs/>
                <w:kern w:val="36"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Cs/>
                <w:kern w:val="36"/>
                <w:sz w:val="20"/>
                <w:szCs w:val="20"/>
              </w:rPr>
              <w:t>պատմությանը</w:t>
            </w:r>
            <w:r w:rsidRPr="00265B64">
              <w:rPr>
                <w:rFonts w:ascii="GHEA Grapalat" w:hAnsi="GHEA Grapalat" w:cs="Arial"/>
                <w:bCs/>
                <w:kern w:val="36"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Cs/>
                <w:kern w:val="36"/>
                <w:sz w:val="20"/>
                <w:szCs w:val="20"/>
              </w:rPr>
              <w:t>և</w:t>
            </w:r>
            <w:r w:rsidRPr="00265B64">
              <w:rPr>
                <w:rFonts w:ascii="GHEA Grapalat" w:hAnsi="GHEA Grapalat" w:cs="Arial"/>
                <w:bCs/>
                <w:kern w:val="36"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Cs/>
                <w:kern w:val="36"/>
                <w:sz w:val="20"/>
                <w:szCs w:val="20"/>
              </w:rPr>
              <w:t>արդյունքներին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265B6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914" w:type="dxa"/>
            <w:vAlign w:val="center"/>
          </w:tcPr>
          <w:p w:rsidR="00F31206" w:rsidRPr="004A458A" w:rsidRDefault="00F31206" w:rsidP="00F3120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տիրապետում է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սպասարկման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ծառայությունների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զարգացման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փուլեր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ի մասին </w:t>
            </w:r>
            <w:r w:rsidRPr="004A458A">
              <w:rPr>
                <w:rFonts w:ascii="GHEA Grapalat" w:hAnsi="GHEA Grapalat" w:cs="Sylfaen"/>
                <w:bCs/>
                <w:kern w:val="36"/>
                <w:sz w:val="20"/>
                <w:szCs w:val="20"/>
              </w:rPr>
              <w:t>գիտելիքներին,</w:t>
            </w:r>
          </w:p>
          <w:p w:rsidR="00F31206" w:rsidRPr="004A458A" w:rsidRDefault="00F31206" w:rsidP="00F3120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ճիշտ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է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ներկայացնում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սպասարկման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ծառայությունների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կազմակերպման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ընդհանրությունները և տարբերությունները՝ ըստ ժամանակագրության,</w:t>
            </w:r>
          </w:p>
          <w:p w:rsidR="00F31206" w:rsidRPr="004A458A" w:rsidRDefault="00F31206" w:rsidP="00F3120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ճիշտ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է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ներկայացնում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սպասարկման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ծառայություններ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ը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,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որպես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արդյունավետ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տնտեսվարման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ինքնուրույն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համակարգ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,</w:t>
            </w:r>
          </w:p>
          <w:p w:rsidR="00F31206" w:rsidRPr="004A458A" w:rsidRDefault="00F31206" w:rsidP="00F3120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60" w:lineRule="auto"/>
              <w:ind w:left="274" w:hanging="274"/>
              <w:rPr>
                <w:rFonts w:ascii="GHEA Grapalat" w:hAnsi="GHEA Grapalat" w:cs="Courier New"/>
                <w:b/>
                <w:bCs/>
                <w:kern w:val="36"/>
                <w:sz w:val="20"/>
                <w:szCs w:val="20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ճիշտ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է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ներկայացնում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սպասարկման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ծառայությունները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,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որպես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արդյունավետությանն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օժանդակող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համակարգը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5E2CF4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F828B2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Ուսումնառության արդյունք 2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tabs>
                <w:tab w:val="left" w:pos="28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Ներկայացնել սպասարկման ծառայություններ իրականացնող կազմակերպությունների կազմակերպա-իրավական ձևերի առանձնահատկությունները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 չափանիշները</w:t>
            </w:r>
          </w:p>
        </w:tc>
        <w:tc>
          <w:tcPr>
            <w:tcW w:w="10914" w:type="dxa"/>
          </w:tcPr>
          <w:p w:rsidR="00F31206" w:rsidRPr="004A458A" w:rsidRDefault="00F31206" w:rsidP="00F3120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360" w:lineRule="auto"/>
              <w:ind w:left="346" w:hanging="346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ճիշտ է նկարագրում սեփականության տարբեր ձևերը, </w:t>
            </w:r>
          </w:p>
          <w:p w:rsidR="00F31206" w:rsidRPr="004A458A" w:rsidRDefault="00F31206" w:rsidP="00F3120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360" w:lineRule="auto"/>
              <w:ind w:left="346" w:hanging="346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ճիշտ է նկարագրում կազմակերպությունների ստեղծման կազմակերպա-իրավական ձևերը, </w:t>
            </w:r>
          </w:p>
          <w:p w:rsidR="00F31206" w:rsidRPr="004A458A" w:rsidRDefault="00F31206" w:rsidP="00F3120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360" w:lineRule="auto"/>
              <w:ind w:left="346" w:hanging="346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ճիշտ է ներկայացնում սպասարկման ծառայությունների առկայությունը առևտրային և ոչ առևտրային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lastRenderedPageBreak/>
              <w:t>կազմակերպություններում, դրանց անհրաժեշտությունը,</w:t>
            </w:r>
          </w:p>
          <w:p w:rsidR="00F31206" w:rsidRPr="004A458A" w:rsidRDefault="00F31206" w:rsidP="00F3120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360" w:lineRule="auto"/>
              <w:ind w:left="346" w:hanging="346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ճիշտ է ներկայացնում սպասարկման ծառայությունների առանձնահատությունները՝ ըստ կազմակերպության ձևի և նպատակների, </w:t>
            </w:r>
          </w:p>
          <w:p w:rsidR="00F31206" w:rsidRPr="004A458A" w:rsidRDefault="00F31206" w:rsidP="00F3120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360" w:lineRule="auto"/>
              <w:ind w:left="346" w:hanging="346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կազմում է սպասարկման ծառայությունների կառավարման մակարդակները: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F31206" w:rsidRPr="00F828B2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spacing w:after="0" w:line="360" w:lineRule="auto"/>
              <w:ind w:left="346" w:hanging="34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Sylfaen"/>
                <w:sz w:val="20"/>
                <w:szCs w:val="20"/>
                <w:lang w:val="en-US"/>
              </w:rPr>
              <w:t>Տիրապետել քաղաքացիա-իրավական հարաբերություների կազմակերպման և ձևակերպման հիմքերին  (պայմանագիր, համաձայնագիր, տեխնիկական առաջադրանք, տեխնիկական քարտ, ակտ, պահանջագիր և այլն)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Default="00F31206" w:rsidP="004E3D57">
            <w:pPr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BB14DA" w:rsidRDefault="00F31206" w:rsidP="00F3120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360" w:lineRule="auto"/>
              <w:ind w:left="346" w:hanging="346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ճիշտ է </w:t>
            </w:r>
            <w:r w:rsidRPr="00DC553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ներկայացնում աշխատանքային և մասնագիտական գործունեության համար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կիրառվող </w:t>
            </w:r>
            <w:r w:rsidRPr="00DC5534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ՀՀ Քաղաքացիական օրենսգրքի նորմերը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,</w:t>
            </w:r>
            <w:r w:rsidRPr="00BB14D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</w:p>
          <w:p w:rsidR="00F31206" w:rsidRPr="00BB14DA" w:rsidRDefault="00F31206" w:rsidP="00F3120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360" w:lineRule="auto"/>
              <w:ind w:left="346" w:hanging="346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D7229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</w:t>
            </w:r>
            <w:r w:rsidRPr="00BB14D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ներկայացնում աշխատանքային իրավահարաբերությունների կարգավորման հիմնական նորմերը՝ ըստ ՀՀ աշխատանքային օրենսգրքի</w:t>
            </w:r>
            <w:r w:rsidRPr="00D7229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</w:p>
          <w:p w:rsidR="00F31206" w:rsidRPr="00BB14DA" w:rsidRDefault="00F31206" w:rsidP="00F3120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360" w:lineRule="auto"/>
              <w:ind w:left="346" w:hanging="346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D7229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</w:t>
            </w:r>
            <w:r w:rsidRPr="00BB14D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ներկայացնում աշխատանքային իրավահարաբերություններում սահմանված արտոնությունների և սոցիալական երաշխավորութ</w:t>
            </w:r>
            <w:r w:rsidR="00E640B0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յ</w:t>
            </w:r>
            <w:r w:rsidRPr="00BB14D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ունների  դեպքերը</w:t>
            </w:r>
            <w:r w:rsidRPr="00D7229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,</w:t>
            </w:r>
            <w:r w:rsidRPr="00BB14D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 </w:t>
            </w:r>
          </w:p>
          <w:p w:rsidR="00F31206" w:rsidRPr="00203037" w:rsidRDefault="00F31206" w:rsidP="00F3120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360" w:lineRule="auto"/>
              <w:ind w:left="346" w:hanging="346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D7229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</w:t>
            </w:r>
            <w:r w:rsidRPr="00BB14D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ներկայացում աշխատանքային իրավահարաբերությունների ընթացքում առաջացած քաղաքացիական և վարչական պատասխանատվության դեպքերը</w:t>
            </w:r>
            <w:r w:rsidRPr="00D72296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: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  <w:vAlign w:val="center"/>
          </w:tcPr>
          <w:p w:rsidR="00F31206" w:rsidRPr="00CA10DE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spacing w:after="0" w:line="360" w:lineRule="auto"/>
              <w:ind w:left="389" w:hanging="389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>Տիրապետ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ել  սպասարկման ծառայությունների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կազմակերպման իրավական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և փաստաթղթային հիմքերին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4A458A" w:rsidRDefault="00F31206" w:rsidP="00F31206">
            <w:pPr>
              <w:numPr>
                <w:ilvl w:val="0"/>
                <w:numId w:val="54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ներկայացնում սպասարկման ծայայությունները կարգավորող իրավական ակտերը և դրանց հիմնական պահանջները, </w:t>
            </w:r>
          </w:p>
          <w:p w:rsidR="00F31206" w:rsidRPr="004A458A" w:rsidRDefault="00F31206" w:rsidP="00F31206">
            <w:pPr>
              <w:numPr>
                <w:ilvl w:val="0"/>
                <w:numId w:val="54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ներկայացնում սպասարկման ծառայությունների կազմակերպման ֆինանսատնտեսական հիմքերը, </w:t>
            </w:r>
          </w:p>
          <w:p w:rsidR="00F31206" w:rsidRPr="004A458A" w:rsidRDefault="00F31206" w:rsidP="00F31206">
            <w:pPr>
              <w:numPr>
                <w:ilvl w:val="0"/>
                <w:numId w:val="54"/>
              </w:numPr>
              <w:tabs>
                <w:tab w:val="clear" w:pos="720"/>
              </w:tabs>
              <w:spacing w:after="0" w:line="360" w:lineRule="auto"/>
              <w:ind w:left="389" w:hanging="389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ներկայացնում անվտանգության և սանիտարահիգիենիկ նորմերի պահանջները՝ սպասարկման բոլոր ծառայությունների իրականացման դեպքում, </w:t>
            </w:r>
          </w:p>
          <w:p w:rsidR="00F31206" w:rsidRPr="004A458A" w:rsidRDefault="00F31206" w:rsidP="00F31206">
            <w:pPr>
              <w:numPr>
                <w:ilvl w:val="0"/>
                <w:numId w:val="54"/>
              </w:numPr>
              <w:tabs>
                <w:tab w:val="clear" w:pos="720"/>
              </w:tabs>
              <w:spacing w:after="0" w:line="360" w:lineRule="auto"/>
              <w:ind w:left="389" w:hanging="389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ներկայացնում պարտադիր պ</w:t>
            </w:r>
            <w:r w:rsidRPr="004A45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ահպանության</w:t>
            </w:r>
            <w:r w:rsidRPr="004A45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ենթակա</w:t>
            </w:r>
            <w:r w:rsidRPr="004A45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փաստաթղթերի, </w:t>
            </w:r>
            <w:r w:rsidRPr="004A45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նյութերի</w:t>
            </w:r>
            <w:r w:rsidRPr="004A45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4A45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այլ հիմքերի </w:t>
            </w:r>
            <w:r w:rsidRPr="004A45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անվանացանկը,</w:t>
            </w:r>
          </w:p>
          <w:p w:rsidR="00F31206" w:rsidRPr="004A458A" w:rsidRDefault="00F31206" w:rsidP="00F31206">
            <w:pPr>
              <w:numPr>
                <w:ilvl w:val="0"/>
                <w:numId w:val="54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lastRenderedPageBreak/>
              <w:t xml:space="preserve">ճիշտ է ներկայացնում սպասարկման ծառայություններ իրականացնող սուբյեկտներին (անձակազմին) ներկայացվող պահանջները (կրթական, մասնագիտական, աշխատանքային, առողջապահական, արտաքին տեսքի, վարվելակերպի և այլն):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  <w:vAlign w:val="center"/>
          </w:tcPr>
          <w:p w:rsidR="00F31206" w:rsidRPr="00CA10DE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C5534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0914" w:type="dxa"/>
          </w:tcPr>
          <w:p w:rsidR="00F31206" w:rsidRPr="00203037" w:rsidRDefault="00F31206" w:rsidP="004E3D57">
            <w:pPr>
              <w:spacing w:after="0" w:line="360" w:lineRule="auto"/>
              <w:ind w:left="389" w:hanging="389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Ներկայացնել սպասարկման</w:t>
            </w:r>
            <w:r w:rsidRPr="0020303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171A5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ծառայությունների</w:t>
            </w:r>
            <w:r w:rsidRPr="0020303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կազմակերպման</w:t>
            </w:r>
            <w:r w:rsidRPr="0020303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համար</w:t>
            </w:r>
            <w:r w:rsidRPr="0020303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անհրաժեշտ</w:t>
            </w:r>
            <w:r w:rsidRPr="0020303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փաստաթղթային</w:t>
            </w:r>
            <w:r w:rsidRPr="0020303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ձևակերպումները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265B64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65B6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65B6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066CE1" w:rsidRDefault="00F31206" w:rsidP="00F3120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60" w:lineRule="auto"/>
              <w:ind w:left="389" w:hanging="389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563B20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ճիշտ է </w:t>
            </w:r>
            <w:r w:rsidRPr="00203037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նկարագրում կազմակերպության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փաստաթղթաշրջանառությանը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ներկայացվող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`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օրենսդրությամբ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սահմանված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հիմնական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պահանջները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.</w:t>
            </w:r>
          </w:p>
          <w:p w:rsidR="00F31206" w:rsidRPr="00066CE1" w:rsidRDefault="00F31206" w:rsidP="00F3120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60" w:lineRule="auto"/>
              <w:ind w:left="389" w:hanging="389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21D4F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կազմում է </w:t>
            </w:r>
            <w:r w:rsidRPr="0020303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սպասարկման ծառայություններ</w:t>
            </w:r>
            <w:r w:rsidRPr="00221D4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ը</w:t>
            </w:r>
            <w:r w:rsidRPr="0020303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համակարգող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ուղղորդող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21D4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հրահանգչական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փաստաթղթերի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փաթեթ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.</w:t>
            </w:r>
          </w:p>
          <w:p w:rsidR="00F31206" w:rsidRPr="00066CE1" w:rsidRDefault="00F31206" w:rsidP="00F3120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60" w:lineRule="auto"/>
              <w:ind w:left="389" w:hanging="389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D32A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</w:t>
            </w:r>
            <w:r w:rsidRPr="00563B20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իշտ է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լրացնում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ներքին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21D4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ու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արտաքին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21D4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փաստաթղթաշրջանառության (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գործավարության</w:t>
            </w:r>
            <w:r w:rsidRPr="00221D4F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)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մեջ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կիրառվող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տիպային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փաստաթղթերը՝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պլաններ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պայմանագրեր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կարգագրեր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հաշվետվություններ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ապրանքագրեր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այլն</w:t>
            </w:r>
            <w:r w:rsidRPr="00563B20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:rsidR="00F31206" w:rsidRPr="00267D64" w:rsidRDefault="00F31206" w:rsidP="00F3120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D32A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</w:t>
            </w:r>
            <w:r w:rsidRPr="00563B20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իշտ է </w:t>
            </w:r>
            <w:r w:rsidRPr="00221D4F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նկարագրում 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փաստաթղթերի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պահանջների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կատարման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21D4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հնարավոր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ձևերն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մեթոդները</w:t>
            </w:r>
            <w:r w:rsidRPr="00563B20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:rsidR="00F31206" w:rsidRPr="00267D64" w:rsidRDefault="00F31206" w:rsidP="00F3120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60" w:lineRule="auto"/>
              <w:ind w:left="389" w:hanging="389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9D32A4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ճ</w:t>
            </w:r>
            <w:r w:rsidRPr="00563B2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իշտ է </w:t>
            </w:r>
            <w:r w:rsidRPr="00267D64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լ</w:t>
            </w:r>
            <w:r w:rsidRPr="00066CE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րացն</w:t>
            </w:r>
            <w:r w:rsidRPr="00267D64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ում որոշակի </w:t>
            </w:r>
            <w:r w:rsidRPr="00066CE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կազմակերպություններում</w:t>
            </w:r>
            <w:r w:rsidRPr="00066CE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գործող</w:t>
            </w:r>
            <w:r w:rsidRPr="00066CE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տիպային</w:t>
            </w:r>
            <w:r w:rsidRPr="00066CE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փաստաթղթերը</w:t>
            </w:r>
            <w:r w:rsidRPr="00066CE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267D6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և  </w:t>
            </w:r>
            <w:r w:rsidRPr="00066CE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</w:t>
            </w:r>
            <w:r w:rsidRPr="00267D64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ում դրանց հետ</w:t>
            </w:r>
            <w:r w:rsidRPr="00563B2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,</w:t>
            </w:r>
            <w:r w:rsidRPr="00066CE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</w:p>
          <w:p w:rsidR="00F31206" w:rsidRPr="00221D4F" w:rsidRDefault="00F31206" w:rsidP="00F3120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60" w:lineRule="auto"/>
              <w:ind w:left="389" w:hanging="389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D32A4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</w:t>
            </w:r>
            <w:r w:rsidRPr="00563B20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իշտ է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563B20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տեղեկատվության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մշակման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փաստաթղթավորման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066CE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պահպանման</w:t>
            </w:r>
            <w:r w:rsidRPr="00066CE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267D64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օրինակներ՝ օգտվելով տեղեկատվական տեխնոլոգիաների հնարավորությունից</w:t>
            </w:r>
          </w:p>
        </w:tc>
      </w:tr>
      <w:tr w:rsidR="00F31206" w:rsidRPr="00855898" w:rsidTr="004E3D57">
        <w:tc>
          <w:tcPr>
            <w:tcW w:w="14850" w:type="dxa"/>
            <w:gridSpan w:val="3"/>
          </w:tcPr>
          <w:p w:rsidR="00F31206" w:rsidRPr="00D03E91" w:rsidRDefault="00F31206" w:rsidP="004E3D5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D03E91">
              <w:rPr>
                <w:rFonts w:ascii="GHEA Grapalat" w:hAnsi="GHEA Grapalat" w:cs="Sylfaen"/>
                <w:b/>
                <w:bCs/>
                <w:lang w:val="hy-AM"/>
              </w:rPr>
              <w:t xml:space="preserve">ՄՈԴՈՒԼԻ ԱՆՎԱՆՈՒՄԸ  «ԱՆՁՆԱԿԱՆ ԽՆԱՄՔԻ, ՀԻԳԻԵՆԱՅԻ ԵՎ ԲՈՒԺԱԿԱՆ ՍՊԱՍԱՐԿՄԱՆ ԾԱՌԱՅՈՒԹՅՈՒՆՆԵՐԻ ԿԱԶՄԱԿԵՐՊՈՒՄ» 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4A458A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4A458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Մոդուլի դասիչը 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-5-14-011</w:t>
            </w:r>
          </w:p>
        </w:tc>
      </w:tr>
      <w:tr w:rsidR="00F31206" w:rsidRPr="00855898" w:rsidTr="004E3D57">
        <w:tc>
          <w:tcPr>
            <w:tcW w:w="675" w:type="dxa"/>
          </w:tcPr>
          <w:p w:rsidR="00F31206" w:rsidRPr="004A458A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4A458A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4A45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spacing w:after="0" w:line="360" w:lineRule="auto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Մոդուլի նպատակն է ուսանողի մոտ ձևավորել ընդհանուր գիտելիքներ անձնական խնամքի, հիգիենայի և բուժական սպասարկման ծառայությունները կազմակերպելու և անհրաժեշտ տեխնիկական պայմանների 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lastRenderedPageBreak/>
              <w:t xml:space="preserve">վերաբերյալ, ձևավորել կարողություններ համապատասխան ծառայությունների շահառուների հետ աշխատելու համար (հաճախորդների և անձնակազմի հետ), զարգացնել տվյալ ծառայությունների կառավարման գործընթացները կազմակերպելու, ծառայությունների մատուցման բնականոն ընթացքը ապահովելու,  սպառողներին ուղղված ծառայությունների շարժը կազմակերպելու, ծառայությունների մատուցման ընթացքը դիտարկելու, իրավիճակին համաչափ արձագանքելու, ընթացիկ տեխնիկական խնդիրները կարգավորելու և արդյունավետությունը գնահատելու կարողությունները՝ ըստ նպատակադրման և ղեկավարման էթիկետի նորմերի։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4A458A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4A45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տևողությունը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spacing w:line="360" w:lineRule="auto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90</w:t>
            </w:r>
            <w:r w:rsidRPr="004A458A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ժամ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4A458A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4A458A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Մուտքային</w:t>
            </w:r>
            <w:r w:rsidRPr="004A45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պահանջները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spacing w:line="360" w:lineRule="auto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 առաջ անհրաժեշտ է ուսումնասիրել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40B8E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4-003</w:t>
            </w:r>
            <w:r w:rsidRPr="002B6E3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Մարքեթինգային հմտություններ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»,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40B8E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3-004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2B6E3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Կառավարման (մենեջմենթի) ընդհանուր կարողություններ</w:t>
            </w:r>
            <w:r w:rsidRPr="004A458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» և </w:t>
            </w:r>
            <w:r w:rsidRPr="00840B8E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4-005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Աշխատակազմի կառավարում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»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, </w:t>
            </w:r>
            <w:r w:rsidRPr="00840B8E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4-006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Ղեկավարման հմտություն, հոգեբանություն և սպասարկման էթիկետ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»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, </w:t>
            </w:r>
            <w:r w:rsidRPr="00840B8E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4-007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Գործարար հաղորդակցման հմտություններ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»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, </w:t>
            </w:r>
            <w:r w:rsidRPr="00840B8E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4-008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Կոնֆլիկտների, փոփոխությունների և սթրեսների կառավարումը սպասարկման ծառայություններում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»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, </w:t>
            </w:r>
            <w:r w:rsidRPr="00840B8E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 w:rsidRPr="00265B64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-5-1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4-010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Ծառայությունների կազմակերպման հիմքերը և իրավական կարգավորումը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»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մոդուլները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2B6E37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4A458A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4A4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գնահատման</w:t>
            </w:r>
            <w:r w:rsidRPr="004A4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կարգը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spacing w:line="360" w:lineRule="auto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կատարողականը 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4A45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4A458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4A458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4A45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4A45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1 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keepNext/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Տարբերակի անձնական խնամքի, հիգիենայի և(կամ) բուժական սպասարկման ծառայություններ իրականացնող կազմակերպությունները՝ ըստ ծառայությունների տեսակի և  դրանց ներկայացվող տեխնիկական և գույքային պահանջների,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4A458A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4A4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4A458A" w:rsidRDefault="00F31206" w:rsidP="00F31206">
            <w:pPr>
              <w:numPr>
                <w:ilvl w:val="0"/>
                <w:numId w:val="55"/>
              </w:numPr>
              <w:tabs>
                <w:tab w:val="clear" w:pos="720"/>
                <w:tab w:val="num" w:pos="-5212"/>
              </w:tabs>
              <w:spacing w:after="0" w:line="360" w:lineRule="auto"/>
              <w:ind w:left="38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ներկայացնում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անձնական խնամքի, հիգիենայի և(կամ) բուժական սպասարկման ծառայություններ իրականացնող ֆիզիկական և իրավաբանական անձ հանդիսացող կազմակերպությունները (ՓՄՁ և ԱՁ, ԲԸ, ՍՊԸ և այլն), </w:t>
            </w:r>
          </w:p>
          <w:p w:rsidR="00F31206" w:rsidRPr="004A458A" w:rsidRDefault="00F31206" w:rsidP="00F31206">
            <w:pPr>
              <w:numPr>
                <w:ilvl w:val="0"/>
                <w:numId w:val="55"/>
              </w:numPr>
              <w:tabs>
                <w:tab w:val="clear" w:pos="720"/>
                <w:tab w:val="num" w:pos="-5212"/>
              </w:tabs>
              <w:spacing w:after="0" w:line="360" w:lineRule="auto"/>
              <w:ind w:left="38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 xml:space="preserve">ճիշտ է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ներկայացնում անձնական խնամքի, հիգիենայի և (կամ) բուժական սպասարկման ծառայությունների տեսակները (վարսահարդարում և խնամք, դիմահարդարում և մաշկի խնամք, մատնահարդարում և խնամք, մերսում և այլն), </w:t>
            </w:r>
          </w:p>
          <w:p w:rsidR="00F31206" w:rsidRPr="004A458A" w:rsidRDefault="00F31206" w:rsidP="00F31206">
            <w:pPr>
              <w:numPr>
                <w:ilvl w:val="0"/>
                <w:numId w:val="55"/>
              </w:numPr>
              <w:tabs>
                <w:tab w:val="clear" w:pos="720"/>
                <w:tab w:val="num" w:pos="-5212"/>
              </w:tabs>
              <w:spacing w:after="0" w:line="360" w:lineRule="auto"/>
              <w:ind w:left="38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ներկայացնում կազմակերպության խնամքի և հիգիենայի սպասարկման ծառայությունների համար անհրաժեշտ հիմնական նյութատեխնիկական բազան, կազմում պահանջագիր,   </w:t>
            </w:r>
          </w:p>
          <w:p w:rsidR="00F31206" w:rsidRPr="004A458A" w:rsidRDefault="00F31206" w:rsidP="00F31206">
            <w:pPr>
              <w:numPr>
                <w:ilvl w:val="0"/>
                <w:numId w:val="55"/>
              </w:numPr>
              <w:tabs>
                <w:tab w:val="clear" w:pos="720"/>
                <w:tab w:val="num" w:pos="-5212"/>
              </w:tabs>
              <w:spacing w:after="0" w:line="360" w:lineRule="auto"/>
              <w:ind w:left="38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ներկայացնում կազմակերպության բուժական սպասարկման ծառայությունների համար անհրաժեշտ հիմնական գույքային և նյութատեխնիկական բազան, կազմում պահանջագիր,  </w:t>
            </w:r>
          </w:p>
          <w:p w:rsidR="00F31206" w:rsidRPr="004A458A" w:rsidRDefault="00F31206" w:rsidP="00F31206">
            <w:pPr>
              <w:numPr>
                <w:ilvl w:val="0"/>
                <w:numId w:val="55"/>
              </w:numPr>
              <w:tabs>
                <w:tab w:val="clear" w:pos="720"/>
                <w:tab w:val="num" w:pos="-5212"/>
              </w:tabs>
              <w:spacing w:after="0" w:line="360" w:lineRule="auto"/>
              <w:ind w:left="38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նկարագրում սպասարկման ծառայությունների տեղաբաշխումը և տարածքի կահավորումը՝ հաշվի առնելով օպտիմալությունը, անվտանգության և  սանիտարահիգիենիկ պայմանները: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4A458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4A45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4A45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F31206" w:rsidRPr="004A458A" w:rsidRDefault="00F31206" w:rsidP="004E3D57">
            <w:pPr>
              <w:keepNext/>
              <w:spacing w:after="0" w:line="360" w:lineRule="auto"/>
              <w:ind w:left="360" w:hanging="36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անձնական խնամքի, հիգիենայի և(կամ) բուժական սպասարկման ծառայությունների կազմակերպական կառուցվածքը, մասնագիտական անձնակազմը և փախգործակցության շղթան (հաղորդակցում և կառավարման դասակարգումները)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4A458A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4A458A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4A4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4A45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4A458A" w:rsidRDefault="00F31206" w:rsidP="00F31206">
            <w:pPr>
              <w:numPr>
                <w:ilvl w:val="0"/>
                <w:numId w:val="56"/>
              </w:numPr>
              <w:tabs>
                <w:tab w:val="clear" w:pos="720"/>
              </w:tabs>
              <w:spacing w:after="0" w:line="360" w:lineRule="auto"/>
              <w:ind w:left="36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անձնական խնամքի, հիգիենայի և(կամ) բուժական սպասարկման ծառայությունների կառավարման մակարդակները, կազմակերպական կառուցվածքը՝ նշելով ստորաբաժանումներ, </w:t>
            </w:r>
          </w:p>
          <w:p w:rsidR="00F31206" w:rsidRPr="004A458A" w:rsidRDefault="00F31206" w:rsidP="00F31206">
            <w:pPr>
              <w:numPr>
                <w:ilvl w:val="0"/>
                <w:numId w:val="56"/>
              </w:numPr>
              <w:tabs>
                <w:tab w:val="clear" w:pos="720"/>
              </w:tabs>
              <w:spacing w:after="0" w:line="360" w:lineRule="auto"/>
              <w:ind w:left="36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կազմում է կազմակերպության հաստիքային և պայմանագրային աշխատողների կազմը, նկարագրերը,</w:t>
            </w:r>
          </w:p>
          <w:p w:rsidR="00F31206" w:rsidRPr="004A458A" w:rsidRDefault="00F31206" w:rsidP="00F31206">
            <w:pPr>
              <w:numPr>
                <w:ilvl w:val="0"/>
                <w:numId w:val="56"/>
              </w:numPr>
              <w:tabs>
                <w:tab w:val="clear" w:pos="720"/>
              </w:tabs>
              <w:spacing w:after="0" w:line="360" w:lineRule="auto"/>
              <w:ind w:left="36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նկարագրում  է համապատասխան ստորաբաժանման մասնագետի կամ աշխատակցի  նվազագույն պահանջները, որոնք սահմանված են նորմատիվ ակտերով կամ գործատուի կողմից,</w:t>
            </w:r>
          </w:p>
          <w:p w:rsidR="00F31206" w:rsidRPr="004A458A" w:rsidRDefault="00F31206" w:rsidP="00F31206">
            <w:pPr>
              <w:numPr>
                <w:ilvl w:val="0"/>
                <w:numId w:val="56"/>
              </w:numPr>
              <w:tabs>
                <w:tab w:val="clear" w:pos="720"/>
              </w:tabs>
              <w:spacing w:after="0" w:line="360" w:lineRule="auto"/>
              <w:ind w:left="360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4A45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կազմում է համապատասխան ստորաբաժանումների և  ծառայությունների միջև փոխգործակցության շղթա, դասակարգում դրանք: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keepNext/>
              <w:spacing w:after="0" w:line="360" w:lineRule="auto"/>
              <w:ind w:left="360" w:hanging="36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Կազմակերպել անձնական խնամքի, հիգիենայի և(կամ) բուժական սպասարկման ծառայությունների կազմակերպման աշխատանքները՝ վերևից ներքև և ներքևից վերև գործընթացային հարաբերություններով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26B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26BFA" w:rsidRDefault="00F31206" w:rsidP="00F31206">
            <w:pPr>
              <w:numPr>
                <w:ilvl w:val="0"/>
                <w:numId w:val="58"/>
              </w:numPr>
              <w:tabs>
                <w:tab w:val="clear" w:pos="720"/>
              </w:tabs>
              <w:spacing w:after="0" w:line="360" w:lineRule="auto"/>
              <w:ind w:left="360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ներկայացնում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անձնական խնամքի, հիգիենայի և(կամ) բուժական 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կազմակերպության ռազմավարական նպատակաները և խնդիրները, </w:t>
            </w:r>
          </w:p>
          <w:p w:rsidR="00F31206" w:rsidRPr="00F26BFA" w:rsidRDefault="00F31206" w:rsidP="00F31206">
            <w:pPr>
              <w:numPr>
                <w:ilvl w:val="0"/>
                <w:numId w:val="58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60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 xml:space="preserve">ճիշտ է կազմում համապատասխան սպասարկման ծառայությունների կազմակերպման գործողությունների պլանը և </w:t>
            </w: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գործընթացների ապահովման մոդելը,</w:t>
            </w:r>
          </w:p>
          <w:p w:rsidR="00F31206" w:rsidRPr="00F26BFA" w:rsidRDefault="00F31206" w:rsidP="00F31206">
            <w:pPr>
              <w:numPr>
                <w:ilvl w:val="0"/>
                <w:numId w:val="58"/>
              </w:numPr>
              <w:tabs>
                <w:tab w:val="clear" w:pos="720"/>
                <w:tab w:val="left" w:pos="-3652"/>
                <w:tab w:val="num" w:pos="317"/>
              </w:tabs>
              <w:spacing w:after="0" w:line="360" w:lineRule="auto"/>
              <w:ind w:left="360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կիրառում ղեկավարի աշխատանքի նորմավորման մեթոդները,</w:t>
            </w:r>
          </w:p>
          <w:p w:rsidR="00F31206" w:rsidRPr="00F26BFA" w:rsidRDefault="00F31206" w:rsidP="00F31206">
            <w:pPr>
              <w:numPr>
                <w:ilvl w:val="0"/>
                <w:numId w:val="58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60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կազմակերպում կառավարչական որոշումների տեղայնացման աշխատանքներ՝ ըստ համապատասխան պատասխանատու ստորաբաժանումների կամ ծառայությունների, </w:t>
            </w:r>
          </w:p>
          <w:p w:rsidR="00F31206" w:rsidRPr="00F26BFA" w:rsidRDefault="00F31206" w:rsidP="00F31206">
            <w:pPr>
              <w:numPr>
                <w:ilvl w:val="0"/>
                <w:numId w:val="58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60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կատարում է հրահանգավորում և ճշգրտում դրանց հասանելիությունը, հնարավոր խնդիրները,</w:t>
            </w:r>
          </w:p>
          <w:p w:rsidR="00F31206" w:rsidRPr="00F26BFA" w:rsidRDefault="00F31206" w:rsidP="00F31206">
            <w:pPr>
              <w:numPr>
                <w:ilvl w:val="0"/>
                <w:numId w:val="58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60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դիտարկում է հրահանգների կատարման ընթացքը և կարգավորում խնդիրները,</w:t>
            </w:r>
          </w:p>
          <w:p w:rsidR="00F31206" w:rsidRPr="00F26BFA" w:rsidRDefault="00F31206" w:rsidP="00F31206">
            <w:pPr>
              <w:numPr>
                <w:ilvl w:val="0"/>
                <w:numId w:val="58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60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կատարում է ծառայությունների մատուցման ընթացքում առաջացած տեխնիկական և աշխատանքային խնդիրների հավաքագրում,</w:t>
            </w:r>
          </w:p>
          <w:p w:rsidR="00F31206" w:rsidRPr="00F26BFA" w:rsidRDefault="00F31206" w:rsidP="00F31206">
            <w:pPr>
              <w:numPr>
                <w:ilvl w:val="0"/>
                <w:numId w:val="58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60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ներկայացնում է առաջարկություններ և կարգավորիչ հարցեր՝ վերադաս ղեկավարությանը,</w:t>
            </w:r>
          </w:p>
          <w:p w:rsidR="00F31206" w:rsidRPr="00F26BFA" w:rsidRDefault="00F31206" w:rsidP="00F31206">
            <w:pPr>
              <w:numPr>
                <w:ilvl w:val="0"/>
                <w:numId w:val="58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60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ներկայացնում է դրական աշխատանքային միջավայր և գործընկերային մթնոլորտ ապահովելու եղանակները: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tabs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Կատարի աշխատանքի բաժանում, վերահսկողություն և արդյունքի գնահատում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26B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26BFA" w:rsidRDefault="00F31206" w:rsidP="00F31206">
            <w:pPr>
              <w:numPr>
                <w:ilvl w:val="0"/>
                <w:numId w:val="57"/>
              </w:numPr>
              <w:tabs>
                <w:tab w:val="clear" w:pos="753"/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նկարագրում է  աշխատանքի բաժանման տարբերակ՝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անձնական խնամքի, հիգիենայի և(կամ) բուժական սպասարկման ծառայություն մատուցող մասնագետների և օժանդակող անձնակազմի միջև</w:t>
            </w:r>
          </w:p>
          <w:p w:rsidR="00F31206" w:rsidRPr="00F26BFA" w:rsidRDefault="00F31206" w:rsidP="00F31206">
            <w:pPr>
              <w:numPr>
                <w:ilvl w:val="0"/>
                <w:numId w:val="57"/>
              </w:numPr>
              <w:tabs>
                <w:tab w:val="clear" w:pos="753"/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նկարագրում հաճախորդների սպասարկման ընթացքը՝ ըստ բաշխված գործառույթների,</w:t>
            </w:r>
          </w:p>
          <w:p w:rsidR="00F31206" w:rsidRPr="00F26BFA" w:rsidRDefault="00F31206" w:rsidP="00F31206">
            <w:pPr>
              <w:numPr>
                <w:ilvl w:val="0"/>
                <w:numId w:val="57"/>
              </w:numPr>
              <w:tabs>
                <w:tab w:val="clear" w:pos="753"/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ներկայացնում հաճախորդների արդյունավետ սպասարկումը գնահատող չափանիշները (սպասարկման կուլտուրա, ժամանակին սպասարկում, հաճախորդի գոհունակություն, շարունական վաճառք և այլն),</w:t>
            </w:r>
          </w:p>
          <w:p w:rsidR="00F31206" w:rsidRPr="00F26BFA" w:rsidRDefault="00F31206" w:rsidP="00F31206">
            <w:pPr>
              <w:numPr>
                <w:ilvl w:val="0"/>
                <w:numId w:val="57"/>
              </w:numPr>
              <w:tabs>
                <w:tab w:val="clear" w:pos="753"/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նկարագրում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որակյալ սպասարկումը դիտարկելու նպատակով կատարած  իր գործողությունները և հիմնավորում, </w:t>
            </w:r>
          </w:p>
          <w:p w:rsidR="00F31206" w:rsidRPr="00F26BFA" w:rsidRDefault="00F31206" w:rsidP="00F31206">
            <w:pPr>
              <w:numPr>
                <w:ilvl w:val="0"/>
                <w:numId w:val="57"/>
              </w:numPr>
              <w:tabs>
                <w:tab w:val="clear" w:pos="753"/>
                <w:tab w:val="left" w:pos="-3652"/>
                <w:tab w:val="left" w:pos="273"/>
              </w:tabs>
              <w:spacing w:after="0" w:line="360" w:lineRule="auto"/>
              <w:ind w:left="331" w:hanging="331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վերլուծում պայմանական մշտադիտարկման դեպքերը և գնահատում: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tabs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հաճախորդների արդյունավետ սպասարկման աշխատանքներ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26B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26BFA" w:rsidRDefault="00F31206" w:rsidP="00F31206">
            <w:pPr>
              <w:numPr>
                <w:ilvl w:val="0"/>
                <w:numId w:val="5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31" w:hanging="331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նկարագրում հաճախորդների սպասարկման ընթացքը՝ ըստ բաշխված գործառույթների,</w:t>
            </w:r>
          </w:p>
          <w:p w:rsidR="00F31206" w:rsidRPr="00F26BFA" w:rsidRDefault="00F31206" w:rsidP="00F31206">
            <w:pPr>
              <w:numPr>
                <w:ilvl w:val="0"/>
                <w:numId w:val="5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 xml:space="preserve">ճիշտ է ներկայացնում հաճախորդների ընդունելության և պատվերի ամրագրման գործընթացը, </w:t>
            </w:r>
          </w:p>
          <w:p w:rsidR="00F31206" w:rsidRPr="00F26BFA" w:rsidRDefault="00F31206" w:rsidP="00F31206">
            <w:pPr>
              <w:numPr>
                <w:ilvl w:val="0"/>
                <w:numId w:val="5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 է հաճախորդների հետ աշխատանքի նորմավորման աշխատանքներ,</w:t>
            </w:r>
          </w:p>
          <w:p w:rsidR="00F31206" w:rsidRPr="00F26BFA" w:rsidRDefault="00F31206" w:rsidP="00F31206">
            <w:pPr>
              <w:numPr>
                <w:ilvl w:val="0"/>
                <w:numId w:val="5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31" w:hanging="331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ներկայացնում է հաճախորդներին առաջարկվող այլընտրանքներ՝ պատվերի կատարման անհնարինության կամ դժվարության դեպքում, </w:t>
            </w:r>
          </w:p>
          <w:p w:rsidR="00F31206" w:rsidRPr="00F26BFA" w:rsidRDefault="00F31206" w:rsidP="00F31206">
            <w:pPr>
              <w:numPr>
                <w:ilvl w:val="0"/>
                <w:numId w:val="5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31" w:hanging="331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ցուցադրում է «դժվար հաճախորդի» հետ շփման,  բանակցություններ վարելու կարողություններ,</w:t>
            </w:r>
          </w:p>
          <w:p w:rsidR="00F31206" w:rsidRPr="00F26BFA" w:rsidRDefault="00F31206" w:rsidP="00F31206">
            <w:pPr>
              <w:numPr>
                <w:ilvl w:val="0"/>
                <w:numId w:val="5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ժամանակային ռեսուրսների արդյունավետ օգտագործման առաջարկներ,</w:t>
            </w:r>
          </w:p>
          <w:p w:rsidR="00F31206" w:rsidRPr="00F26BFA" w:rsidRDefault="00F31206" w:rsidP="00F31206">
            <w:pPr>
              <w:numPr>
                <w:ilvl w:val="0"/>
                <w:numId w:val="5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</w:t>
            </w: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րդյունավետ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թիմային աշխատանք կատարելու միջոցները, 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:rsidR="00F31206" w:rsidRPr="00F26BFA" w:rsidRDefault="00F31206" w:rsidP="00F31206">
            <w:pPr>
              <w:numPr>
                <w:ilvl w:val="0"/>
                <w:numId w:val="5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և նախաձեռնողականության կարևորությունը աշխատանքային հաջողությունների հասնելու գործում: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6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tabs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Իրականացնել անձնական խնամքի, հիգիենայի և բուժական սպասարկման ծառայությունների վաճառք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26B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26BFA" w:rsidRDefault="00F31206" w:rsidP="00F31206">
            <w:pPr>
              <w:numPr>
                <w:ilvl w:val="0"/>
                <w:numId w:val="60"/>
              </w:numPr>
              <w:tabs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անձնական խնամքի, հիգիենայի և բուժական սպասարկման ծառայությունների վաճառքի եղանակները,</w:t>
            </w:r>
          </w:p>
          <w:p w:rsidR="00F31206" w:rsidRPr="00F26BFA" w:rsidRDefault="00F31206" w:rsidP="00F31206">
            <w:pPr>
              <w:numPr>
                <w:ilvl w:val="0"/>
                <w:numId w:val="60"/>
              </w:numPr>
              <w:tabs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ծառայությունների ուղղակի և անուղղակի, խմբային և անհատական վաճառքի կազմակերպման մոդելներ,</w:t>
            </w:r>
          </w:p>
          <w:p w:rsidR="00F31206" w:rsidRPr="00F26BFA" w:rsidRDefault="00F31206" w:rsidP="00F31206">
            <w:pPr>
              <w:numPr>
                <w:ilvl w:val="0"/>
                <w:numId w:val="60"/>
              </w:numPr>
              <w:tabs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մշակում է անձնական խնամքի, հիգիենայի և բուժական սպասարկման ծառայությունների վաճառքի խթանման միջոցառումներ,</w:t>
            </w:r>
          </w:p>
          <w:p w:rsidR="00F31206" w:rsidRPr="00F26BFA" w:rsidRDefault="00F31206" w:rsidP="00F31206">
            <w:pPr>
              <w:numPr>
                <w:ilvl w:val="0"/>
                <w:numId w:val="60"/>
              </w:numPr>
              <w:tabs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հաճախորդների հետաքրքրությունը ծառայությունների վրա կենտրոնացնելու և ներգրավելու աշխատանքներ,</w:t>
            </w:r>
          </w:p>
          <w:p w:rsidR="00F31206" w:rsidRPr="00F26BFA" w:rsidRDefault="00F31206" w:rsidP="00F31206">
            <w:pPr>
              <w:numPr>
                <w:ilvl w:val="0"/>
                <w:numId w:val="60"/>
              </w:numPr>
              <w:tabs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հաճախորդների պահանջմունքների նկատմամբ հետևողական քայլեր կատարելու տարբերակներ,</w:t>
            </w:r>
          </w:p>
          <w:p w:rsidR="00F31206" w:rsidRPr="00F26BFA" w:rsidRDefault="00F31206" w:rsidP="00F31206">
            <w:pPr>
              <w:numPr>
                <w:ilvl w:val="0"/>
                <w:numId w:val="60"/>
              </w:numPr>
              <w:tabs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գնորդների առանձին խմբերի  խրախուսման տարբերակներ,</w:t>
            </w:r>
          </w:p>
          <w:p w:rsidR="00F31206" w:rsidRPr="00F26BFA" w:rsidRDefault="00F31206" w:rsidP="00F31206">
            <w:pPr>
              <w:numPr>
                <w:ilvl w:val="0"/>
                <w:numId w:val="60"/>
              </w:numPr>
              <w:tabs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կազմակերպում է ծառայությունների վաճառքի (իրացման) փաստաղթաշրջանառությունը,</w:t>
            </w:r>
          </w:p>
          <w:p w:rsidR="00F31206" w:rsidRPr="00F26BFA" w:rsidRDefault="00F31206" w:rsidP="00F31206">
            <w:pPr>
              <w:numPr>
                <w:ilvl w:val="0"/>
                <w:numId w:val="60"/>
              </w:numPr>
              <w:tabs>
                <w:tab w:val="left" w:pos="273"/>
              </w:tabs>
              <w:spacing w:after="0" w:line="360" w:lineRule="auto"/>
              <w:ind w:left="331" w:hanging="331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</w:t>
            </w: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է առաջարկություններ՝ շահութաբեր ներդրումներ կատարելու ուղղությամբ։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tabs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Իրականացնել հաճախորդների և մասնագետների միջև  արդյունավետ կապի միջոցառումներ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26B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26BFA" w:rsidRDefault="00F31206" w:rsidP="00F31206">
            <w:pPr>
              <w:numPr>
                <w:ilvl w:val="0"/>
                <w:numId w:val="61"/>
              </w:numPr>
              <w:tabs>
                <w:tab w:val="clear" w:pos="720"/>
                <w:tab w:val="left" w:pos="-6346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ներկայացնում կազմակերպության ծառայություն մատուցող մասնագետների և անձնակազմի անձնային շփումների նշանակությունը,</w:t>
            </w:r>
          </w:p>
          <w:p w:rsidR="00F31206" w:rsidRPr="00F26BFA" w:rsidRDefault="00F31206" w:rsidP="00F31206">
            <w:pPr>
              <w:numPr>
                <w:ilvl w:val="0"/>
                <w:numId w:val="61"/>
              </w:numPr>
              <w:tabs>
                <w:tab w:val="clear" w:pos="720"/>
                <w:tab w:val="left" w:pos="-6346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կատարում է եզրահանգումներ՝ ըստ բնակչության և պատվիրատուների տպավորությունների, կարծիքների, բողոքների վերլուծության արդյունքների, </w:t>
            </w:r>
          </w:p>
          <w:p w:rsidR="00F31206" w:rsidRPr="00F26BFA" w:rsidRDefault="00F31206" w:rsidP="00F31206">
            <w:pPr>
              <w:numPr>
                <w:ilvl w:val="0"/>
                <w:numId w:val="61"/>
              </w:numPr>
              <w:tabs>
                <w:tab w:val="clear" w:pos="720"/>
                <w:tab w:val="left" w:pos="-6346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 է «մասնագետ– հաճախորդ» փոխհարաբերության արդյունքում ստացված ծառայությունների տեսակի,  ծավալի և արժեքի վերաբերյալ հնարավոր առաջարկությունները,</w:t>
            </w:r>
          </w:p>
          <w:p w:rsidR="00F31206" w:rsidRPr="00F26BFA" w:rsidRDefault="00F31206" w:rsidP="00F31206">
            <w:pPr>
              <w:numPr>
                <w:ilvl w:val="0"/>
                <w:numId w:val="61"/>
              </w:numPr>
              <w:tabs>
                <w:tab w:val="clear" w:pos="720"/>
                <w:tab w:val="left" w:pos="-6346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 իրավիճակում ճիշտ է ցուցադրում պայմանագրային հարաբերություններում հնարավոր ճկունության օրինակներ (պատվիրատուներին չկորցնելու նպատակով),</w:t>
            </w:r>
          </w:p>
          <w:p w:rsidR="00F31206" w:rsidRPr="00F26BFA" w:rsidRDefault="00F31206" w:rsidP="00F31206">
            <w:pPr>
              <w:numPr>
                <w:ilvl w:val="0"/>
                <w:numId w:val="61"/>
              </w:numPr>
              <w:tabs>
                <w:tab w:val="clear" w:pos="720"/>
                <w:tab w:val="left" w:pos="-6346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 իրավիճակում գտնում է սպասարկման ռեժիմը բնակչության ազատ ժամանակի (զբաղվածության) հետ համաձայնեցնելու տարբերակներ:</w:t>
            </w: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ab/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tabs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Կարգավոր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ընթացքիկ տեխնի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ական խնդիրները և կոնֆլիկտները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26B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26BFA" w:rsidRDefault="00F31206" w:rsidP="00F31206">
            <w:pPr>
              <w:numPr>
                <w:ilvl w:val="0"/>
                <w:numId w:val="62"/>
              </w:numPr>
              <w:tabs>
                <w:tab w:val="clear" w:pos="720"/>
                <w:tab w:val="left" w:pos="-6346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ներկայացնում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անձնական խնամքի, հիգիենայի և(կամ) բուժական սպասարկման ծառայությունների անվտանգության պայմանները,  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>սանիտարիայի և հիգիենայի պահպանման համար անհրաժեշտ միջոցառումները,</w:t>
            </w:r>
          </w:p>
          <w:p w:rsidR="00F31206" w:rsidRPr="00F26BFA" w:rsidRDefault="00F31206" w:rsidP="00F31206">
            <w:pPr>
              <w:numPr>
                <w:ilvl w:val="0"/>
                <w:numId w:val="62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անվտանգության կանոնների խախտման հետևանքները, պատասխանատվությունները,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F31206" w:rsidRPr="00F26BFA" w:rsidRDefault="00F31206" w:rsidP="00F31206">
            <w:pPr>
              <w:numPr>
                <w:ilvl w:val="0"/>
                <w:numId w:val="62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առողջության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ընթացքում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աշխատունակության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ազդող գործոնները (սանիտարահիգենիկ,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հոգեբանաֆիզիոլոգիական, էսթետիկական, սոցիալական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de-DE"/>
              </w:rPr>
              <w:t>-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հոգեբանական),</w:t>
            </w:r>
          </w:p>
          <w:p w:rsidR="00F31206" w:rsidRPr="00F26BFA" w:rsidRDefault="00F31206" w:rsidP="00F31206">
            <w:pPr>
              <w:numPr>
                <w:ilvl w:val="0"/>
                <w:numId w:val="62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ներկայացնում աշխատանքի համար անհրաժեշտ  նյութերը և դրանց անվնաս օգտագործումը, </w:t>
            </w:r>
          </w:p>
          <w:p w:rsidR="00F31206" w:rsidRPr="00F26BFA" w:rsidRDefault="00F31206" w:rsidP="00F31206">
            <w:pPr>
              <w:numPr>
                <w:ilvl w:val="0"/>
                <w:numId w:val="62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 է  արտադրական վթարների ու  դժբախտ պատահարների փաստաթղթային ձևակերպումներ,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F31206" w:rsidRPr="00F26BFA" w:rsidRDefault="00F31206" w:rsidP="00F31206">
            <w:pPr>
              <w:numPr>
                <w:ilvl w:val="0"/>
                <w:numId w:val="62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ճիշտ է ներկայացնում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անձնական խնամքի, հիգիենայի և(կամ) բուժական սպասարկման</w:t>
            </w:r>
            <w:r w:rsidRPr="00F26BF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ծառայությունների դեպքերում առաջին օգնության կազմակերպման գործողությունները,</w:t>
            </w:r>
          </w:p>
          <w:p w:rsidR="00F31206" w:rsidRPr="00F26BFA" w:rsidRDefault="00F31206" w:rsidP="00F31206">
            <w:pPr>
              <w:numPr>
                <w:ilvl w:val="0"/>
                <w:numId w:val="62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 xml:space="preserve">առաջադրում է լուծումներ գործընկերների շրջանում առաջացած խնդրահարույց </w:t>
            </w: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իրավիճակներում,</w:t>
            </w:r>
          </w:p>
          <w:p w:rsidR="00F31206" w:rsidRPr="00F26BFA" w:rsidRDefault="00F31206" w:rsidP="00F31206">
            <w:pPr>
              <w:numPr>
                <w:ilvl w:val="0"/>
                <w:numId w:val="62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ներկայացնում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նպատակները 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և դրա իրականացման գործում թիմային աշխատանիքի և </w:t>
            </w: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միջանձնային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հարաբերությունների </w:t>
            </w: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կարևորությունը:</w:t>
            </w:r>
          </w:p>
        </w:tc>
      </w:tr>
      <w:tr w:rsidR="00F31206" w:rsidRPr="00066CE1" w:rsidTr="004E3D57">
        <w:tc>
          <w:tcPr>
            <w:tcW w:w="14850" w:type="dxa"/>
            <w:gridSpan w:val="3"/>
          </w:tcPr>
          <w:p w:rsidR="00F31206" w:rsidRPr="00F26BFA" w:rsidRDefault="00F31206" w:rsidP="004E3D57">
            <w:pPr>
              <w:keepNext/>
              <w:spacing w:after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bCs/>
                <w:lang w:val="hy-AM"/>
              </w:rPr>
              <w:lastRenderedPageBreak/>
              <w:t>ՄՈԴՈՒԼԻ ԱՆՎԱՆՈՒՄԸ  «ՀԱՆԳՍՏԻ ԵՎ ԺԱՄԱՆՑԻ ՍՊԱՍԱՐԿՄԱՆ ԾԱՌԱՅՈՒԹՅՈՒՆՆԵՐԻ ԿԱԶՄԱԿԵՐՊՈՒՄ»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Մոդուլի դասիչը 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-5-14-012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26BFA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Մոդուլի նպատակն է ուսանողի մոտ ձևավորել ընդհանուր գիտելիքներ հանգստի և ժամանցի սպասարկման ծառայությունները կազմակերպելու և անհրաժեշտ տեխնիկական պայմանների վերաբերյալ, ձևավորել կարողություններ համապատասխան ծառայությունների շահառուների հետ աշխատելու համար (հաճախորդների և անձնակազմի հետ), զարգացնել տվյալ ծառայությունների կառավարման գործընթացները կազմակերպելու, ծառայությունների մատուցման բնականոն ընթացքը ապահովելու,  սպառողներին ուղղված ծառայությունների շարժը կազմակերպելու, ծառայությունների մատուցմանը ընթացքը դիտարկելու, իրավիճակին համաչափ արձագանքելու, ընթացիկ տեխնիկական խնդիրները կարգավորելու և արդյունավետությունը գնահատելու կարողություններ՝ ըստ նպատակադրման և ղեկավարման էթիկետի նորմերի։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տևողությունը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90 ժամ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26BFA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Մուտքային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պահանջները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spacing w:after="0" w:line="360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 առաջ անհրաժեշտ է ուսումնասիրել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>ԱՀ-Հ-5-1</w:t>
            </w:r>
            <w:r w:rsidRPr="00436E4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>-001</w:t>
            </w:r>
            <w:r w:rsidRPr="003C0C3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Հաղորդակցություն»,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>ԱՀ-ԱԳՀ-5-1</w:t>
            </w:r>
            <w:r w:rsidRPr="00436E4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-001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F26BF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Աշխատանքային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գործունեության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ընդհանուր հմտություններ» և </w:t>
            </w:r>
            <w:r w:rsidRPr="003C0C3D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-5-14-002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Կիրառական տնտեսագիտություն և գործարար հմտություններ» մոդուլները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F26B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գնահատման</w:t>
            </w:r>
            <w:r w:rsidRPr="00F26B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կարգը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keepNext/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կատարողականը 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F26B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F26BF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1 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Տարբերակել հանգստի և ժամանցի  սպասարկման ծառայություններ իրականացնող կազմակերպությունները՝ ըստ ծառայությունների տեսակի և  դրանց ներկայացվող տեխնիկական և գույքային պահանջների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26B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26BFA" w:rsidRDefault="00F31206" w:rsidP="00F31206">
            <w:pPr>
              <w:keepNext/>
              <w:numPr>
                <w:ilvl w:val="0"/>
                <w:numId w:val="63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հանգստի և ժամանցի սպասարկման ծառայություններ իրականացնող ֆիզիկական և իրավաբանական անձ հանդիսացող կազմակերպությունները (ՓՄՁ և ԱՁ, ԲԸ, ՍՊԸ և այլն), 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3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ճիշտ է ներկայացնում հանգստի և ժամանցի սպասարկման ծառայությունների տեսակները,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3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կազմակերպության հանգստի սպասարկման ծառայությունների համար անհրաժեշտ հիմնական նյութատեխնիկական բազան, կազմում պահանջագիր,   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3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կազմակերպության ժամանցի սպասարկման ծառայությունների համար անհրաժեշտ հիմնական գույքային և նյութատեխնիկական բազան, կազմում պահանջագիր,  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3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նկարագրում սպասարկման ծառայությունների տեղաբաշխումը և տարածքի կահավորումը՝ հաշվի առնելով օպտիմալությունը, անվտանգության և  սանիտարահիգիենիկ պայմանները: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tabs>
                <w:tab w:val="left" w:pos="-5779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 Ներկայացնել հանգստի և ժամանցի սպասարկման ծառայությունների կազմակերպական կառուցվածքը, մասնագիտական անձնակազմը և փախգործակցության շղթա (հաղորդակցում և կառավարման դասակարգումները)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26B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26BFA" w:rsidRDefault="00F31206" w:rsidP="00F31206">
            <w:pPr>
              <w:numPr>
                <w:ilvl w:val="0"/>
                <w:numId w:val="64"/>
              </w:numPr>
              <w:tabs>
                <w:tab w:val="clear" w:pos="720"/>
                <w:tab w:val="num" w:pos="-4362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ներկայացնում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հանգստի և ժամանցի սպասարկման ծառայությունների կառավարման մակարդակները, կազմակերպական կառուցվածքը՝ նշելով ստորաբաժանումները, </w:t>
            </w:r>
          </w:p>
          <w:p w:rsidR="00F31206" w:rsidRPr="00F26BFA" w:rsidRDefault="00F31206" w:rsidP="00F31206">
            <w:pPr>
              <w:numPr>
                <w:ilvl w:val="0"/>
                <w:numId w:val="64"/>
              </w:numPr>
              <w:tabs>
                <w:tab w:val="clear" w:pos="720"/>
                <w:tab w:val="num" w:pos="-4362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կազմում է կազմակերպության հաստիքային և պայմանագրային աշխատողների կազմը, նկարագրերը,</w:t>
            </w:r>
          </w:p>
          <w:p w:rsidR="00F31206" w:rsidRPr="00F26BFA" w:rsidRDefault="00F31206" w:rsidP="00F31206">
            <w:pPr>
              <w:numPr>
                <w:ilvl w:val="0"/>
                <w:numId w:val="64"/>
              </w:numPr>
              <w:tabs>
                <w:tab w:val="clear" w:pos="720"/>
                <w:tab w:val="num" w:pos="-4362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նկարագրում  է համապատասխան ստորաբաժանման մասնագետի կամ աշխատակցի  նվազագույն պահանջները, որոնք սահմանված են նորմատիվ ակտերով կամ գործատուի կողմից,</w:t>
            </w:r>
          </w:p>
          <w:p w:rsidR="00F31206" w:rsidRPr="00F26BFA" w:rsidRDefault="00F31206" w:rsidP="00F31206">
            <w:pPr>
              <w:numPr>
                <w:ilvl w:val="0"/>
                <w:numId w:val="64"/>
              </w:numPr>
              <w:tabs>
                <w:tab w:val="clear" w:pos="720"/>
                <w:tab w:val="num" w:pos="-4362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կազմում է համապատասխան ստորաբաժանումների և  ծառայությունների միջև փոխգործակցության շղթա, դասակարգում դրանք: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914" w:type="dxa"/>
          </w:tcPr>
          <w:p w:rsidR="00F31206" w:rsidRPr="00F26BFA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26BFA">
              <w:rPr>
                <w:rFonts w:ascii="GHEA Grapalat" w:eastAsia="Arial Unicode MS" w:hAnsi="GHEA Grapalat"/>
                <w:bCs/>
                <w:sz w:val="20"/>
                <w:szCs w:val="20"/>
                <w:lang w:val="hy-AM"/>
              </w:rPr>
              <w:t>Կազմակերպ</w:t>
            </w:r>
            <w:r w:rsidRPr="00F26BFA">
              <w:rPr>
                <w:rFonts w:ascii="GHEA Grapalat" w:eastAsia="Arial Unicode MS" w:hAnsi="GHEA Grapalat"/>
                <w:bCs/>
                <w:sz w:val="20"/>
                <w:szCs w:val="20"/>
                <w:lang w:val="en-US"/>
              </w:rPr>
              <w:t>ել</w:t>
            </w:r>
            <w:r w:rsidRPr="00F26BFA">
              <w:rPr>
                <w:rFonts w:ascii="GHEA Grapalat" w:eastAsia="Arial Unicode MS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eastAsia="Arial Unicode MS" w:hAnsi="GHEA Grapalat"/>
                <w:bCs/>
                <w:sz w:val="20"/>
                <w:szCs w:val="20"/>
                <w:lang w:val="en-US"/>
              </w:rPr>
              <w:t>հանգստի և ժամանցի</w:t>
            </w:r>
            <w:r w:rsidRPr="00F26BFA">
              <w:rPr>
                <w:rFonts w:ascii="GHEA Grapalat" w:eastAsia="Arial Unicode MS" w:hAnsi="GHEA Grapalat"/>
                <w:bCs/>
                <w:sz w:val="20"/>
                <w:szCs w:val="20"/>
                <w:lang w:val="hy-AM"/>
              </w:rPr>
              <w:t xml:space="preserve"> սպասարկման ծառայությունների կազմակերպման աշխատանքներ՝ վերևից ներքև և ներքևից վերև գործընթացային հարաբերություններով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F26BF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26B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26BF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26BFA" w:rsidRDefault="00F31206" w:rsidP="00F31206">
            <w:pPr>
              <w:keepNext/>
              <w:numPr>
                <w:ilvl w:val="0"/>
                <w:numId w:val="65"/>
              </w:numPr>
              <w:tabs>
                <w:tab w:val="clear" w:pos="720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հանգստի և ժամանցի կազմակերպության ռազմավարական նպատակաները և խնդիրները, 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5"/>
              </w:numPr>
              <w:tabs>
                <w:tab w:val="clear" w:pos="720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կազմում է համապատասխան սպասարկման ծառայությունների կազմակերպման գործողությունների պլանը և</w:t>
            </w:r>
          </w:p>
          <w:p w:rsidR="00F31206" w:rsidRPr="00F26BFA" w:rsidRDefault="00F31206" w:rsidP="004E3D57">
            <w:pPr>
              <w:keepNext/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     գործընթացների ապահովման մոդելը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,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5"/>
              </w:numPr>
              <w:tabs>
                <w:tab w:val="clear" w:pos="720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կիրառում է ղեկավարի աշխատանքի նորմավորման մեթոդները,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5"/>
              </w:numPr>
              <w:tabs>
                <w:tab w:val="clear" w:pos="720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կազմակերպում կառավարչական որոշումների տեղայնացման աշխատանքները՝ ըստ համապատասխան պատասխանատու ստորաբաժանումների կամ ծառայությունների, 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5"/>
              </w:numPr>
              <w:tabs>
                <w:tab w:val="clear" w:pos="720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կատարում է հրահանգավորում և ճշգրտում դրանց հասանելիությունը, հնարավոր խնդիրները,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5"/>
              </w:numPr>
              <w:tabs>
                <w:tab w:val="clear" w:pos="720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դիտարկում է հրահանգների կատարման ընթացքը և կարգավորում խնդիրները,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5"/>
              </w:numPr>
              <w:tabs>
                <w:tab w:val="clear" w:pos="720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իրականացնում է ծառայությունների մատուցման ընթացքում առաջացած տեխնիկական և աշխատանքային  խնդիրների հավաքագրում,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5"/>
              </w:numPr>
              <w:tabs>
                <w:tab w:val="clear" w:pos="720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ներկայացնում է առաջարկություններ և կարգավորիչ հարցեր՝ վերադաս ղեկավարությանը,</w:t>
            </w:r>
          </w:p>
          <w:p w:rsidR="00F31206" w:rsidRPr="00F26BFA" w:rsidRDefault="00F31206" w:rsidP="00F31206">
            <w:pPr>
              <w:keepNext/>
              <w:numPr>
                <w:ilvl w:val="0"/>
                <w:numId w:val="65"/>
              </w:numPr>
              <w:tabs>
                <w:tab w:val="clear" w:pos="720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ներկայացնում է դրական աշխատանքային միջավայր և գործընկերային մթնոլորտ ապահովելու եղանակները: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966F3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966F3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966F3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966F3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914" w:type="dxa"/>
          </w:tcPr>
          <w:p w:rsidR="00F31206" w:rsidRPr="00966F3D" w:rsidRDefault="00F31206" w:rsidP="004E3D57">
            <w:pPr>
              <w:tabs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հաճախորդների արդյունավետ սպասարկման աշխատանքներ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966F3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966F3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966F3D" w:rsidRDefault="00F31206" w:rsidP="00F31206">
            <w:pPr>
              <w:keepNext/>
              <w:keepLines/>
              <w:numPr>
                <w:ilvl w:val="0"/>
                <w:numId w:val="66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նկարագրում է հաճախորդների սպասարկման ընթացքը՝ ըստ բաշխված գործառույթների,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6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հաճախորդների ընդունելության և պատվերի ամրագրման գործընթացը, 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6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իրականացնում է հաճախորդների հետ աշխատանքի նորմավորման աշխատանքներ,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6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ներկայացնում է հաճախորդներին առաջարկվող այլընտրանքներ՝ պատվերի կատարման անհնարինության կամ դժվարության դեպքում, 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6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ցուցադրում է «դժվար հաճախորդի» հետ շփման,  բանակցություններ վարելու կարողություններ,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6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ժամանակային ռեսուրսների արդյունավետ օգտագործման առաջարկներ,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6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րդյունավետ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թիմային աշխատանք կատարելու միջոցները, 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6"/>
              </w:numPr>
              <w:tabs>
                <w:tab w:val="clear" w:pos="720"/>
                <w:tab w:val="num" w:pos="-5212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և նախաձեռնողականության կարևորությունը աշխատանքային հաջողությունների հասնելու գործում,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966F3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966F3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966F3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6</w:t>
            </w:r>
          </w:p>
        </w:tc>
        <w:tc>
          <w:tcPr>
            <w:tcW w:w="10914" w:type="dxa"/>
          </w:tcPr>
          <w:p w:rsidR="00F31206" w:rsidRPr="00966F3D" w:rsidRDefault="00F31206" w:rsidP="004E3D57">
            <w:pPr>
              <w:keepNext/>
              <w:keepLines/>
              <w:tabs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Կատարել հանգստի և ժամանցի սպասարկման ծառայությունների վաճառք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966F3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966F3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966F3D" w:rsidRDefault="00F31206" w:rsidP="00F31206">
            <w:pPr>
              <w:keepNext/>
              <w:keepLines/>
              <w:numPr>
                <w:ilvl w:val="0"/>
                <w:numId w:val="67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հանգստի և ժամանցի  սպասարկման ծառայությունների վաճառքի եղանակները,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7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ծառայությունների ուղղակի և անուղղակի, խմբային և անհատական վաճառքի կազմակերպման մոդելներ,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7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մշակում է ժամանցի և անձնական խնամքի սպասարկման ծառայությունների վաճառքի խթանման միջոցառումներ,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7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հաճախորդների հետաքրքրությունը ծառայությունների վրա կենտրոնացնելու և ներգրավելու աշխատանքներ,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7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հաճախորդների պահանջմունքների նկատմամբ հետևողական քայլեր կատարելու տարբերակներ,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7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գնորդների առանձին խմբերի  խրախուսման տարբերակներ,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7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կազմակերպում է ծառայությունների վաճառքի (իրացման) փաստաղթաշրջանառությունը,</w:t>
            </w:r>
          </w:p>
          <w:p w:rsidR="00F31206" w:rsidRPr="00966F3D" w:rsidRDefault="00F31206" w:rsidP="00F31206">
            <w:pPr>
              <w:keepNext/>
              <w:keepLines/>
              <w:numPr>
                <w:ilvl w:val="0"/>
                <w:numId w:val="67"/>
              </w:numPr>
              <w:tabs>
                <w:tab w:val="clear" w:pos="720"/>
                <w:tab w:val="left" w:pos="294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առաջարկություններ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՝ շահութաբեր ներդրումներ կատարելու ուղղությամբ։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966F3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966F3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966F3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0914" w:type="dxa"/>
          </w:tcPr>
          <w:p w:rsidR="00F31206" w:rsidRPr="00966F3D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Իրականացնել հաճախորդների և մասնագետների միջև  արդյունավետ կապի միջոցառումներ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966F3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966F3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966F3D" w:rsidRDefault="00F31206" w:rsidP="00F31206">
            <w:pPr>
              <w:numPr>
                <w:ilvl w:val="0"/>
                <w:numId w:val="68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կազմակերպության ծառայություն մատուցող մասնագետների և անձնակազմի անձնային շփումների նշանակությունը,</w:t>
            </w:r>
          </w:p>
          <w:p w:rsidR="00F31206" w:rsidRPr="00966F3D" w:rsidRDefault="00F31206" w:rsidP="00F31206">
            <w:pPr>
              <w:numPr>
                <w:ilvl w:val="0"/>
                <w:numId w:val="68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կատարում է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եզրահանգումներ՝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ըստ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բնակչության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պատվիրատուների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տպավորությունների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կարծիքների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բողոքների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վերլուծության արդյունքների, </w:t>
            </w:r>
          </w:p>
          <w:p w:rsidR="00F31206" w:rsidRPr="00966F3D" w:rsidRDefault="00F31206" w:rsidP="00F31206">
            <w:pPr>
              <w:numPr>
                <w:ilvl w:val="0"/>
                <w:numId w:val="68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ներկայացնում «մասնագետ–հաճախորդ» փոխհարաբերության արդյունքում ստացված ծառայությունների տեսակի,  ծավալի և արժեքի վերաբերյալ հնարավոր առաջարկությունները,</w:t>
            </w:r>
          </w:p>
          <w:p w:rsidR="00F31206" w:rsidRPr="00966F3D" w:rsidRDefault="00F31206" w:rsidP="00F31206">
            <w:pPr>
              <w:numPr>
                <w:ilvl w:val="0"/>
                <w:numId w:val="68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ցուցադրում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պայմանագրային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հարաբերություններում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հնարավոր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ճկունության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օրինակներ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պատվիրատուներին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չկորցնելու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նպատակով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),</w:t>
            </w:r>
          </w:p>
          <w:p w:rsidR="00F31206" w:rsidRPr="00966F3D" w:rsidRDefault="00F31206" w:rsidP="00F31206">
            <w:pPr>
              <w:numPr>
                <w:ilvl w:val="0"/>
                <w:numId w:val="68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lastRenderedPageBreak/>
              <w:t>առաջադրված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գտնում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սպասարկման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ռեժիմը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բնակչության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ազատ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ժամանակի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զբաղվածության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)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հետ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համաձայնեցնելու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տարբերակներ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ab/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966F3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966F3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966F3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966F3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914" w:type="dxa"/>
          </w:tcPr>
          <w:p w:rsidR="00F31206" w:rsidRPr="00966F3D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Կարողանալ կ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արգավոր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ընթացքիկ տեխնի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ական խնդիրները և կոնֆլիկտները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66F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966F3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966F3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966F3D" w:rsidRDefault="00F31206" w:rsidP="00F31206">
            <w:pPr>
              <w:numPr>
                <w:ilvl w:val="0"/>
                <w:numId w:val="69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ներկայացնում </w:t>
            </w:r>
            <w:r w:rsidRPr="00966F3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հանգստի և ժամանցի սպասարկման ծառայությունների անվտանգության պայմանները,  </w:t>
            </w:r>
            <w:r w:rsidRPr="00966F3D">
              <w:rPr>
                <w:rFonts w:ascii="GHEA Grapalat" w:hAnsi="GHEA Grapalat"/>
                <w:sz w:val="20"/>
                <w:szCs w:val="20"/>
                <w:lang w:val="hy-AM"/>
              </w:rPr>
              <w:t>սանիտարիայի և հիգիենայի պահպանման համար անհրաժեշտ միջոցառումները,</w:t>
            </w:r>
          </w:p>
          <w:p w:rsidR="00F31206" w:rsidRPr="00966F3D" w:rsidRDefault="00F31206" w:rsidP="00F31206">
            <w:pPr>
              <w:numPr>
                <w:ilvl w:val="0"/>
                <w:numId w:val="6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անվտանգության կանոնների խախտման հետևանքները, պատասխանատվությունները,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F31206" w:rsidRPr="00966F3D" w:rsidRDefault="00F31206" w:rsidP="00F31206">
            <w:pPr>
              <w:numPr>
                <w:ilvl w:val="0"/>
                <w:numId w:val="69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</w:t>
            </w:r>
            <w:r w:rsidRPr="00966F3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>առողջության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ընթացքում 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աշխատունակության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>ազդող գործոնները (սանիտարահիգենիկ,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հոգեբանաֆիզիոլոգիական, էսթետիկական, սոցիալական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de-DE"/>
              </w:rPr>
              <w:t>-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հոգեբանական),</w:t>
            </w:r>
          </w:p>
          <w:p w:rsidR="00F31206" w:rsidRPr="00966F3D" w:rsidRDefault="00F31206" w:rsidP="00F31206">
            <w:pPr>
              <w:numPr>
                <w:ilvl w:val="0"/>
                <w:numId w:val="6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ներկայացնում աշխատանքի համար անհրաժեշտ  նյութերը և դրանց անվնաս օգտագործումը, </w:t>
            </w:r>
          </w:p>
          <w:p w:rsidR="00F31206" w:rsidRPr="00966F3D" w:rsidRDefault="00F31206" w:rsidP="00F31206">
            <w:pPr>
              <w:numPr>
                <w:ilvl w:val="0"/>
                <w:numId w:val="6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 է  արտադրական վթարների ու  դժբախտ պատահարների փաստաթղթային ձևակերպումները,</w:t>
            </w:r>
            <w:r w:rsidRPr="00966F3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F31206" w:rsidRPr="00966F3D" w:rsidRDefault="00F31206" w:rsidP="00F31206">
            <w:pPr>
              <w:numPr>
                <w:ilvl w:val="0"/>
                <w:numId w:val="69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966F3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ճիշտ է ներկայացնում  </w:t>
            </w:r>
            <w:r w:rsidRPr="00966F3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անձնական խնամքի, հիգիենայի և(կամ) բուժական սպասարկման</w:t>
            </w:r>
            <w:r w:rsidRPr="00966F3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ծառայությունների դեպքերում առաջին օգնության կազմակերպման գործողությունները,</w:t>
            </w:r>
          </w:p>
          <w:p w:rsidR="00F31206" w:rsidRPr="00966F3D" w:rsidRDefault="00F31206" w:rsidP="00F31206">
            <w:pPr>
              <w:numPr>
                <w:ilvl w:val="0"/>
                <w:numId w:val="6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իրավիճակներում,</w:t>
            </w:r>
          </w:p>
          <w:p w:rsidR="00F31206" w:rsidRPr="00966F3D" w:rsidRDefault="00F31206" w:rsidP="00F31206">
            <w:pPr>
              <w:numPr>
                <w:ilvl w:val="0"/>
                <w:numId w:val="69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ներկայացնում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նպատակները 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և դրա իրականացման գործում թիմային աշխատանիքի և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միջանձնային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966F3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հարաբերությունների </w:t>
            </w:r>
            <w:r w:rsidRPr="00966F3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կարևորությունը:</w:t>
            </w:r>
          </w:p>
        </w:tc>
      </w:tr>
      <w:tr w:rsidR="00F31206" w:rsidRPr="00066CE1" w:rsidTr="004E3D57">
        <w:trPr>
          <w:trHeight w:val="323"/>
        </w:trPr>
        <w:tc>
          <w:tcPr>
            <w:tcW w:w="14850" w:type="dxa"/>
            <w:gridSpan w:val="3"/>
          </w:tcPr>
          <w:p w:rsidR="00F31206" w:rsidRPr="0082781D" w:rsidRDefault="00F31206" w:rsidP="004E3D57">
            <w:pPr>
              <w:tabs>
                <w:tab w:val="left" w:pos="273"/>
              </w:tabs>
              <w:spacing w:after="0" w:line="360" w:lineRule="auto"/>
              <w:ind w:hanging="272"/>
              <w:jc w:val="center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bCs/>
                <w:lang w:val="hy-AM"/>
              </w:rPr>
              <w:t>ՄՈԴՈՒԼԻ ԱՆՎԱՆՈՒՄԸ  «ՍՊՈՐՏԻ ԵՎ ՄԱՐԶԱԿԱՆ  ՍՊԱՍԱՐԿՄԱՆ ԾԱՌԱՅՈՒԹՅՈՒՆՆԵՐԻ ԿԱԶՄԱԿԵՐՊՈՒՄ»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Մոդուլի դասիչը </w:t>
            </w:r>
          </w:p>
        </w:tc>
        <w:tc>
          <w:tcPr>
            <w:tcW w:w="10914" w:type="dxa"/>
          </w:tcPr>
          <w:p w:rsidR="00F31206" w:rsidRPr="0082781D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-5-14-013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82781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82781D" w:rsidRDefault="00F31206" w:rsidP="004E3D57">
            <w:pPr>
              <w:spacing w:line="360" w:lineRule="auto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Մոդուլի նպատակն է ուսանողի մոտ ձևավորել ընդհանուր գիտելիքներ սպորտի և մարզական սպասարկման ծառայությունները կազմակերպելու և անհրաժեշտ տեխնիկական պայմանների վերաբերյալ, ձևավորել կարողություններ համապատասխան ծառայությունների շահառուների հետ աշխատելու համար (հաճախորդների և անձնակազմի հետ), զարգացնել տվյալ ծառայությունների կառավարման գործընթացները կազմակերպելու, ծառայությունների մատուցման բնականոն ընթացքը ապահովելու,  սպառողներին ուղղված ծառայությունների </w:t>
            </w: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lastRenderedPageBreak/>
              <w:t xml:space="preserve">շարժը կազմակերպելու, ծառայությունների մատուցման ընթացքը դիտարկելու, իրավիճակին համաչափ արձագանքելու, ընթացիկ տեխնիկական խնդիրները կարգավորելու և արդյունավետությունը գնահատելու կարողություններ՝ ըստ նպատակադրման և ղեկավարման էթիկետի նորմերի։ 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տևողությունը</w:t>
            </w:r>
          </w:p>
        </w:tc>
        <w:tc>
          <w:tcPr>
            <w:tcW w:w="10914" w:type="dxa"/>
          </w:tcPr>
          <w:p w:rsidR="00F31206" w:rsidRPr="0082781D" w:rsidRDefault="00F31206" w:rsidP="004E3D57">
            <w:pPr>
              <w:spacing w:line="360" w:lineRule="auto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72</w:t>
            </w: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ժամ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82781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Մուտքային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պահանջները</w:t>
            </w:r>
          </w:p>
        </w:tc>
        <w:tc>
          <w:tcPr>
            <w:tcW w:w="10914" w:type="dxa"/>
          </w:tcPr>
          <w:p w:rsidR="00F31206" w:rsidRPr="0082781D" w:rsidRDefault="00F31206" w:rsidP="004E3D57">
            <w:pPr>
              <w:spacing w:line="360" w:lineRule="auto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 առաջ անհրաժեշտ է ուսումնասիրել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>ԱՀ-Հ-5-1</w:t>
            </w:r>
            <w:r w:rsidRPr="0012358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>-001</w:t>
            </w:r>
            <w:r w:rsidRPr="003C0C3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Հաղորդակցություն», 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>ԱՀ-ԱԳՀ-5-1</w:t>
            </w:r>
            <w:r w:rsidRPr="0012358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-001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82781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Աշխատանքային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գործունեության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ընդհանուր հմտություններ» և </w:t>
            </w:r>
            <w:r w:rsidRPr="003C0C3D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-5-14-002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Կիրառական տնտեսագիտություն և գործարար հմտություններ»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մոդուլները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3C0C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2781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գնահատման</w:t>
            </w:r>
            <w:r w:rsidRPr="0082781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կարգը</w:t>
            </w:r>
          </w:p>
        </w:tc>
        <w:tc>
          <w:tcPr>
            <w:tcW w:w="10914" w:type="dxa"/>
          </w:tcPr>
          <w:p w:rsidR="00F31206" w:rsidRPr="0082781D" w:rsidRDefault="00F31206" w:rsidP="004E3D57">
            <w:pPr>
              <w:spacing w:line="360" w:lineRule="auto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կատարողականը 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8278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2781D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1 </w:t>
            </w:r>
          </w:p>
        </w:tc>
        <w:tc>
          <w:tcPr>
            <w:tcW w:w="10914" w:type="dxa"/>
          </w:tcPr>
          <w:p w:rsidR="00F31206" w:rsidRPr="0082781D" w:rsidRDefault="00F31206" w:rsidP="004E3D57">
            <w:pPr>
              <w:keepNext/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Տարբերակել սպորտի և մարզական սպասարկման ծառայություններ իրականացնող կազմակերպությունները՝ ըստ ծառայությունների տեսակի և  դրանց ներկայացվող տեխնիկական և գույքային պահանջների,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2781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82781D" w:rsidRDefault="00F31206" w:rsidP="00F31206">
            <w:pPr>
              <w:numPr>
                <w:ilvl w:val="0"/>
                <w:numId w:val="70"/>
              </w:numPr>
              <w:tabs>
                <w:tab w:val="clear" w:pos="720"/>
                <w:tab w:val="num" w:pos="-5779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ներկայացնում 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սպորտի և մարզական սպասարկման ծառայություններ իրականացնող ֆիզիկական և իրավաբանական անձ հանդիսացող կազմակերպությունները (ՓՄՁ և ԱՁ, ԲԸ, ՍՊԸ և այլն), </w:t>
            </w:r>
          </w:p>
          <w:p w:rsidR="00F31206" w:rsidRPr="0082781D" w:rsidRDefault="00F31206" w:rsidP="00F31206">
            <w:pPr>
              <w:numPr>
                <w:ilvl w:val="0"/>
                <w:numId w:val="70"/>
              </w:numPr>
              <w:tabs>
                <w:tab w:val="clear" w:pos="720"/>
                <w:tab w:val="num" w:pos="-5779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սպորտի և մարզական սպասարկման ծառայությունների տեսակները, </w:t>
            </w:r>
          </w:p>
          <w:p w:rsidR="00F31206" w:rsidRPr="0082781D" w:rsidRDefault="00F31206" w:rsidP="00F31206">
            <w:pPr>
              <w:numPr>
                <w:ilvl w:val="0"/>
                <w:numId w:val="70"/>
              </w:numPr>
              <w:tabs>
                <w:tab w:val="clear" w:pos="720"/>
                <w:tab w:val="num" w:pos="-5779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կազմակերպության սպորտային սպասարկման ծառայությունների համար անհրաժեշտ հիմնական նյութատեխնիկական բազան, կազմում պահանջագիր,   </w:t>
            </w:r>
          </w:p>
          <w:p w:rsidR="00F31206" w:rsidRPr="0082781D" w:rsidRDefault="00F31206" w:rsidP="00F31206">
            <w:pPr>
              <w:numPr>
                <w:ilvl w:val="0"/>
                <w:numId w:val="70"/>
              </w:numPr>
              <w:tabs>
                <w:tab w:val="clear" w:pos="720"/>
                <w:tab w:val="num" w:pos="-5779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ներկայացնում է կազմակերպության մարզական սպասարկման ծառայությունների համար անհրաժեշտ հիմնական գույքային և նյութատեխնիկական բազան, կազմում պահանջագիր,  </w:t>
            </w:r>
          </w:p>
          <w:p w:rsidR="00F31206" w:rsidRPr="0082781D" w:rsidRDefault="00F31206" w:rsidP="00F31206">
            <w:pPr>
              <w:numPr>
                <w:ilvl w:val="0"/>
                <w:numId w:val="70"/>
              </w:numPr>
              <w:tabs>
                <w:tab w:val="clear" w:pos="720"/>
                <w:tab w:val="num" w:pos="-5779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նկարագրում է  սպասարկման ծառայությունների տեղաբաշխումը և տարածքի կահավորումը՝ հաշվի առնելով օպտիմալությունը, անվտանգության և  սանիտարահիգիենիկ պայմանները:  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F31206" w:rsidRPr="0082781D" w:rsidRDefault="00F31206" w:rsidP="004E3D57">
            <w:pPr>
              <w:keepNext/>
              <w:keepLines/>
              <w:spacing w:after="0" w:line="360" w:lineRule="auto"/>
              <w:ind w:left="288" w:hanging="28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սպորտի և մարզական սպասարկման ծառայությունների կազմակերպական կառուցվածքը, մասնագիտական անձնակազմը և փախգործակցության շղթա (հաղորդակցում և կառավարման դասակարգումները)  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2781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82781D" w:rsidRDefault="00F31206" w:rsidP="00F31206">
            <w:pPr>
              <w:keepNext/>
              <w:keepLines/>
              <w:numPr>
                <w:ilvl w:val="0"/>
                <w:numId w:val="71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սպորտի և մարզական սպասարկման ծառայությունների կառավարման մակարդակները, կազմակերպական կառուցվածքը՝ նշելով ստորաբաժանումները, </w:t>
            </w:r>
          </w:p>
          <w:p w:rsidR="00F31206" w:rsidRPr="0082781D" w:rsidRDefault="00F31206" w:rsidP="00F31206">
            <w:pPr>
              <w:keepNext/>
              <w:keepLines/>
              <w:numPr>
                <w:ilvl w:val="0"/>
                <w:numId w:val="71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կազմում է կազմակերպության հաստիքային և պայմանագրային աշխատողների կազմը, նկարագրերը</w:t>
            </w:r>
          </w:p>
          <w:p w:rsidR="00F31206" w:rsidRPr="0082781D" w:rsidRDefault="00F31206" w:rsidP="00F31206">
            <w:pPr>
              <w:keepNext/>
              <w:keepLines/>
              <w:numPr>
                <w:ilvl w:val="0"/>
                <w:numId w:val="71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նկարագրում  է համապատասխան ստորաբաժանման մասնագետի կամ աշխատակցի  նվազագույն պահանջները, որոնք սահմանված են նորմատիվ ակտերով կամ գործատուի կողմից</w:t>
            </w:r>
          </w:p>
          <w:p w:rsidR="00F31206" w:rsidRPr="0082781D" w:rsidRDefault="00F31206" w:rsidP="00F31206">
            <w:pPr>
              <w:keepNext/>
              <w:keepLines/>
              <w:numPr>
                <w:ilvl w:val="0"/>
                <w:numId w:val="71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կազմում է համապատասխան ստորաբաժանումների և  ծառայությունների միջև փոխգործակցության շղթա, դասակարգում դրանք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914" w:type="dxa"/>
          </w:tcPr>
          <w:p w:rsidR="00F31206" w:rsidRPr="0082781D" w:rsidRDefault="00F31206" w:rsidP="004E3D57">
            <w:pPr>
              <w:keepNext/>
              <w:keepLines/>
              <w:spacing w:after="0" w:line="360" w:lineRule="auto"/>
              <w:ind w:left="288" w:hanging="288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ել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սպորտի և մարզական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սպասարկման ծառայությունների կազմակերպման աշխատանքներ՝ վերևից ներքև և ներքևից վերև գործընթացային հարաբերություններով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82781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2781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82781D" w:rsidRDefault="00F31206" w:rsidP="00F31206">
            <w:pPr>
              <w:keepNext/>
              <w:keepLines/>
              <w:numPr>
                <w:ilvl w:val="0"/>
                <w:numId w:val="72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սպորտի և մարզական </w:t>
            </w: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կազմակերպության ռազմավարական </w:t>
            </w:r>
            <w:r w:rsidR="00E640B0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նպատակ</w:t>
            </w: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ները և խնդիրները, </w:t>
            </w:r>
          </w:p>
          <w:p w:rsidR="00F31206" w:rsidRPr="0082781D" w:rsidRDefault="00F31206" w:rsidP="00F31206">
            <w:pPr>
              <w:keepNext/>
              <w:keepLines/>
              <w:numPr>
                <w:ilvl w:val="0"/>
                <w:numId w:val="72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կազմում է համապատասխան սպասարկման ծառայությունների կազմակերպման գործողությունների պլանը և </w:t>
            </w:r>
          </w:p>
          <w:p w:rsidR="00F31206" w:rsidRPr="0082781D" w:rsidRDefault="00F31206" w:rsidP="004E3D57">
            <w:pPr>
              <w:keepNext/>
              <w:keepLines/>
              <w:tabs>
                <w:tab w:val="left" w:pos="273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գործընթացների ապահովման մոդելը</w:t>
            </w: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,</w:t>
            </w:r>
          </w:p>
          <w:p w:rsidR="00F31206" w:rsidRPr="0082781D" w:rsidRDefault="00F31206" w:rsidP="00F31206">
            <w:pPr>
              <w:keepNext/>
              <w:keepLines/>
              <w:numPr>
                <w:ilvl w:val="0"/>
                <w:numId w:val="72"/>
              </w:numPr>
              <w:tabs>
                <w:tab w:val="clear" w:pos="720"/>
                <w:tab w:val="left" w:pos="-3652"/>
                <w:tab w:val="num" w:pos="317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ղեկավարի աշխատանքի նորմավորման մեթոդները,</w:t>
            </w:r>
          </w:p>
          <w:p w:rsidR="00F31206" w:rsidRPr="0082781D" w:rsidRDefault="00F31206" w:rsidP="00F31206">
            <w:pPr>
              <w:keepNext/>
              <w:keepLines/>
              <w:numPr>
                <w:ilvl w:val="0"/>
                <w:numId w:val="72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կազմակերպում է կառավարչական որոշումների տեղայնացման աշխատանքներ՝ ըստ համապատասխան պատասխանատու ստորաբաժանումների կամ ծառայությունների, </w:t>
            </w:r>
          </w:p>
          <w:p w:rsidR="00F31206" w:rsidRPr="0082781D" w:rsidRDefault="00F31206" w:rsidP="00F31206">
            <w:pPr>
              <w:keepNext/>
              <w:keepLines/>
              <w:numPr>
                <w:ilvl w:val="0"/>
                <w:numId w:val="72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կատարում է հրահանգավորում և ճշգրտում դրանց հասանելիությունը, հնարավոր խնդիրները,</w:t>
            </w:r>
          </w:p>
          <w:p w:rsidR="00F31206" w:rsidRPr="0082781D" w:rsidRDefault="00F31206" w:rsidP="00F31206">
            <w:pPr>
              <w:keepNext/>
              <w:keepLines/>
              <w:numPr>
                <w:ilvl w:val="0"/>
                <w:numId w:val="72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դիտարկում է հրահանգների կատարման ընթացքը և կարգավորում խնդիրները,</w:t>
            </w:r>
          </w:p>
          <w:p w:rsidR="00F31206" w:rsidRPr="0082781D" w:rsidRDefault="00F31206" w:rsidP="00F31206">
            <w:pPr>
              <w:keepNext/>
              <w:keepLines/>
              <w:numPr>
                <w:ilvl w:val="0"/>
                <w:numId w:val="72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կատարում է ծառայությունների մատուցման ընթացքում առաջացած տեխնիկական և աշխատանքային խնդիրների հավաքագրում,</w:t>
            </w:r>
          </w:p>
          <w:p w:rsidR="00F31206" w:rsidRPr="0082781D" w:rsidRDefault="00F31206" w:rsidP="00F31206">
            <w:pPr>
              <w:keepNext/>
              <w:keepLines/>
              <w:numPr>
                <w:ilvl w:val="0"/>
                <w:numId w:val="72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ներկայացնում է առաջարկություններ և կարգավորիչ հարցեր՝ վերադաս ղեկավարությանը,</w:t>
            </w:r>
          </w:p>
          <w:p w:rsidR="00F31206" w:rsidRPr="0082781D" w:rsidRDefault="00F31206" w:rsidP="00F31206">
            <w:pPr>
              <w:keepNext/>
              <w:keepLines/>
              <w:numPr>
                <w:ilvl w:val="0"/>
                <w:numId w:val="72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ներկայացնում է դրական աշխատանքային միջավայր և գործընկերային մթնոլորտ ապահովելու եղանակներ:  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14" w:type="dxa"/>
          </w:tcPr>
          <w:p w:rsidR="00F31206" w:rsidRPr="0082781D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Կատարել աշխատանքի բաժանում, վերահսկողություն և արդյունքի գնահատում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2781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82781D" w:rsidRDefault="00F31206" w:rsidP="00F31206">
            <w:pPr>
              <w:numPr>
                <w:ilvl w:val="0"/>
                <w:numId w:val="73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նկարագրում է  աշխատանքի բաժանման տարբերակ՝ </w:t>
            </w:r>
            <w:r w:rsidRPr="0082781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սպորտի և մարզական սպասարկման ծառայություն մատուցող մասնագետների և օժանդակող անձնակազմի միջև,</w:t>
            </w:r>
          </w:p>
          <w:p w:rsidR="00F31206" w:rsidRPr="0082781D" w:rsidRDefault="00F31206" w:rsidP="00F31206">
            <w:pPr>
              <w:numPr>
                <w:ilvl w:val="0"/>
                <w:numId w:val="73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նկարագրում է հաճախորդների սպասարկման ընթացքը՝ ըստ բաշխված գործառույթների,</w:t>
            </w:r>
          </w:p>
          <w:p w:rsidR="00F31206" w:rsidRPr="0082781D" w:rsidRDefault="00F31206" w:rsidP="00F31206">
            <w:pPr>
              <w:numPr>
                <w:ilvl w:val="0"/>
                <w:numId w:val="73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ներկայացնում է հաճախորդների արդյունավետ սպասարկումը գնահատող չափանիշներ (սպասարկման կուլտուրա, ժամանակին սպասարկում, հաճախորդի գոհունակություն, շարունական վաճառք և այլն),</w:t>
            </w:r>
          </w:p>
          <w:p w:rsidR="00F31206" w:rsidRPr="0082781D" w:rsidRDefault="00F31206" w:rsidP="00F31206">
            <w:pPr>
              <w:numPr>
                <w:ilvl w:val="0"/>
                <w:numId w:val="73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նկարագրում</w:t>
            </w: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որակյալ սպասարկումը դիտարկելու նպատակով կատարած  իր գործողությունները և հիմնավորում, </w:t>
            </w:r>
          </w:p>
          <w:p w:rsidR="00F31206" w:rsidRPr="0082781D" w:rsidRDefault="00F31206" w:rsidP="00F31206">
            <w:pPr>
              <w:numPr>
                <w:ilvl w:val="0"/>
                <w:numId w:val="73"/>
              </w:numPr>
              <w:tabs>
                <w:tab w:val="clear" w:pos="720"/>
                <w:tab w:val="left" w:pos="-3652"/>
                <w:tab w:val="left" w:pos="273"/>
                <w:tab w:val="num" w:pos="317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վերլուծում է պայմանական մշտադիտարկման դեպքերը և գնահատում: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914" w:type="dxa"/>
          </w:tcPr>
          <w:p w:rsidR="00F31206" w:rsidRPr="0082781D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</w:t>
            </w:r>
            <w:r w:rsidRPr="0082781D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հաճախորդների արդյունավետ սպասարկման աշխատանքներ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82781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82781D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2781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82781D" w:rsidRDefault="00F31206" w:rsidP="00F31206">
            <w:pPr>
              <w:numPr>
                <w:ilvl w:val="0"/>
                <w:numId w:val="74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նկարագրում է հաճախորդների սպասարկման ընթացքը՝ ըստ բաշխված գործառույթների,</w:t>
            </w:r>
          </w:p>
          <w:p w:rsidR="00F31206" w:rsidRPr="0082781D" w:rsidRDefault="00F31206" w:rsidP="00F31206">
            <w:pPr>
              <w:numPr>
                <w:ilvl w:val="0"/>
                <w:numId w:val="74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հաճախորդների ընդունելության և պատվերի ամրագրման գործընթացը, </w:t>
            </w:r>
          </w:p>
          <w:p w:rsidR="00F31206" w:rsidRPr="0082781D" w:rsidRDefault="00F31206" w:rsidP="00F31206">
            <w:pPr>
              <w:numPr>
                <w:ilvl w:val="0"/>
                <w:numId w:val="74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 է հաճախորդների հետ աշխատանքի նորմավորման աշխատանքներ,</w:t>
            </w:r>
          </w:p>
          <w:p w:rsidR="00F31206" w:rsidRPr="0082781D" w:rsidRDefault="00F31206" w:rsidP="00F31206">
            <w:pPr>
              <w:numPr>
                <w:ilvl w:val="0"/>
                <w:numId w:val="74"/>
              </w:numPr>
              <w:tabs>
                <w:tab w:val="clear" w:pos="720"/>
                <w:tab w:val="num" w:pos="-6346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ներկայացնում է հաճախորդներին առաջարկվող այլընտրանքներ՝ պատվերի կատարման անհնարինության կամ դժվարության դեպքում, </w:t>
            </w:r>
          </w:p>
          <w:p w:rsidR="00F31206" w:rsidRPr="0082781D" w:rsidRDefault="00F31206" w:rsidP="00F31206">
            <w:pPr>
              <w:numPr>
                <w:ilvl w:val="0"/>
                <w:numId w:val="74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82781D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ցուցադրում է «դժվար հաճախորդի» հետ շփման,  բանակցություններ վարելու կարողություններ,</w:t>
            </w:r>
          </w:p>
          <w:p w:rsidR="00F31206" w:rsidRPr="0082781D" w:rsidRDefault="00F31206" w:rsidP="00F31206">
            <w:pPr>
              <w:numPr>
                <w:ilvl w:val="0"/>
                <w:numId w:val="74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ժամանակային ռեսուրսների արդյունավետ օգտագործման առաջարկներ,</w:t>
            </w:r>
          </w:p>
          <w:p w:rsidR="00F31206" w:rsidRPr="0082781D" w:rsidRDefault="00F31206" w:rsidP="00F31206">
            <w:pPr>
              <w:numPr>
                <w:ilvl w:val="0"/>
                <w:numId w:val="74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</w:t>
            </w:r>
            <w:r w:rsidRPr="0082781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րդյունավետ</w:t>
            </w: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2781D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թիմային աշխատանք կատարելու միջոցները,</w:t>
            </w: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:rsidR="00F31206" w:rsidRPr="0082781D" w:rsidRDefault="00F31206" w:rsidP="00F31206">
            <w:pPr>
              <w:numPr>
                <w:ilvl w:val="0"/>
                <w:numId w:val="74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2781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և նախաձեռնողականության կարևորությունը աշխատանքային հաջողությունների հասնելու գործում: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76728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672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7672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7672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6</w:t>
            </w:r>
          </w:p>
        </w:tc>
        <w:tc>
          <w:tcPr>
            <w:tcW w:w="10914" w:type="dxa"/>
          </w:tcPr>
          <w:p w:rsidR="00F31206" w:rsidRPr="0076728A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Իրականացնել սպորտի և մարզական սպասարկման ծառայությունների վաճառք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76728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672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7672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76728A" w:rsidRDefault="00F31206" w:rsidP="00F31206">
            <w:pPr>
              <w:keepNext/>
              <w:keepLines/>
              <w:numPr>
                <w:ilvl w:val="0"/>
                <w:numId w:val="75"/>
              </w:numPr>
              <w:tabs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սպորտի և  սպասարկման ծառայությունների վաճառքի եղանակները,</w:t>
            </w:r>
          </w:p>
          <w:p w:rsidR="00F31206" w:rsidRPr="0076728A" w:rsidRDefault="00F31206" w:rsidP="00F31206">
            <w:pPr>
              <w:keepNext/>
              <w:keepLines/>
              <w:numPr>
                <w:ilvl w:val="0"/>
                <w:numId w:val="75"/>
              </w:numPr>
              <w:tabs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ծառայությունների ուղղակի և անուղղակի, խմբային և անհատական վաճառքի կազմակերպման մոդելներ,</w:t>
            </w:r>
          </w:p>
          <w:p w:rsidR="00F31206" w:rsidRPr="0076728A" w:rsidRDefault="00F31206" w:rsidP="00F31206">
            <w:pPr>
              <w:keepNext/>
              <w:keepLines/>
              <w:numPr>
                <w:ilvl w:val="0"/>
                <w:numId w:val="75"/>
              </w:numPr>
              <w:tabs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մշակում է անձնական խնամքի, հիգիենայի և բուժական սպասարկման ծառայությունների վաճառքի խթանման միջոցառումներ,</w:t>
            </w:r>
          </w:p>
          <w:p w:rsidR="00F31206" w:rsidRPr="0076728A" w:rsidRDefault="00F31206" w:rsidP="00F31206">
            <w:pPr>
              <w:keepNext/>
              <w:keepLines/>
              <w:numPr>
                <w:ilvl w:val="0"/>
                <w:numId w:val="75"/>
              </w:numPr>
              <w:tabs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հաճախորդների հետաքրքրությունը ծառայությունների վրա կենտրոնացնելու և ներգրավելու աշխատանքներ,</w:t>
            </w:r>
          </w:p>
          <w:p w:rsidR="00F31206" w:rsidRPr="0076728A" w:rsidRDefault="00F31206" w:rsidP="00F31206">
            <w:pPr>
              <w:keepNext/>
              <w:keepLines/>
              <w:numPr>
                <w:ilvl w:val="0"/>
                <w:numId w:val="75"/>
              </w:numPr>
              <w:tabs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հաճախորդների պահանջմունքների նկատմամբ հետևողական քայլեր կատարելու տարբերակներ,</w:t>
            </w:r>
          </w:p>
          <w:p w:rsidR="00F31206" w:rsidRPr="0076728A" w:rsidRDefault="00F31206" w:rsidP="00F31206">
            <w:pPr>
              <w:keepNext/>
              <w:keepLines/>
              <w:numPr>
                <w:ilvl w:val="0"/>
                <w:numId w:val="75"/>
              </w:numPr>
              <w:tabs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գնորդների առանձին խմբերի  խրախուսման տարբերակներ,</w:t>
            </w:r>
          </w:p>
          <w:p w:rsidR="00F31206" w:rsidRPr="0076728A" w:rsidRDefault="00F31206" w:rsidP="00F31206">
            <w:pPr>
              <w:keepNext/>
              <w:keepLines/>
              <w:numPr>
                <w:ilvl w:val="0"/>
                <w:numId w:val="75"/>
              </w:numPr>
              <w:tabs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կազմակերպում է ծառայությունների վաճառքի (իրացման) փաստաղթաշրջանառությունը,</w:t>
            </w:r>
          </w:p>
          <w:p w:rsidR="00F31206" w:rsidRPr="0076728A" w:rsidRDefault="00F31206" w:rsidP="00F31206">
            <w:pPr>
              <w:keepNext/>
              <w:keepLines/>
              <w:numPr>
                <w:ilvl w:val="0"/>
                <w:numId w:val="75"/>
              </w:numPr>
              <w:tabs>
                <w:tab w:val="left" w:pos="273"/>
                <w:tab w:val="num" w:pos="317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երկայացնում է առաջարկություններ՝ շահութաբեր ներդրումներ կատարելու ուղղությամբ։ 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76728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672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7672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7672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0914" w:type="dxa"/>
          </w:tcPr>
          <w:p w:rsidR="00F31206" w:rsidRPr="0076728A" w:rsidRDefault="00F31206" w:rsidP="004E3D57">
            <w:pPr>
              <w:keepNext/>
              <w:keepLines/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Իրականացնել հաճախորդների և մասնագետների միջև  արդյունավետ կապի միջոցառումներ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76728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672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7672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76728A" w:rsidRDefault="00F31206" w:rsidP="00F31206">
            <w:pPr>
              <w:numPr>
                <w:ilvl w:val="0"/>
                <w:numId w:val="76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կազմակերպության ծառայություն մատուցող մասնագետների և անձնակազմի անձնային շփումների նշանակությունը,</w:t>
            </w:r>
          </w:p>
          <w:p w:rsidR="00F31206" w:rsidRPr="0076728A" w:rsidRDefault="00F31206" w:rsidP="00F31206">
            <w:pPr>
              <w:numPr>
                <w:ilvl w:val="0"/>
                <w:numId w:val="76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կատարում է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եզրահանգումներ՝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ըստ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բնակչության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պատվիրատուների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տպավորությունների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կարծիքների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բողոքների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վերլուծության արդյունքների, </w:t>
            </w:r>
          </w:p>
          <w:p w:rsidR="00F31206" w:rsidRPr="0076728A" w:rsidRDefault="00F31206" w:rsidP="00F31206">
            <w:pPr>
              <w:numPr>
                <w:ilvl w:val="0"/>
                <w:numId w:val="76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 է «մասնագետ–հաճախորդ» փոխհարաբերության արդյունքում ստացված ծառայությունների տեսակի,  ծավալի և արժեքի վերաբերյալ հնարավոր առաջարկությունները,</w:t>
            </w:r>
          </w:p>
          <w:p w:rsidR="00F31206" w:rsidRPr="0076728A" w:rsidRDefault="00F31206" w:rsidP="00F31206">
            <w:pPr>
              <w:numPr>
                <w:ilvl w:val="0"/>
                <w:numId w:val="76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ցուցադրում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պայմանագրային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հարաբերություններում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հնարավոր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ճկունության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օրինակներ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պատվիրատուներին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չկորցնելու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նպատակով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),</w:t>
            </w:r>
          </w:p>
          <w:p w:rsidR="00F31206" w:rsidRPr="0076728A" w:rsidRDefault="00F31206" w:rsidP="00F31206">
            <w:pPr>
              <w:numPr>
                <w:ilvl w:val="0"/>
                <w:numId w:val="76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գտնում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սպասարկման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ռեժիմը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բնակչության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ազատ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ժամանակի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զբաղվածության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)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հետ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համաձայնեցնելու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տարբերակներ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76728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7672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7672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76728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914" w:type="dxa"/>
          </w:tcPr>
          <w:p w:rsidR="00F31206" w:rsidRPr="0076728A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Կարգավոր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ընթացքիկ տեխնի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ական խնդիրները և կոնֆլիկտները</w:t>
            </w:r>
          </w:p>
        </w:tc>
      </w:tr>
      <w:tr w:rsidR="00F31206" w:rsidRPr="00066CE1" w:rsidTr="004E3D57">
        <w:trPr>
          <w:trHeight w:val="323"/>
        </w:trPr>
        <w:tc>
          <w:tcPr>
            <w:tcW w:w="675" w:type="dxa"/>
          </w:tcPr>
          <w:p w:rsidR="00F31206" w:rsidRPr="0076728A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76728A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672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7672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76728A" w:rsidRDefault="00F31206" w:rsidP="00F31206">
            <w:pPr>
              <w:numPr>
                <w:ilvl w:val="0"/>
                <w:numId w:val="77"/>
              </w:numPr>
              <w:tabs>
                <w:tab w:val="clear" w:pos="720"/>
                <w:tab w:val="num" w:pos="-5637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Pr="007672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սպորտի և մարզական սպասարկման ծառայությունների անվտանգության պայմանները,  </w:t>
            </w:r>
            <w:r w:rsidRPr="0076728A">
              <w:rPr>
                <w:rFonts w:ascii="GHEA Grapalat" w:hAnsi="GHEA Grapalat"/>
                <w:sz w:val="20"/>
                <w:szCs w:val="20"/>
                <w:lang w:val="hy-AM"/>
              </w:rPr>
              <w:t>սանիտարիայի և հիգիենայի պահպանման համար անհրաժեշտ միջոցառումները,</w:t>
            </w:r>
          </w:p>
          <w:p w:rsidR="00F31206" w:rsidRPr="0076728A" w:rsidRDefault="00F31206" w:rsidP="00F31206">
            <w:pPr>
              <w:numPr>
                <w:ilvl w:val="0"/>
                <w:numId w:val="77"/>
              </w:numPr>
              <w:tabs>
                <w:tab w:val="clear" w:pos="720"/>
                <w:tab w:val="num" w:pos="-5637"/>
                <w:tab w:val="left" w:pos="273"/>
              </w:tabs>
              <w:spacing w:after="0" w:line="360" w:lineRule="auto"/>
              <w:ind w:left="274" w:hanging="27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6728A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անվտանգության կանոնների խախտման հետևանքները, պատասխանատվությունները,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F31206" w:rsidRPr="0076728A" w:rsidRDefault="00F31206" w:rsidP="00F31206">
            <w:pPr>
              <w:numPr>
                <w:ilvl w:val="0"/>
                <w:numId w:val="77"/>
              </w:numPr>
              <w:tabs>
                <w:tab w:val="clear" w:pos="720"/>
                <w:tab w:val="num" w:pos="-5637"/>
                <w:tab w:val="left" w:pos="273"/>
              </w:tabs>
              <w:spacing w:after="0" w:line="360" w:lineRule="auto"/>
              <w:ind w:left="274" w:hanging="27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</w:t>
            </w:r>
            <w:r w:rsidRPr="007672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>առողջության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ընթացքում 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աշխատունակության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>ազդող, գործոնները (սանիտարահիգ</w:t>
            </w:r>
            <w:r w:rsidR="000A793C">
              <w:rPr>
                <w:rFonts w:ascii="GHEA Grapalat" w:hAnsi="GHEA Grapalat" w:cs="Sylfaen"/>
                <w:sz w:val="20"/>
                <w:szCs w:val="20"/>
                <w:lang w:val="en-US"/>
              </w:rPr>
              <w:t>ի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>ենիկ,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հոգեբանաֆիզիոլոգիական, էսթետիկական, սոցիալական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de-DE"/>
              </w:rPr>
              <w:t>-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հոգեբանական),</w:t>
            </w:r>
          </w:p>
          <w:p w:rsidR="00F31206" w:rsidRPr="0076728A" w:rsidRDefault="00F31206" w:rsidP="00F31206">
            <w:pPr>
              <w:numPr>
                <w:ilvl w:val="0"/>
                <w:numId w:val="77"/>
              </w:numPr>
              <w:tabs>
                <w:tab w:val="clear" w:pos="720"/>
                <w:tab w:val="num" w:pos="-5637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ներկայացնում  աշխատանքի համար անհրաժեշտ  նյութերը և դրանց անվնաս օգտագործումը, </w:t>
            </w:r>
          </w:p>
          <w:p w:rsidR="00F31206" w:rsidRPr="0076728A" w:rsidRDefault="00F31206" w:rsidP="00F31206">
            <w:pPr>
              <w:numPr>
                <w:ilvl w:val="0"/>
                <w:numId w:val="77"/>
              </w:numPr>
              <w:tabs>
                <w:tab w:val="clear" w:pos="720"/>
                <w:tab w:val="num" w:pos="-5637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 է  արտադրական վթարների ու  դժբախտ պատահարների փաստաթղթային ձևակերպումներ,</w:t>
            </w:r>
            <w:r w:rsidRPr="0076728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F31206" w:rsidRPr="0076728A" w:rsidRDefault="00F31206" w:rsidP="00F31206">
            <w:pPr>
              <w:numPr>
                <w:ilvl w:val="0"/>
                <w:numId w:val="77"/>
              </w:numPr>
              <w:tabs>
                <w:tab w:val="clear" w:pos="720"/>
                <w:tab w:val="num" w:pos="-5637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6728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ներկայացնում է  </w:t>
            </w:r>
            <w:r w:rsidRPr="0076728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սպորտի և մարզական սպասարկման</w:t>
            </w:r>
            <w:r w:rsidRPr="0076728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ծառայությունների դեպքերում առաջին օգնության կազմակերպման գործողությունները,</w:t>
            </w:r>
          </w:p>
          <w:p w:rsidR="00F31206" w:rsidRPr="0076728A" w:rsidRDefault="00F31206" w:rsidP="00F31206">
            <w:pPr>
              <w:numPr>
                <w:ilvl w:val="0"/>
                <w:numId w:val="77"/>
              </w:numPr>
              <w:tabs>
                <w:tab w:val="clear" w:pos="720"/>
                <w:tab w:val="num" w:pos="-5637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իրավիճակներում,</w:t>
            </w:r>
          </w:p>
          <w:p w:rsidR="00F31206" w:rsidRPr="0076728A" w:rsidRDefault="00F31206" w:rsidP="00F31206">
            <w:pPr>
              <w:numPr>
                <w:ilvl w:val="0"/>
                <w:numId w:val="77"/>
              </w:numPr>
              <w:tabs>
                <w:tab w:val="clear" w:pos="720"/>
                <w:tab w:val="num" w:pos="-5637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նպատակները 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և դրա իրականացման գործում թիմային աշխատանիքի և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միջանձնային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76728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հարաբերությունների </w:t>
            </w:r>
            <w:r w:rsidRPr="0076728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կարևորությունը:</w:t>
            </w:r>
          </w:p>
        </w:tc>
      </w:tr>
      <w:tr w:rsidR="00F31206" w:rsidRPr="00066CE1" w:rsidTr="004E3D57">
        <w:tc>
          <w:tcPr>
            <w:tcW w:w="14850" w:type="dxa"/>
            <w:gridSpan w:val="3"/>
          </w:tcPr>
          <w:p w:rsidR="00F31206" w:rsidRPr="00E61CD2" w:rsidRDefault="00F31206" w:rsidP="004E3D57">
            <w:pPr>
              <w:keepNext/>
              <w:spacing w:after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61CD2">
              <w:rPr>
                <w:rFonts w:ascii="GHEA Grapalat" w:hAnsi="GHEA Grapalat" w:cs="Sylfaen"/>
                <w:b/>
                <w:bCs/>
                <w:lang w:val="hy-AM"/>
              </w:rPr>
              <w:t>ՄՈԴՈՒԼԻ ԱՆՎԱՆՈՒՄԸ  «ՍՈՑԻԱԼ-ԿԵՆՑԱՂԱՅԻՆ ՍՊԱՍԱՐԿՄԱՆ ԾԱՌԱՅՈՒԹՅՈՒՆՆԵՐԻ ԿԱԶՄԱԿԵՐՊՈՒՄ»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52436B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52436B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Մոդուլի դասիչը </w:t>
            </w:r>
          </w:p>
        </w:tc>
        <w:tc>
          <w:tcPr>
            <w:tcW w:w="10914" w:type="dxa"/>
          </w:tcPr>
          <w:p w:rsidR="00F31206" w:rsidRPr="0052436B" w:rsidRDefault="00F31206" w:rsidP="004E3D57">
            <w:pPr>
              <w:pStyle w:val="Heading3"/>
              <w:spacing w:before="0" w:after="0" w:line="360" w:lineRule="auto"/>
              <w:ind w:left="288" w:hanging="288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-5-14-014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AE5DDB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52436B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2436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5243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52436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52436B" w:rsidRDefault="00F31206" w:rsidP="004E3D57">
            <w:pPr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52436B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Մոդուլի նպատակն է ուսանողի մոտ ձևավորել ընդհանուր գիտելիքներ սոցիալ –կենցաղային  սպասարկման ծառայությունները կազմակերպելու և անհրաժեշտ տեխնիկական պայմանների վերաբերյալ, ձևավորել կարողություններ համապատասխան ծառայությունների շահառուների հետ աշխատելու համար (հաճախորդների և անձնակազմի հետ), զարգացնել տվյալ ծառայությունների կառավարման գործընթացները կազմակերպելու, ծառայությունների մատուցման բնականոն ընթացքը ապահովելու,  սպառողներին ուղղված ծառայությունների շարժը կազմակերպելու, ծառայությունների մատուցման ընթացքը դիտարկելու, իրավիճակին համաչափ արձագանքելու, ընթացիկ տեխնիկական խնդիրները կարգավորելու և արդյունավետությունը գնահատելու </w:t>
            </w:r>
            <w:r w:rsidRPr="0052436B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lastRenderedPageBreak/>
              <w:t xml:space="preserve">կարողությունները՝ ըստ նպատակադրման և ղեկավարման էթիկետի նորմերի։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52436B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2436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5243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52436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տևողությունը</w:t>
            </w:r>
          </w:p>
        </w:tc>
        <w:tc>
          <w:tcPr>
            <w:tcW w:w="10914" w:type="dxa"/>
          </w:tcPr>
          <w:p w:rsidR="00F31206" w:rsidRPr="0052436B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52436B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72</w:t>
            </w:r>
            <w:r w:rsidRPr="0052436B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ժամ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161EB9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52436B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2436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Մուտքային</w:t>
            </w:r>
            <w:r w:rsidRPr="005243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52436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պահանջները</w:t>
            </w:r>
          </w:p>
        </w:tc>
        <w:tc>
          <w:tcPr>
            <w:tcW w:w="10914" w:type="dxa"/>
          </w:tcPr>
          <w:p w:rsidR="00F31206" w:rsidRPr="0052436B" w:rsidRDefault="00F31206" w:rsidP="004E3D57">
            <w:pPr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52436B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 առաջ անհրաժեշտ է ուսումնասիրել</w:t>
            </w:r>
            <w:r w:rsidRPr="0052436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52436B">
              <w:rPr>
                <w:rFonts w:ascii="GHEA Grapalat" w:hAnsi="GHEA Grapalat"/>
                <w:sz w:val="20"/>
                <w:szCs w:val="20"/>
                <w:lang w:val="hy-AM"/>
              </w:rPr>
              <w:t>ԱՀ-Հ-5-1</w:t>
            </w:r>
            <w:r w:rsidRPr="00092B9B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2436B">
              <w:rPr>
                <w:rFonts w:ascii="GHEA Grapalat" w:hAnsi="GHEA Grapalat"/>
                <w:sz w:val="20"/>
                <w:szCs w:val="20"/>
                <w:lang w:val="hy-AM"/>
              </w:rPr>
              <w:t>-001</w:t>
            </w:r>
            <w:r w:rsidRPr="0093471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2436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 w:rsidRPr="005243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Հաղորդակցություն», </w:t>
            </w:r>
            <w:r w:rsidRPr="0052436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52436B">
              <w:rPr>
                <w:rFonts w:ascii="GHEA Grapalat" w:hAnsi="GHEA Grapalat"/>
                <w:sz w:val="20"/>
                <w:szCs w:val="20"/>
                <w:lang w:val="hy-AM"/>
              </w:rPr>
              <w:t>ԱՀ-ԱԳՀ-5-1</w:t>
            </w:r>
            <w:r w:rsidRPr="00092B9B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2436B">
              <w:rPr>
                <w:rFonts w:ascii="GHEA Grapalat" w:hAnsi="GHEA Grapalat"/>
                <w:sz w:val="20"/>
                <w:szCs w:val="20"/>
                <w:lang w:val="hy-AM"/>
              </w:rPr>
              <w:t xml:space="preserve">-001 </w:t>
            </w:r>
            <w:r w:rsidRPr="0052436B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52436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Աշխատանքային</w:t>
            </w:r>
            <w:r w:rsidRPr="0052436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52436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գործունեության</w:t>
            </w:r>
            <w:r w:rsidRPr="0052436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52436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ընդհանուր հմտություններ» և </w:t>
            </w:r>
            <w:r w:rsidRPr="003C0C3D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-5-14-002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Կիրառական տնտեսագիտություն և գործարար հմտություններ»</w:t>
            </w:r>
            <w:r w:rsidRPr="0052436B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մոդուլները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3C0C3D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161E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գնահատման</w:t>
            </w:r>
            <w:r w:rsidRPr="00161E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կարգը</w:t>
            </w:r>
          </w:p>
        </w:tc>
        <w:tc>
          <w:tcPr>
            <w:tcW w:w="10914" w:type="dxa"/>
          </w:tcPr>
          <w:p w:rsidR="00F31206" w:rsidRPr="00161EB9" w:rsidRDefault="00F31206" w:rsidP="004E3D57">
            <w:pPr>
              <w:spacing w:after="0" w:line="360" w:lineRule="auto"/>
              <w:ind w:left="288" w:hanging="288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կատարողականը 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161EB9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1 </w:t>
            </w:r>
          </w:p>
        </w:tc>
        <w:tc>
          <w:tcPr>
            <w:tcW w:w="10914" w:type="dxa"/>
          </w:tcPr>
          <w:p w:rsidR="00F31206" w:rsidRPr="00161EB9" w:rsidRDefault="00F31206" w:rsidP="004E3D57">
            <w:pPr>
              <w:keepNext/>
              <w:spacing w:after="0" w:line="360" w:lineRule="auto"/>
              <w:ind w:left="288" w:hanging="288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Տարբերակել սոցիալ-կենցաղային սպասարկման ծառայություններ իրականացնող կազմակերպությունները՝ ըստ ծառայությունների տեսակի և  դրանց ներկայացվող տեխնիկական և գույքային պահանջների,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161E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161EB9" w:rsidRDefault="00F31206" w:rsidP="00F31206">
            <w:pPr>
              <w:numPr>
                <w:ilvl w:val="0"/>
                <w:numId w:val="78"/>
              </w:numPr>
              <w:tabs>
                <w:tab w:val="clear" w:pos="720"/>
                <w:tab w:val="num" w:pos="317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սոցիալ –կենցաղային սպասարկման ծառայություններ իրականացնող ֆիզիկական և իրավաբանական անձ հանդիսացող կազմակերպությունները (ԲԸ, ՍՊԸ, պետական, համայնքային և այլն), </w:t>
            </w:r>
          </w:p>
          <w:p w:rsidR="00F31206" w:rsidRPr="00161EB9" w:rsidRDefault="00F31206" w:rsidP="00F31206">
            <w:pPr>
              <w:numPr>
                <w:ilvl w:val="0"/>
                <w:numId w:val="78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ներկայացնում է սոցիալ-կենցաղային սպասարկման ծառայությունների տեսակները, </w:t>
            </w:r>
          </w:p>
          <w:p w:rsidR="00F31206" w:rsidRPr="00161EB9" w:rsidRDefault="00F31206" w:rsidP="00F31206">
            <w:pPr>
              <w:numPr>
                <w:ilvl w:val="0"/>
                <w:numId w:val="78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ներկայացնում է կազմակերպության սոցիալ-կենցաղային սպասարկման ծառայությունների համար անհրաժեշտ հիմնական նյութատեխնիկական բազան, կազմում պահանջագիր,   </w:t>
            </w:r>
          </w:p>
          <w:p w:rsidR="00F31206" w:rsidRPr="00161EB9" w:rsidRDefault="00F31206" w:rsidP="00F31206">
            <w:pPr>
              <w:numPr>
                <w:ilvl w:val="0"/>
                <w:numId w:val="78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նկարագրում է  սպասարկման ծառայությունների տեղաբաշխումը և տարածքի կահավորումը՝ հաշվի առնելով օպտիմալությունը, անվտանգության և  սանիտարահիգիենիկ պայմանները: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F31206" w:rsidRPr="00161EB9" w:rsidRDefault="00F31206" w:rsidP="004E3D57">
            <w:pPr>
              <w:keepNext/>
              <w:spacing w:after="0" w:line="360" w:lineRule="auto"/>
              <w:ind w:left="288" w:hanging="288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սոցիալ-կենցաղային սպասարկման ծառայությունների կազմակերպական կառուցվածքը, մասնագիտական անձնակազմը և փախգործակցության շղթա (հաղորդակցում և կառավարման դասակարգումները)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161E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161EB9" w:rsidRDefault="00F31206" w:rsidP="00F31206">
            <w:pPr>
              <w:numPr>
                <w:ilvl w:val="0"/>
                <w:numId w:val="79"/>
              </w:numPr>
              <w:tabs>
                <w:tab w:val="clear" w:pos="720"/>
                <w:tab w:val="num" w:pos="317"/>
              </w:tabs>
              <w:spacing w:after="0" w:line="360" w:lineRule="auto"/>
              <w:ind w:left="288" w:hanging="288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սոցիալ-կենցաղային սպասարկման ծառայությունների կառավարման մակարդակները, կազմակերպական կառուցվածքը՝ նշելով ստորաբաժանումներ, </w:t>
            </w:r>
          </w:p>
          <w:p w:rsidR="00F31206" w:rsidRPr="00161EB9" w:rsidRDefault="00F31206" w:rsidP="00F31206">
            <w:pPr>
              <w:numPr>
                <w:ilvl w:val="0"/>
                <w:numId w:val="7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կազմում է կազմակերպության հաստիքային և պայմանագրային աշխատողների կազմը, նկարագրերը,</w:t>
            </w:r>
          </w:p>
          <w:p w:rsidR="00F31206" w:rsidRPr="00161EB9" w:rsidRDefault="00F31206" w:rsidP="00F31206">
            <w:pPr>
              <w:numPr>
                <w:ilvl w:val="0"/>
                <w:numId w:val="79"/>
              </w:numPr>
              <w:tabs>
                <w:tab w:val="clear" w:pos="720"/>
                <w:tab w:val="left" w:pos="273"/>
                <w:tab w:val="num" w:pos="317"/>
              </w:tabs>
              <w:spacing w:after="0" w:line="360" w:lineRule="auto"/>
              <w:ind w:left="288" w:hanging="288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նկարագրում  է համապատասխան ստորաբաժանման մասնագետի կամ աշխատակցի  նվազագույն պահանջները, որոնք սահմանված են նորմատիվ ակտերով կամ գործատուի կողմից,</w:t>
            </w:r>
          </w:p>
          <w:p w:rsidR="00F31206" w:rsidRPr="00161EB9" w:rsidRDefault="00F31206" w:rsidP="00F31206">
            <w:pPr>
              <w:numPr>
                <w:ilvl w:val="0"/>
                <w:numId w:val="79"/>
              </w:numPr>
              <w:tabs>
                <w:tab w:val="clear" w:pos="720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կազմում է համապատասխան ստորաբաժանումների և  ծառայությունների միջև փոխգործակցության շղթա, դասակարգում դրանք: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914" w:type="dxa"/>
          </w:tcPr>
          <w:p w:rsidR="00F31206" w:rsidRPr="00161EB9" w:rsidRDefault="00F31206" w:rsidP="004E3D57">
            <w:pPr>
              <w:keepNext/>
              <w:spacing w:after="0" w:line="360" w:lineRule="auto"/>
              <w:ind w:left="288" w:hanging="288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</w:t>
            </w:r>
            <w:r w:rsidRPr="00161EB9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ել</w:t>
            </w: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սոցիալ-կենցաղային </w:t>
            </w: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սպասարկման ծառայությունների կազմակերպման աշխատանքներ՝ վերևից ներքև և ներքևից վերև գործընթացային հարաբերություններով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161EB9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161E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161EB9" w:rsidRDefault="00F31206" w:rsidP="00F31206">
            <w:pPr>
              <w:numPr>
                <w:ilvl w:val="0"/>
                <w:numId w:val="8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սոցիալ-կենցաղային սպասարկման 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կազմակերպության ռազմավարական նպատակաները և խնդիրները, </w:t>
            </w:r>
          </w:p>
          <w:p w:rsidR="00F31206" w:rsidRPr="00161EB9" w:rsidRDefault="00F31206" w:rsidP="00F31206">
            <w:pPr>
              <w:numPr>
                <w:ilvl w:val="0"/>
                <w:numId w:val="8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կազմում է համապատասխան սպասարկման ծառայությունների կազմակերպման գործողությունների պլանը և </w:t>
            </w:r>
          </w:p>
          <w:p w:rsidR="00F31206" w:rsidRPr="00161EB9" w:rsidRDefault="00F31206" w:rsidP="004E3D57">
            <w:pPr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</w:pPr>
            <w:r w:rsidRPr="00161EB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գործընթացների ապահովման մոդելը</w:t>
            </w:r>
            <w:r w:rsidRPr="00161EB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,</w:t>
            </w:r>
          </w:p>
          <w:p w:rsidR="00F31206" w:rsidRPr="00161EB9" w:rsidRDefault="00F31206" w:rsidP="00F31206">
            <w:pPr>
              <w:numPr>
                <w:ilvl w:val="0"/>
                <w:numId w:val="80"/>
              </w:numPr>
              <w:tabs>
                <w:tab w:val="clear" w:pos="720"/>
                <w:tab w:val="left" w:pos="-3652"/>
              </w:tabs>
              <w:spacing w:after="0" w:line="360" w:lineRule="auto"/>
              <w:ind w:left="288" w:hanging="288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ղեկավարի աշխատանքի նորմավորման մեթոդները,</w:t>
            </w:r>
          </w:p>
          <w:p w:rsidR="00F31206" w:rsidRPr="00161EB9" w:rsidRDefault="00F31206" w:rsidP="00F31206">
            <w:pPr>
              <w:numPr>
                <w:ilvl w:val="0"/>
                <w:numId w:val="8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կազմակերպում է կառավարչական որոշումների տեղայնացման աշխատանքներ՝ ըստ համապատասխան պատասխանատու ստորաբաժանումների կամ ծառայությունների, </w:t>
            </w:r>
          </w:p>
          <w:p w:rsidR="00F31206" w:rsidRPr="00161EB9" w:rsidRDefault="00F31206" w:rsidP="00F31206">
            <w:pPr>
              <w:numPr>
                <w:ilvl w:val="0"/>
                <w:numId w:val="8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կատարում է հրահանգավորում և ճշգրտում դրանց հասանելիությունը, հնարավոր խնդիրները,</w:t>
            </w:r>
          </w:p>
          <w:p w:rsidR="00F31206" w:rsidRPr="00161EB9" w:rsidRDefault="00F31206" w:rsidP="00F31206">
            <w:pPr>
              <w:numPr>
                <w:ilvl w:val="0"/>
                <w:numId w:val="8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դիտարկում է հրահանգների կատարման ընթացքը և կարգավորում խնդիրները,</w:t>
            </w:r>
          </w:p>
          <w:p w:rsidR="00F31206" w:rsidRPr="00161EB9" w:rsidRDefault="00F31206" w:rsidP="00F31206">
            <w:pPr>
              <w:numPr>
                <w:ilvl w:val="0"/>
                <w:numId w:val="8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կատարում է ծառայությունների մատուցման ընթացքում առաջացած տեխնիկական և աշխատանքային խնդիրների հավաքագրում,</w:t>
            </w:r>
          </w:p>
          <w:p w:rsidR="00F31206" w:rsidRPr="00161EB9" w:rsidRDefault="00F31206" w:rsidP="00F31206">
            <w:pPr>
              <w:numPr>
                <w:ilvl w:val="0"/>
                <w:numId w:val="8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ներկայացնում է առաջարկություններ և կարգավորիչ հարցեր՝ վերադաս ղեկավարությանը,</w:t>
            </w:r>
          </w:p>
          <w:p w:rsidR="00F31206" w:rsidRPr="00161EB9" w:rsidRDefault="00F31206" w:rsidP="00F31206">
            <w:pPr>
              <w:numPr>
                <w:ilvl w:val="0"/>
                <w:numId w:val="8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ներկայացնում է դրական աշխատանքային միջավայր և գործընկերային մթնոլորտ ապահովելու եղանակներ: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14" w:type="dxa"/>
          </w:tcPr>
          <w:p w:rsidR="00F31206" w:rsidRPr="00161EB9" w:rsidRDefault="00F31206" w:rsidP="004E3D57">
            <w:pPr>
              <w:tabs>
                <w:tab w:val="left" w:pos="273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Կատարել աշխատանքի բաժանում, վերահսկողություն և արդյունքի գնահատում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Կատարման չափանիշներ</w:t>
            </w:r>
          </w:p>
        </w:tc>
        <w:tc>
          <w:tcPr>
            <w:tcW w:w="10914" w:type="dxa"/>
          </w:tcPr>
          <w:p w:rsidR="00F31206" w:rsidRPr="00A356C6" w:rsidRDefault="00F31206" w:rsidP="00F31206">
            <w:pPr>
              <w:keepNext/>
              <w:keepLines/>
              <w:numPr>
                <w:ilvl w:val="0"/>
                <w:numId w:val="81"/>
              </w:numPr>
              <w:tabs>
                <w:tab w:val="clear" w:pos="720"/>
                <w:tab w:val="num" w:pos="-5212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356C6">
              <w:rPr>
                <w:rFonts w:ascii="GHEA Grapalat" w:hAnsi="GHEA Grapalat" w:cs="Sylfaen"/>
                <w:sz w:val="20"/>
                <w:szCs w:val="20"/>
                <w:lang w:val="en-US"/>
              </w:rPr>
              <w:t>նկարագրում է  աշխատանքի բաժանման տարբերակ՝ սոցիալ-կենցաղային սպասարկման ծառայություն մատուցող մասնագետների և օժանդակող անձնակազմի միջև,</w:t>
            </w:r>
          </w:p>
          <w:p w:rsidR="00F31206" w:rsidRPr="00A356C6" w:rsidRDefault="00F31206" w:rsidP="00F31206">
            <w:pPr>
              <w:keepNext/>
              <w:keepLines/>
              <w:numPr>
                <w:ilvl w:val="0"/>
                <w:numId w:val="81"/>
              </w:numPr>
              <w:tabs>
                <w:tab w:val="clear" w:pos="720"/>
                <w:tab w:val="num" w:pos="-5212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356C6">
              <w:rPr>
                <w:rFonts w:ascii="GHEA Grapalat" w:hAnsi="GHEA Grapalat" w:cs="Sylfaen"/>
                <w:sz w:val="20"/>
                <w:szCs w:val="20"/>
                <w:lang w:val="en-US"/>
              </w:rPr>
              <w:t>նկարագրում է հաճախորդների սպասարկման ընթացքը՝ ըստ բաշխված գործառույթների,</w:t>
            </w:r>
          </w:p>
          <w:p w:rsidR="00F31206" w:rsidRPr="00A356C6" w:rsidRDefault="00F31206" w:rsidP="00F31206">
            <w:pPr>
              <w:keepNext/>
              <w:keepLines/>
              <w:numPr>
                <w:ilvl w:val="0"/>
                <w:numId w:val="81"/>
              </w:numPr>
              <w:tabs>
                <w:tab w:val="clear" w:pos="720"/>
                <w:tab w:val="num" w:pos="-5212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356C6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ներկայացնում է հաճախորդների արդյունավետ սպասարկումը գնահատող չափանիշներ (սպասարկման կուլտուրա, ժամանակին սպասարկում, հաճախորդի գոհունակություն, շարունական վաճառք և այլն),</w:t>
            </w:r>
          </w:p>
          <w:p w:rsidR="00F31206" w:rsidRPr="00A356C6" w:rsidRDefault="00F31206" w:rsidP="00F31206">
            <w:pPr>
              <w:keepNext/>
              <w:keepLines/>
              <w:numPr>
                <w:ilvl w:val="0"/>
                <w:numId w:val="81"/>
              </w:numPr>
              <w:tabs>
                <w:tab w:val="clear" w:pos="720"/>
                <w:tab w:val="num" w:pos="-5212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356C6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նկարագրում է որակյալ սպասարկումը դիտարկելու նպատակով կատարած  իր գործողությունները և հիմնավորում, </w:t>
            </w:r>
          </w:p>
          <w:p w:rsidR="00F31206" w:rsidRPr="00A356C6" w:rsidRDefault="00F31206" w:rsidP="00F31206">
            <w:pPr>
              <w:keepNext/>
              <w:keepLines/>
              <w:numPr>
                <w:ilvl w:val="0"/>
                <w:numId w:val="81"/>
              </w:numPr>
              <w:tabs>
                <w:tab w:val="clear" w:pos="720"/>
                <w:tab w:val="num" w:pos="-5212"/>
                <w:tab w:val="left" w:pos="-3652"/>
              </w:tabs>
              <w:spacing w:after="0" w:line="360" w:lineRule="auto"/>
              <w:ind w:left="317" w:hanging="284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356C6">
              <w:rPr>
                <w:rFonts w:ascii="GHEA Grapalat" w:hAnsi="GHEA Grapalat" w:cs="Sylfaen"/>
                <w:sz w:val="20"/>
                <w:szCs w:val="20"/>
                <w:lang w:val="en-US"/>
              </w:rPr>
              <w:t>վերլուծում է պայմանական մշտադիտարկման դեպքերը և գնահատում: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161EB9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914" w:type="dxa"/>
          </w:tcPr>
          <w:p w:rsidR="00F31206" w:rsidRPr="00161EB9" w:rsidRDefault="00F31206" w:rsidP="004E3D57">
            <w:pPr>
              <w:keepNext/>
              <w:keepLines/>
              <w:tabs>
                <w:tab w:val="left" w:pos="273"/>
              </w:tabs>
              <w:spacing w:line="360" w:lineRule="auto"/>
              <w:ind w:left="272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հաճախորդների արդյունավետ սպասարկման աշխատանքներ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161EB9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161E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161EB9" w:rsidRDefault="00F31206" w:rsidP="00F31206">
            <w:pPr>
              <w:numPr>
                <w:ilvl w:val="0"/>
                <w:numId w:val="8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նկարագրում է հաճախորդների սպասարկման ընթացքը՝ ըստ բաշխված գործառույթների,</w:t>
            </w:r>
          </w:p>
          <w:p w:rsidR="00F31206" w:rsidRPr="00161EB9" w:rsidRDefault="00F31206" w:rsidP="00F31206">
            <w:pPr>
              <w:numPr>
                <w:ilvl w:val="0"/>
                <w:numId w:val="8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հաճախորդների ընդունելության և սպասարկման  գործընթացը </w:t>
            </w:r>
          </w:p>
          <w:p w:rsidR="00F31206" w:rsidRPr="00161EB9" w:rsidRDefault="00F31206" w:rsidP="00F31206">
            <w:pPr>
              <w:numPr>
                <w:ilvl w:val="0"/>
                <w:numId w:val="8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 է հաճախորդների հետ աշխատանքի նորմավորման աշխատանքներ</w:t>
            </w:r>
          </w:p>
          <w:p w:rsidR="00F31206" w:rsidRPr="00161EB9" w:rsidRDefault="00F31206" w:rsidP="00F31206">
            <w:pPr>
              <w:numPr>
                <w:ilvl w:val="0"/>
                <w:numId w:val="8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կատարում է խորհրդատվություն կամ համապատասխան ուղղորդում՝ պատվերի կատարման անհնարինության կամ դժվարության դեպքում, </w:t>
            </w:r>
          </w:p>
          <w:p w:rsidR="00F31206" w:rsidRPr="00161EB9" w:rsidRDefault="00F31206" w:rsidP="00F31206">
            <w:pPr>
              <w:numPr>
                <w:ilvl w:val="0"/>
                <w:numId w:val="8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ցուցադրում է «դժվար հաճախորդի» հետ շփման,  բանակցություններ վարելու կարողություններ,</w:t>
            </w:r>
          </w:p>
          <w:p w:rsidR="00F31206" w:rsidRPr="00161EB9" w:rsidRDefault="00F31206" w:rsidP="00F31206">
            <w:pPr>
              <w:numPr>
                <w:ilvl w:val="0"/>
                <w:numId w:val="8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ժամանակային ռեսուրսների արդյունավետ օգտագործման առաջարկներ</w:t>
            </w:r>
          </w:p>
          <w:p w:rsidR="00F31206" w:rsidRPr="00161EB9" w:rsidRDefault="00F31206" w:rsidP="00F31206">
            <w:pPr>
              <w:numPr>
                <w:ilvl w:val="0"/>
                <w:numId w:val="8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րդյունավետ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թիմային աշխատանք կատարելու միջոցները 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:rsidR="00F31206" w:rsidRPr="00161EB9" w:rsidRDefault="00F31206" w:rsidP="00F31206">
            <w:pPr>
              <w:numPr>
                <w:ilvl w:val="0"/>
                <w:numId w:val="8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և նախաձեռնողականության կարևորությունը աշխատանքային հաջողությունների հասնելու գործում,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6</w:t>
            </w:r>
          </w:p>
        </w:tc>
        <w:tc>
          <w:tcPr>
            <w:tcW w:w="10914" w:type="dxa"/>
          </w:tcPr>
          <w:p w:rsidR="00F31206" w:rsidRPr="00161EB9" w:rsidRDefault="00F31206" w:rsidP="004E3D57">
            <w:pPr>
              <w:tabs>
                <w:tab w:val="left" w:pos="273"/>
              </w:tabs>
              <w:spacing w:line="360" w:lineRule="auto"/>
              <w:ind w:left="272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Իրականացնել սոցիալ-կենցաղային սպասարկման ծառայությունների վաճառք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161E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161EB9" w:rsidRDefault="00F31206" w:rsidP="00F31206">
            <w:pPr>
              <w:numPr>
                <w:ilvl w:val="0"/>
                <w:numId w:val="83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սոցիալ-կենցաղային  սպասարկման ծառայությունների վաճառքի եղանակները,</w:t>
            </w:r>
          </w:p>
          <w:p w:rsidR="00F31206" w:rsidRPr="00161EB9" w:rsidRDefault="00F31206" w:rsidP="00F31206">
            <w:pPr>
              <w:numPr>
                <w:ilvl w:val="0"/>
                <w:numId w:val="83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ծառայությունների վաճառքի կազմակերպման մոդելներ,</w:t>
            </w:r>
          </w:p>
          <w:p w:rsidR="00F31206" w:rsidRPr="00161EB9" w:rsidRDefault="00F31206" w:rsidP="00F31206">
            <w:pPr>
              <w:numPr>
                <w:ilvl w:val="0"/>
                <w:numId w:val="83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մշակում է սոցիալ-կենցաղային սպասարկման ծառայությունների վաճառքի խթանման միջոցառումներ,</w:t>
            </w:r>
          </w:p>
          <w:p w:rsidR="00F31206" w:rsidRPr="00161EB9" w:rsidRDefault="00F31206" w:rsidP="00F31206">
            <w:pPr>
              <w:numPr>
                <w:ilvl w:val="0"/>
                <w:numId w:val="83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հաճախորդների պահանջմունքների նկատմամբ հետևողական քայլեր կատարելու տարբերակներ,</w:t>
            </w:r>
          </w:p>
          <w:p w:rsidR="00F31206" w:rsidRPr="00161EB9" w:rsidRDefault="00F31206" w:rsidP="00F31206">
            <w:pPr>
              <w:numPr>
                <w:ilvl w:val="0"/>
                <w:numId w:val="83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>ներկայացնում է գնորդների առանձին խմբերի  խրախուսման տարբերակներ,</w:t>
            </w:r>
          </w:p>
          <w:p w:rsidR="00F31206" w:rsidRPr="00161EB9" w:rsidRDefault="00F31206" w:rsidP="00F31206">
            <w:pPr>
              <w:numPr>
                <w:ilvl w:val="0"/>
                <w:numId w:val="83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կազմակերպում է ծառայությունների վաճառքի (իրացման) փաստաղթաշրջանառությունը,</w:t>
            </w:r>
          </w:p>
          <w:p w:rsidR="00F31206" w:rsidRPr="00161EB9" w:rsidRDefault="00F31206" w:rsidP="00F31206">
            <w:pPr>
              <w:numPr>
                <w:ilvl w:val="0"/>
                <w:numId w:val="83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երկայացնում է առաջարկություններ՝ շահութաբեր ներդրումներ կատարելու ուղղությամբ։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0914" w:type="dxa"/>
          </w:tcPr>
          <w:p w:rsidR="00F31206" w:rsidRPr="00161EB9" w:rsidRDefault="00F31206" w:rsidP="004E3D57">
            <w:pPr>
              <w:tabs>
                <w:tab w:val="left" w:pos="273"/>
              </w:tabs>
              <w:spacing w:line="360" w:lineRule="auto"/>
              <w:ind w:left="272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Իրականացնել հաճախորդների և մասնագետների միջև  արդյունավետ կապի միջոցառումներ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161E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161EB9" w:rsidRDefault="00F31206" w:rsidP="00F31206">
            <w:pPr>
              <w:numPr>
                <w:ilvl w:val="0"/>
                <w:numId w:val="84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կազմակերպության ծառայություն մատուցող մասնագետների և անձնակազմի անձնային շփումների նշանակությունը,</w:t>
            </w:r>
          </w:p>
          <w:p w:rsidR="00F31206" w:rsidRPr="00161EB9" w:rsidRDefault="00F31206" w:rsidP="00F31206">
            <w:pPr>
              <w:numPr>
                <w:ilvl w:val="0"/>
                <w:numId w:val="84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կատարում է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եզրահանգումներ՝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ըստ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բնակչության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պատվիրատուների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տպավորությունների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կարծիքների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բողոքների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վերլուծության արդյունքների, </w:t>
            </w:r>
          </w:p>
          <w:p w:rsidR="00F31206" w:rsidRPr="00161EB9" w:rsidRDefault="00F31206" w:rsidP="00F31206">
            <w:pPr>
              <w:numPr>
                <w:ilvl w:val="0"/>
                <w:numId w:val="84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 է «մասնագետ– հաճախորդ» փոխհարաբերության արդյունքում ստացված ծառայությունների տեսակի,  ծավալի և արժեքի վերաբերյալ հնարավոր առաջարկությունները,</w:t>
            </w:r>
          </w:p>
          <w:p w:rsidR="00F31206" w:rsidRPr="00161EB9" w:rsidRDefault="00F31206" w:rsidP="00F31206">
            <w:pPr>
              <w:numPr>
                <w:ilvl w:val="0"/>
                <w:numId w:val="84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ցուցադրում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սպասարկման կամ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պայմանագրային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հարաբերություններում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հնարավոր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ճկունության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օրինակներ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պատվիրատուներին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չկորցնելու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նպատակով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):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914" w:type="dxa"/>
          </w:tcPr>
          <w:p w:rsidR="00F31206" w:rsidRPr="00161EB9" w:rsidRDefault="00F31206" w:rsidP="004E3D57">
            <w:pPr>
              <w:tabs>
                <w:tab w:val="left" w:pos="273"/>
              </w:tabs>
              <w:spacing w:line="360" w:lineRule="auto"/>
              <w:ind w:left="272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Կարգավոր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ընթացքիկ տեխնի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ական խնդիրները և կոնֆլիկտները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161EB9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161EB9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161E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161EB9" w:rsidRDefault="00F31206" w:rsidP="00F31206">
            <w:pPr>
              <w:numPr>
                <w:ilvl w:val="0"/>
                <w:numId w:val="85"/>
              </w:numPr>
              <w:tabs>
                <w:tab w:val="clear" w:pos="720"/>
                <w:tab w:val="left" w:pos="-6346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սոցիալ-կենցաղային սպասարկման ծառայությունների անվտանգության պայմանները,  </w:t>
            </w: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>սանիտարիայի և հիգիենայի պահպանման համար անհրաժեշտ միջոցառումները,</w:t>
            </w:r>
          </w:p>
          <w:p w:rsidR="00F31206" w:rsidRPr="00161EB9" w:rsidRDefault="00F31206" w:rsidP="00F31206">
            <w:pPr>
              <w:numPr>
                <w:ilvl w:val="0"/>
                <w:numId w:val="85"/>
              </w:numPr>
              <w:tabs>
                <w:tab w:val="clear" w:pos="720"/>
                <w:tab w:val="left" w:pos="-6346"/>
              </w:tabs>
              <w:spacing w:after="0" w:line="360" w:lineRule="auto"/>
              <w:ind w:left="317" w:hanging="28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անվտանգության կանոնների խախտման հետևանքները, պատասխանատվությունները,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F31206" w:rsidRPr="00161EB9" w:rsidRDefault="00F31206" w:rsidP="00F31206">
            <w:pPr>
              <w:numPr>
                <w:ilvl w:val="0"/>
                <w:numId w:val="85"/>
              </w:numPr>
              <w:tabs>
                <w:tab w:val="clear" w:pos="720"/>
                <w:tab w:val="left" w:pos="-6346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կատարում է  արտադրական վթարների ու  դժբախտ պատահարների փաստաթղթային ձևակերպումներ,</w:t>
            </w:r>
            <w:r w:rsidRPr="00161E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F31206" w:rsidRPr="00161EB9" w:rsidRDefault="00F31206" w:rsidP="00F31206">
            <w:pPr>
              <w:numPr>
                <w:ilvl w:val="0"/>
                <w:numId w:val="85"/>
              </w:numPr>
              <w:tabs>
                <w:tab w:val="clear" w:pos="720"/>
                <w:tab w:val="left" w:pos="-6346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161E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ներկայացնում է  </w:t>
            </w:r>
            <w:r w:rsidRPr="00161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սոցիալ-կենցաղային սպասարկման</w:t>
            </w:r>
            <w:r w:rsidRPr="00161E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ծառայությունների ընթացքում առաջին օգնության կազմակերպման գործողությունները,</w:t>
            </w:r>
          </w:p>
          <w:p w:rsidR="00F31206" w:rsidRPr="00161EB9" w:rsidRDefault="00F31206" w:rsidP="00F31206">
            <w:pPr>
              <w:numPr>
                <w:ilvl w:val="0"/>
                <w:numId w:val="85"/>
              </w:numPr>
              <w:tabs>
                <w:tab w:val="clear" w:pos="720"/>
                <w:tab w:val="left" w:pos="-6346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իրավիճակներում,</w:t>
            </w:r>
          </w:p>
          <w:p w:rsidR="00F31206" w:rsidRPr="00161EB9" w:rsidRDefault="00F31206" w:rsidP="00F31206">
            <w:pPr>
              <w:numPr>
                <w:ilvl w:val="0"/>
                <w:numId w:val="85"/>
              </w:numPr>
              <w:tabs>
                <w:tab w:val="clear" w:pos="720"/>
                <w:tab w:val="left" w:pos="-6346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նպատակների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իրականացման գործում թիմային աշխատանիքի և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միջանձնային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161EB9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հարաբերությունների </w:t>
            </w:r>
            <w:r w:rsidRPr="00161EB9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կարևորությունը:</w:t>
            </w:r>
          </w:p>
        </w:tc>
      </w:tr>
      <w:tr w:rsidR="00F31206" w:rsidRPr="00066CE1" w:rsidTr="004E3D57">
        <w:tc>
          <w:tcPr>
            <w:tcW w:w="14850" w:type="dxa"/>
            <w:gridSpan w:val="3"/>
          </w:tcPr>
          <w:p w:rsidR="00F31206" w:rsidRPr="00213CB7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center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 w:cs="Sylfaen"/>
                <w:b/>
                <w:bCs/>
                <w:lang w:val="hy-AM"/>
              </w:rPr>
              <w:lastRenderedPageBreak/>
              <w:t>ՄՈԴՈՒԼԻ ԱՆՎԱՆՈՒՄԸ  «ԱՐԴՅՈՒՆԱԲԵՐԱԿԱՆ ՀԱՄԱԿԱՐԳԻ ՍՊԱՍԱՐԿՄԱՆ ԾԱՌԱՅՈՒԹՅՈՒՆՆԵՐԻ ԿԱԶՄԱԿԵՐՊՈՒՄ»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13CB7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213CB7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Մոդուլի դասիչը </w:t>
            </w:r>
          </w:p>
        </w:tc>
        <w:tc>
          <w:tcPr>
            <w:tcW w:w="10914" w:type="dxa"/>
          </w:tcPr>
          <w:p w:rsidR="00F31206" w:rsidRPr="00A1722E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 w:rsidRPr="00A1722E"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</w:t>
            </w: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4</w:t>
            </w:r>
            <w:r w:rsidRPr="00A1722E"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-015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213CB7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213CB7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213C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213CB7" w:rsidRDefault="00F31206" w:rsidP="004E3D57">
            <w:pPr>
              <w:spacing w:after="0" w:line="360" w:lineRule="auto"/>
              <w:ind w:left="202" w:hanging="202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213CB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Մոդուլի նպատակն է ուսանողի մոտ ձևավորել ընդհանուր գիտելիքներ արդյունաբերական համակարգի սպասարկման ծառայությունները կազմակերպելու և անհրաժեշտ տեխնիկական պայմանների վերաբերյալ, ձևավորել ա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րտադրական կազմակերպություններում աշխատանքների բնականոն ընթացքն ապահովելու, </w:t>
            </w:r>
            <w:r w:rsidRPr="00213CB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տվյալ ծառայությունների կառավարման գործընթացները կազմակերպելու, արտադրական ենթակառուցվածքների մատակարարումն ու նյութատեխնիկական ապահովումը կազմակերպելու կարողություններ։ </w:t>
            </w:r>
          </w:p>
          <w:p w:rsidR="00F31206" w:rsidRPr="00213CB7" w:rsidRDefault="00F31206" w:rsidP="004E3D57">
            <w:pPr>
              <w:tabs>
                <w:tab w:val="left" w:pos="273"/>
              </w:tabs>
              <w:spacing w:after="0" w:line="360" w:lineRule="auto"/>
              <w:ind w:left="202" w:hanging="20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>Արտադրական կազմակերպություններում աշխատանքների բնականոն իրականացման անհրաժեշտ պայմանների ապահովում` հումքի, նյութերի մատակարարման, ապրանքների պահեստավորման հետ կապված ծառայությունների կազմակերպում ու վերահսկում, արտադրամասերում նյութական պահանջների մշտական հետևում, պատվերների ժամանակին ձևակերպում և փոխանցում համապատասխան ստորաբաժանումներին: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13CB7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213C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տևողությունը</w:t>
            </w:r>
          </w:p>
        </w:tc>
        <w:tc>
          <w:tcPr>
            <w:tcW w:w="10914" w:type="dxa"/>
          </w:tcPr>
          <w:p w:rsidR="00F31206" w:rsidRPr="00213CB7" w:rsidRDefault="00F31206" w:rsidP="004E3D57">
            <w:pPr>
              <w:spacing w:after="0" w:line="360" w:lineRule="auto"/>
              <w:ind w:left="202" w:hanging="202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213CB7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72</w:t>
            </w:r>
            <w:r w:rsidRPr="00213CB7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ժամ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213CB7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213CB7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Մուտքային</w:t>
            </w:r>
            <w:r w:rsidRPr="00213C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պահանջները</w:t>
            </w:r>
          </w:p>
        </w:tc>
        <w:tc>
          <w:tcPr>
            <w:tcW w:w="10914" w:type="dxa"/>
          </w:tcPr>
          <w:p w:rsidR="00F31206" w:rsidRPr="00213CB7" w:rsidRDefault="00F31206" w:rsidP="004E3D57">
            <w:pPr>
              <w:spacing w:after="0" w:line="360" w:lineRule="auto"/>
              <w:ind w:left="202" w:hanging="202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 առաջ անհրաժեշտ է ուսումնասիրել</w:t>
            </w:r>
            <w:r w:rsidRPr="00213CB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>ԱՀ-Հ-5-1</w:t>
            </w:r>
            <w:r w:rsidRPr="00CF3E73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>-001</w:t>
            </w:r>
            <w:r w:rsidRPr="00A1722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Հաղորդակցություն», </w:t>
            </w:r>
            <w:r w:rsidRPr="00213CB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>ԱՀ-ԱԳՀ-5-1</w:t>
            </w:r>
            <w:r w:rsidRPr="00CF3E73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-001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213CB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Աշխատանքային</w:t>
            </w:r>
            <w:r w:rsidRPr="00213CB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գործունեության</w:t>
            </w:r>
            <w:r w:rsidRPr="00213CB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ընդհանուր հմտություններ» և </w:t>
            </w:r>
            <w:r w:rsidRPr="003C0C3D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-5-14-002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Կիրառական տնտեսագիտություն և գործարար հմտություններ»</w:t>
            </w:r>
            <w:r w:rsidRPr="00213CB7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մոդուլները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A1722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13CB7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213CB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գնահատման</w:t>
            </w:r>
            <w:r w:rsidRPr="00213CB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կարգը</w:t>
            </w:r>
          </w:p>
        </w:tc>
        <w:tc>
          <w:tcPr>
            <w:tcW w:w="10914" w:type="dxa"/>
          </w:tcPr>
          <w:p w:rsidR="00F31206" w:rsidRPr="00213CB7" w:rsidRDefault="00F31206" w:rsidP="004E3D57">
            <w:pPr>
              <w:spacing w:after="0" w:line="360" w:lineRule="auto"/>
              <w:ind w:left="202" w:hanging="202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կատարողականը 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213C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13CB7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13CB7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213C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213C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1 </w:t>
            </w:r>
          </w:p>
        </w:tc>
        <w:tc>
          <w:tcPr>
            <w:tcW w:w="10914" w:type="dxa"/>
          </w:tcPr>
          <w:p w:rsidR="00F31206" w:rsidRPr="00213CB7" w:rsidRDefault="00F31206" w:rsidP="004E3D57">
            <w:pPr>
              <w:tabs>
                <w:tab w:val="left" w:pos="-11136"/>
              </w:tabs>
              <w:spacing w:after="0" w:line="360" w:lineRule="auto"/>
              <w:ind w:left="202" w:hanging="20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   Ներկայացնել արդյունաբերական համակարգի  սպասարկման ծառայությունները՝ ըստ արտադրական կազմակերպուևթյունների ծառայությունների տեսակի, մասնագիտական, տեխնիկական և գույքային պահանջների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13CB7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13CB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13CB7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1) ճիշտ է ներկայացնում արդյունաբերական համակարգի սպասարկման ծառայությունները՝  ըստ կազմակերպության նպատակների և տեսակի, </w:t>
            </w:r>
          </w:p>
          <w:p w:rsidR="00F31206" w:rsidRPr="00213CB7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 xml:space="preserve">2)  ճիշտ է ներկայացնում արդյունաբերական համակարգի սպասարկման ծառայությունների տեսակները, </w:t>
            </w:r>
          </w:p>
          <w:p w:rsidR="00F31206" w:rsidRPr="00213CB7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3) ճիշտ է ներկայացնում արդյունաբերական համակարգի սպասարկման ծառայությունների համար անհրաժեշտ հիմնական նյութատեխնիկական բազան, կազմում պահանջագիր,   </w:t>
            </w:r>
          </w:p>
          <w:p w:rsidR="00F31206" w:rsidRPr="00213CB7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4) նկարագրում է  սպասարկման ծառայությունների տեղաբաշխումը և տարածքի կահավորումը՝ հաշվի առնելով օպտիմալությունը, անվտանգության և  սանիտարահիգիենիկ պայմանները: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13CB7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213C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213C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F31206" w:rsidRPr="00213CB7" w:rsidRDefault="00F31206" w:rsidP="004E3D57">
            <w:pPr>
              <w:tabs>
                <w:tab w:val="left" w:pos="273"/>
              </w:tabs>
              <w:spacing w:after="0" w:line="360" w:lineRule="auto"/>
              <w:ind w:left="490" w:hanging="346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Ներկայացնել արդյունաբերական համակարգի  սպասարկման ծառայությունների կազմակերպական կառուցվածքը, մասնագիտական անձնակազմը և փոխգործակցության շղթան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213CB7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13CB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213CB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13CB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213CB7" w:rsidRDefault="00F31206" w:rsidP="00F31206">
            <w:pPr>
              <w:keepNext/>
              <w:keepLines/>
              <w:numPr>
                <w:ilvl w:val="0"/>
                <w:numId w:val="86"/>
              </w:numPr>
              <w:tabs>
                <w:tab w:val="clear" w:pos="720"/>
                <w:tab w:val="left" w:pos="273"/>
              </w:tabs>
              <w:spacing w:after="0" w:line="360" w:lineRule="auto"/>
              <w:ind w:left="490" w:hanging="346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ներկայացնում արդյունաբերական համակարգի սպասարկման ծառայությունների կառավարման մակարդակները, կազմակերպական կառուցվածքը՝ նշելով ստորաբաժանումները կամ ենթակայությունները, </w:t>
            </w:r>
          </w:p>
          <w:p w:rsidR="00F31206" w:rsidRPr="00213CB7" w:rsidRDefault="00F31206" w:rsidP="00F31206">
            <w:pPr>
              <w:keepNext/>
              <w:keepLines/>
              <w:numPr>
                <w:ilvl w:val="0"/>
                <w:numId w:val="86"/>
              </w:numPr>
              <w:tabs>
                <w:tab w:val="clear" w:pos="720"/>
                <w:tab w:val="left" w:pos="273"/>
              </w:tabs>
              <w:spacing w:after="0" w:line="360" w:lineRule="auto"/>
              <w:ind w:left="490" w:hanging="346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կազմում է արդյունաբերական կազմակերպության սպասարկման ծառայությունների  հաստիքային և պայմանագրային աշխատողների կազմը, նկարագրերը,</w:t>
            </w:r>
          </w:p>
          <w:p w:rsidR="00F31206" w:rsidRPr="00213CB7" w:rsidRDefault="00F31206" w:rsidP="00F31206">
            <w:pPr>
              <w:keepNext/>
              <w:keepLines/>
              <w:numPr>
                <w:ilvl w:val="0"/>
                <w:numId w:val="86"/>
              </w:numPr>
              <w:tabs>
                <w:tab w:val="clear" w:pos="720"/>
                <w:tab w:val="left" w:pos="273"/>
              </w:tabs>
              <w:spacing w:after="0" w:line="360" w:lineRule="auto"/>
              <w:ind w:left="490" w:hanging="346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նկարագրում համապատասխան ստորաբաժանման ծառայության մասնագետի կամ աշխատակցի  նվազագույն պահանջները, որոնք սահմանված են նորմատիվ ակտերով կամ գործատուի կողմից,</w:t>
            </w:r>
          </w:p>
          <w:p w:rsidR="00F31206" w:rsidRPr="00213CB7" w:rsidRDefault="00F31206" w:rsidP="00F31206">
            <w:pPr>
              <w:keepNext/>
              <w:keepLines/>
              <w:numPr>
                <w:ilvl w:val="0"/>
                <w:numId w:val="86"/>
              </w:numPr>
              <w:tabs>
                <w:tab w:val="clear" w:pos="720"/>
                <w:tab w:val="left" w:pos="273"/>
              </w:tabs>
              <w:spacing w:after="0" w:line="360" w:lineRule="auto"/>
              <w:ind w:left="490" w:hanging="346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213CB7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կազմում է համապատասխան ստորաբաժանումների և  ծառայությունների միջև փոխգործակցության շղթա, դասակարգում դրանք: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AD7CB8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AD7CB8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914" w:type="dxa"/>
          </w:tcPr>
          <w:p w:rsidR="00F31206" w:rsidRPr="00AD7CB8" w:rsidRDefault="00F31206" w:rsidP="004E3D57">
            <w:pPr>
              <w:keepNext/>
              <w:keepLines/>
              <w:tabs>
                <w:tab w:val="left" w:pos="273"/>
              </w:tabs>
              <w:spacing w:after="0" w:line="360" w:lineRule="auto"/>
              <w:ind w:left="490" w:hanging="346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  Կազմակերպ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արդյունաբերական համակարգի սպասարկման  ծառայությունների կազմակերպման աշխատանքներ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ը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՝ վերևից ներքև և ներքևից վերև գործընթացային հարաբերություններով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AD7CB8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AD7CB8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D7CB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D7CB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AD7CB8" w:rsidRDefault="00F31206" w:rsidP="00F31206">
            <w:pPr>
              <w:numPr>
                <w:ilvl w:val="0"/>
                <w:numId w:val="87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ներկայացնում արդյունաբերական համակարգի սպասարկման ծառայության ազդեցությունը՝ տվյալ   կազմակերպության ռազմավարական </w:t>
            </w:r>
            <w:r w:rsidR="000A793C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նպատակ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ների  և խնդիրների արդյունավետ իրագործման վրա, </w:t>
            </w:r>
          </w:p>
          <w:p w:rsidR="00F31206" w:rsidRPr="00AD7CB8" w:rsidRDefault="00F31206" w:rsidP="00F31206">
            <w:pPr>
              <w:numPr>
                <w:ilvl w:val="0"/>
                <w:numId w:val="87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կազմում է համապատասխան սպասարկման ծառայությունների կազմակերպման գործողությունների պլանը և </w:t>
            </w:r>
          </w:p>
          <w:p w:rsidR="00F31206" w:rsidRPr="00AD7CB8" w:rsidRDefault="00F31206" w:rsidP="004E3D57">
            <w:pPr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գործընթացների ապահովման մոդելը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,</w:t>
            </w:r>
          </w:p>
          <w:p w:rsidR="00F31206" w:rsidRPr="00AD7CB8" w:rsidRDefault="00F31206" w:rsidP="00F31206">
            <w:pPr>
              <w:numPr>
                <w:ilvl w:val="0"/>
                <w:numId w:val="87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ճիշտ է 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ղեկավարի աշխատանքի նորմավորման մեթոդները,</w:t>
            </w:r>
          </w:p>
          <w:p w:rsidR="00F31206" w:rsidRPr="00AD7CB8" w:rsidRDefault="00F31206" w:rsidP="00F31206">
            <w:pPr>
              <w:numPr>
                <w:ilvl w:val="0"/>
                <w:numId w:val="87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կազմակերպում է կառավարչական որոշումների տեղայնացման աշխատանքները՝ ըստ համապատասխան 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 xml:space="preserve">պատասխանատու ստորաբաժանումների կամ ծառայությունների, </w:t>
            </w:r>
          </w:p>
          <w:p w:rsidR="00F31206" w:rsidRPr="00AD7CB8" w:rsidRDefault="00F31206" w:rsidP="00F31206">
            <w:pPr>
              <w:numPr>
                <w:ilvl w:val="0"/>
                <w:numId w:val="87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հրահանգավորում և ճշգրտում դրանց հասանելիությունը, հնարավոր խնդիրները,</w:t>
            </w:r>
          </w:p>
          <w:p w:rsidR="00F31206" w:rsidRPr="00AD7CB8" w:rsidRDefault="00F31206" w:rsidP="00F31206">
            <w:pPr>
              <w:numPr>
                <w:ilvl w:val="0"/>
                <w:numId w:val="87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դիտարկում է հրահանգների կատարման ընթացքը և կարգավորում խնդիրները,</w:t>
            </w:r>
          </w:p>
          <w:p w:rsidR="00F31206" w:rsidRPr="00AD7CB8" w:rsidRDefault="00F31206" w:rsidP="00F31206">
            <w:pPr>
              <w:numPr>
                <w:ilvl w:val="0"/>
                <w:numId w:val="87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ծառայությունների մատուցման ընթացքում առաջացած տեխնիկական և աշխատանքային խնդիրների հավաքագրում,</w:t>
            </w:r>
          </w:p>
          <w:p w:rsidR="00F31206" w:rsidRPr="00AD7CB8" w:rsidRDefault="00F31206" w:rsidP="00F31206">
            <w:pPr>
              <w:numPr>
                <w:ilvl w:val="0"/>
                <w:numId w:val="87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առաջարկություններ և կարգավորիչ հարցեր՝ վերադաս ղեկավարությանը,</w:t>
            </w:r>
          </w:p>
          <w:p w:rsidR="00F31206" w:rsidRPr="00AD7CB8" w:rsidRDefault="00F31206" w:rsidP="00F31206">
            <w:pPr>
              <w:numPr>
                <w:ilvl w:val="0"/>
                <w:numId w:val="87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դրական աշխատանքային միջավայր և գործընկերային մթնոլորտ ապահովելու եղանակներ: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AD7CB8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AD7CB8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914" w:type="dxa"/>
          </w:tcPr>
          <w:p w:rsidR="00F31206" w:rsidRPr="00AD7CB8" w:rsidRDefault="00F31206" w:rsidP="004E3D57">
            <w:pPr>
              <w:tabs>
                <w:tab w:val="left" w:pos="273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աշխատանքի բաժանում, վերահսկողություն և արդյունքի գնահատում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AD7CB8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AD7CB8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D7CB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D7CB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AD7CB8" w:rsidRDefault="00F31206" w:rsidP="00F31206">
            <w:pPr>
              <w:keepNext/>
              <w:keepLines/>
              <w:numPr>
                <w:ilvl w:val="0"/>
                <w:numId w:val="88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նկարագրում է  աշխատանքի բաժանման տարբերակ՝ արդյունաբերական համակարգի սպասարկման ծառայություն մատուցող մասնագետների և օժանդակող անձնակազմի միջև</w:t>
            </w:r>
          </w:p>
          <w:p w:rsidR="00F31206" w:rsidRPr="00AD7CB8" w:rsidRDefault="00F31206" w:rsidP="00F31206">
            <w:pPr>
              <w:keepNext/>
              <w:keepLines/>
              <w:numPr>
                <w:ilvl w:val="0"/>
                <w:numId w:val="88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նկարագրում է արտադրական ստորաբաժանումների սպասարկման ընթացքը՝ ըստ բաշխված գործառույթների,</w:t>
            </w:r>
          </w:p>
          <w:p w:rsidR="00F31206" w:rsidRPr="00AD7CB8" w:rsidRDefault="00F31206" w:rsidP="00F31206">
            <w:pPr>
              <w:keepNext/>
              <w:keepLines/>
              <w:numPr>
                <w:ilvl w:val="0"/>
                <w:numId w:val="88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արդյունավետ սպասարկումը գնահատող չափանիշներ (ժամանակին սպասարկում, աշխատակցի գոհունակություն, արտադրության ծավալների աճ և այլն),</w:t>
            </w:r>
          </w:p>
          <w:p w:rsidR="00F31206" w:rsidRPr="00AD7CB8" w:rsidRDefault="00F31206" w:rsidP="00F31206">
            <w:pPr>
              <w:keepNext/>
              <w:keepLines/>
              <w:numPr>
                <w:ilvl w:val="0"/>
                <w:numId w:val="88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նկարագրում է որակյալ սպասարկումը դիտարկելու նպատակով կատարած  իր գործողությունները և հիմնավորում </w:t>
            </w:r>
          </w:p>
          <w:p w:rsidR="00F31206" w:rsidRPr="00AD7CB8" w:rsidRDefault="00F31206" w:rsidP="00F31206">
            <w:pPr>
              <w:keepNext/>
              <w:keepLines/>
              <w:numPr>
                <w:ilvl w:val="0"/>
                <w:numId w:val="88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վերլուծում է պայմանական մշտադիտարկման դեպքերը և գնահատում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AD7CB8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AD7CB8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914" w:type="dxa"/>
          </w:tcPr>
          <w:p w:rsidR="00F31206" w:rsidRPr="00AD7CB8" w:rsidRDefault="00F31206" w:rsidP="004E3D57">
            <w:pPr>
              <w:keepNext/>
              <w:keepLines/>
              <w:tabs>
                <w:tab w:val="left" w:pos="273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Կատար</w:t>
            </w: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ել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 </w:t>
            </w: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սպասարկման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աշխատանքներ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AD7CB8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AD7CB8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D7CB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D7CB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AD7CB8" w:rsidRDefault="00F31206" w:rsidP="00F31206">
            <w:pPr>
              <w:numPr>
                <w:ilvl w:val="0"/>
                <w:numId w:val="89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նկարագրում է ծառայությունների  սպասարկման ընթացքը՝ ըստ բաշխված գործառույթների,</w:t>
            </w:r>
          </w:p>
          <w:p w:rsidR="00F31206" w:rsidRPr="00AD7CB8" w:rsidRDefault="00F31206" w:rsidP="00F31206">
            <w:pPr>
              <w:numPr>
                <w:ilvl w:val="0"/>
                <w:numId w:val="89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արտադրական ծառայությունների  պատվերի ամրագրման գործընթացը, </w:t>
            </w:r>
          </w:p>
          <w:p w:rsidR="00F31206" w:rsidRPr="00AD7CB8" w:rsidRDefault="00F31206" w:rsidP="00F31206">
            <w:pPr>
              <w:numPr>
                <w:ilvl w:val="0"/>
                <w:numId w:val="89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 է աշխատանքի նորմավորման աշխատանքներ,</w:t>
            </w:r>
          </w:p>
          <w:p w:rsidR="00F31206" w:rsidRPr="00AD7CB8" w:rsidRDefault="00F31206" w:rsidP="00F31206">
            <w:pPr>
              <w:numPr>
                <w:ilvl w:val="0"/>
                <w:numId w:val="89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այլընտրանքներ՝ պատվերի կատարման անհնարինության կամ դժվարության դեպքում, </w:t>
            </w:r>
          </w:p>
          <w:p w:rsidR="00F31206" w:rsidRPr="00AD7CB8" w:rsidRDefault="00F31206" w:rsidP="00F31206">
            <w:pPr>
              <w:numPr>
                <w:ilvl w:val="0"/>
                <w:numId w:val="89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ժամանակային ռեսուրսների արդյունավետ օգտագործման առաջարկներ,</w:t>
            </w:r>
          </w:p>
          <w:p w:rsidR="00F31206" w:rsidRPr="00AD7CB8" w:rsidRDefault="00F31206" w:rsidP="00F31206">
            <w:pPr>
              <w:numPr>
                <w:ilvl w:val="0"/>
                <w:numId w:val="89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 xml:space="preserve">ներկայացնում է արդյունավետ թիմային աշխատանք կատարելու միջոցները,  </w:t>
            </w:r>
          </w:p>
          <w:p w:rsidR="00F31206" w:rsidRPr="00AD7CB8" w:rsidRDefault="00F31206" w:rsidP="00F31206">
            <w:pPr>
              <w:numPr>
                <w:ilvl w:val="0"/>
                <w:numId w:val="89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և նախաձեռնողականության կարևորությունը աշխատանքային հաջողությունների հասնելու գործում: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AD7CB8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AD7CB8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914" w:type="dxa"/>
          </w:tcPr>
          <w:p w:rsidR="00F31206" w:rsidRPr="00AD7CB8" w:rsidRDefault="00F31206" w:rsidP="004E3D57">
            <w:pPr>
              <w:tabs>
                <w:tab w:val="left" w:pos="273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Կարգավոր</w:t>
            </w: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ել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ընթացքիկ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տեխնիական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խնդիրները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կոնֆլիկտները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AD7CB8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AD7CB8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D7CB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AD7CB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D7CB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AD7CB8" w:rsidRDefault="00F31206" w:rsidP="00F31206">
            <w:pPr>
              <w:numPr>
                <w:ilvl w:val="0"/>
                <w:numId w:val="9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արտադրական համակարգի սպասարկման ծառայությունների անվտանգության պայմանները,  սանիտարիայի և հիգիենայի պահպանման համար անհրաժեշտ միջոցառումները,</w:t>
            </w:r>
          </w:p>
          <w:p w:rsidR="00F31206" w:rsidRPr="00AD7CB8" w:rsidRDefault="00F31206" w:rsidP="00F31206">
            <w:pPr>
              <w:numPr>
                <w:ilvl w:val="0"/>
                <w:numId w:val="9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ներկայացնում անվտանգության կանոնների խախտման հետևանքները, պատասխանատվությունները, </w:t>
            </w:r>
          </w:p>
          <w:p w:rsidR="00F31206" w:rsidRPr="00AD7CB8" w:rsidRDefault="00F31206" w:rsidP="00F31206">
            <w:pPr>
              <w:numPr>
                <w:ilvl w:val="0"/>
                <w:numId w:val="9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մարդու առողջության և աշխատանքի ընթացքում աշխատունակության վրա ազդող գործոնները (սանիտարահիգենիկ, հոգեբանաֆիզիոլոգիական, էսթետիկական, սոցիալական-հոգեբանական),</w:t>
            </w:r>
          </w:p>
          <w:p w:rsidR="00F31206" w:rsidRPr="00AD7CB8" w:rsidRDefault="00F31206" w:rsidP="00F31206">
            <w:pPr>
              <w:numPr>
                <w:ilvl w:val="0"/>
                <w:numId w:val="9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ներկայացնում աշխատանքի համար անհրաժեշտ  նյութերը և դրանց անվնաս օգտագործումը, </w:t>
            </w:r>
          </w:p>
          <w:p w:rsidR="00F31206" w:rsidRPr="00AD7CB8" w:rsidRDefault="00F31206" w:rsidP="00F31206">
            <w:pPr>
              <w:numPr>
                <w:ilvl w:val="0"/>
                <w:numId w:val="9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կատարում է  արտադրական վթարների ու  դժբախտ պատահարների փաստաթղթային ձևակերպումներ, </w:t>
            </w:r>
          </w:p>
          <w:p w:rsidR="00F31206" w:rsidRPr="00AD7CB8" w:rsidRDefault="00F31206" w:rsidP="00F31206">
            <w:pPr>
              <w:numPr>
                <w:ilvl w:val="0"/>
                <w:numId w:val="9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անձնական խնամքի, հիգիենայի և(կամ) բուժական սպասարկման ծառայությունների դեպքերում առաջին օգնության կազմակերպման գործողությունները,</w:t>
            </w:r>
          </w:p>
          <w:p w:rsidR="00F31206" w:rsidRPr="00AD7CB8" w:rsidRDefault="00F31206" w:rsidP="00F31206">
            <w:pPr>
              <w:numPr>
                <w:ilvl w:val="0"/>
                <w:numId w:val="9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առաջադրում է լուծումներ գործընկերների շրջանում առաջացած խնդրահարույց իրավիճակներում,</w:t>
            </w:r>
          </w:p>
          <w:p w:rsidR="00F31206" w:rsidRPr="00AD7CB8" w:rsidRDefault="00F31206" w:rsidP="00F31206">
            <w:pPr>
              <w:numPr>
                <w:ilvl w:val="0"/>
                <w:numId w:val="90"/>
              </w:numPr>
              <w:tabs>
                <w:tab w:val="clear" w:pos="720"/>
              </w:tabs>
              <w:spacing w:after="0" w:line="360" w:lineRule="auto"/>
              <w:ind w:left="288" w:hanging="288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AD7CB8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կազմակերպության նպատակները և դրա իրականացման գործում թիմային աշխատանքի և միջանձնային հարաբերությունների կարևորությունը:</w:t>
            </w:r>
          </w:p>
        </w:tc>
      </w:tr>
      <w:tr w:rsidR="00F31206" w:rsidRPr="00066CE1" w:rsidTr="004E3D57">
        <w:tc>
          <w:tcPr>
            <w:tcW w:w="14850" w:type="dxa"/>
            <w:gridSpan w:val="3"/>
          </w:tcPr>
          <w:p w:rsidR="00F31206" w:rsidRPr="009961DA" w:rsidRDefault="00F31206" w:rsidP="004E3D57">
            <w:pPr>
              <w:keepNext/>
              <w:spacing w:after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961DA">
              <w:rPr>
                <w:rFonts w:ascii="GHEA Grapalat" w:hAnsi="GHEA Grapalat" w:cs="Sylfaen"/>
                <w:b/>
                <w:bCs/>
                <w:lang w:val="hy-AM"/>
              </w:rPr>
              <w:t>ՄՈԴՈՒԼԻ ԱՆՎԱՆՈՒՄԸ  «ՄԻՋՈՑԱՌՈՒՄՆԵՐԻ ՍՊԱՍԱՐԿՄԱՆ ԾԱՌԱՅՈՒԹՅՈՒՆՆԵՐԻ ԿԱԶՄԱԿԵՐՊՈՒՄ»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961DA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Մոդուլի դասիչը 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pStyle w:val="Heading3"/>
              <w:spacing w:before="0" w:after="0" w:line="360" w:lineRule="auto"/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GHEA Grapalat" w:hAnsi="GHEA Grapalat"/>
                <w:b w:val="0"/>
                <w:bCs w:val="0"/>
                <w:sz w:val="20"/>
                <w:szCs w:val="20"/>
                <w:lang w:val="nl-NL"/>
              </w:rPr>
              <w:t>ՍՊԿՄ -5-14-016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9961DA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spacing w:after="0" w:line="360" w:lineRule="auto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Մոդուլի նպատակն է ուսանողի մոտ ձևավորել ընդհանուր գիտելիքներ միջոցառումների սպասարկման ծառայությունները կազմակերպելու և անհրաժեշտ տեխնիկական պայմանների վերաբերյալ, ձևավորել կարողություններ համապատասխան ծառայությունների շահառուների հետ աշխատելու համար (հաճախորդների և անձնակազմի հետ), զարգացնել տվյալ ծառայությունների կառավարման գործընթացները կազմակերպելու, </w:t>
            </w: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lastRenderedPageBreak/>
              <w:t xml:space="preserve">ծառայությունների մատուցման բնականոն ընթացքը ապահովելու,  սպառողներին ուղղված ծառայությունների շարժը կազմակերպելու, ծառայությունների մատուցման ընթացքը դիտարկելու, իրավիճակին համաչափ արձագանքելու, ընթացիկ տեխնիկական խնդիրները կարգավորելու և արդյունավետությունը գնահատելու կարողությունները՝ ըստ նպատակադրման և ղեկավարման էթիկետի նորմերի։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տևողությունը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spacing w:after="0" w:line="360" w:lineRule="auto"/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en-US"/>
              </w:rPr>
              <w:t>68</w:t>
            </w: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</w:rPr>
              <w:t xml:space="preserve"> ժամ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9377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Մուտքային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պահանջները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spacing w:after="0" w:line="360" w:lineRule="auto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>Այս մոդուլն ուսումնասիրելուց  առաջ անհրաժեշտ է ուսումնասիրել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>ԱՀ-Հ-5-1</w:t>
            </w:r>
            <w:r w:rsidRPr="00CF3E73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>-001</w:t>
            </w:r>
            <w:r w:rsidRPr="00A356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Հաղորդակցություն», 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>ԱՀ-ԱԳՀ-5-1</w:t>
            </w:r>
            <w:r w:rsidRPr="00CF3E73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-001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F9377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Աշխատանքային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գործունեության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ընդհանուր հմտություններ» և </w:t>
            </w:r>
            <w:r w:rsidRPr="003C0C3D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ՍՊԿՄ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-5-14-002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</w:t>
            </w:r>
            <w:r w:rsidRPr="00F26BFA">
              <w:rPr>
                <w:rFonts w:ascii="GHEA Grapalat" w:hAnsi="GHEA Grapalat"/>
                <w:bCs/>
                <w:sz w:val="20"/>
                <w:szCs w:val="20"/>
                <w:lang w:val="nl-NL"/>
              </w:rPr>
              <w:t>Կիրառական տնտեսագիտություն և գործարար հմտություններ»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nl-NL"/>
              </w:rPr>
              <w:t xml:space="preserve"> մոդուլները</w:t>
            </w:r>
            <w:r>
              <w:rPr>
                <w:rFonts w:ascii="GHEA Grapalat" w:hAnsi="GHEA Grapalat"/>
                <w:bCs/>
                <w:sz w:val="20"/>
                <w:szCs w:val="20"/>
                <w:lang w:val="nl-NL"/>
              </w:rPr>
              <w:t>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A356C6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F937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գնահատման</w:t>
            </w:r>
            <w:r w:rsidRPr="00F937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կարգը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spacing w:line="360" w:lineRule="auto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կատարողականը 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F93771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1 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Տարբերակել մասնագիտական սպասարկման ծառայություններ իրականացնող կազմակերպությունները՝ ըստ ծառայությունների տեսակի և  դրանց ներկայացվող տեխնիկական և գույքային պահանջների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937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93771" w:rsidRDefault="00F31206" w:rsidP="00F31206">
            <w:pPr>
              <w:numPr>
                <w:ilvl w:val="0"/>
                <w:numId w:val="91"/>
              </w:numPr>
              <w:tabs>
                <w:tab w:val="clear" w:pos="720"/>
                <w:tab w:val="num" w:pos="-5212"/>
                <w:tab w:val="left" w:pos="-3936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ներկայացնում 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միջոցառումների սպասարկման ծառայություններ իրականացնող ֆիզիկական և իրավաբանական անձ հանդիսացող կազմակերպությունները, </w:t>
            </w:r>
          </w:p>
          <w:p w:rsidR="00F31206" w:rsidRPr="00F93771" w:rsidRDefault="00F31206" w:rsidP="00F31206">
            <w:pPr>
              <w:numPr>
                <w:ilvl w:val="0"/>
                <w:numId w:val="91"/>
              </w:numPr>
              <w:tabs>
                <w:tab w:val="clear" w:pos="720"/>
                <w:tab w:val="num" w:pos="-5212"/>
                <w:tab w:val="left" w:pos="-3936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ճիշտ է ներկայացնում միջոցառումների  սպասարկման ծառայությունների տեսակները, </w:t>
            </w:r>
          </w:p>
          <w:p w:rsidR="00F31206" w:rsidRPr="00F93771" w:rsidRDefault="00F31206" w:rsidP="00F31206">
            <w:pPr>
              <w:numPr>
                <w:ilvl w:val="0"/>
                <w:numId w:val="91"/>
              </w:numPr>
              <w:tabs>
                <w:tab w:val="clear" w:pos="720"/>
                <w:tab w:val="num" w:pos="-5212"/>
                <w:tab w:val="left" w:pos="-3936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ներկայացնում է կազմակերպության միջոցառումների սպասարկման ծառայությունների համար անհրաժեշտ հիմնական նյութատեխնիկական բազան, կազմում պահանջագիր,   </w:t>
            </w:r>
          </w:p>
          <w:p w:rsidR="00F31206" w:rsidRPr="00F93771" w:rsidRDefault="00F31206" w:rsidP="00F31206">
            <w:pPr>
              <w:numPr>
                <w:ilvl w:val="0"/>
                <w:numId w:val="91"/>
              </w:numPr>
              <w:tabs>
                <w:tab w:val="clear" w:pos="720"/>
                <w:tab w:val="num" w:pos="-5212"/>
                <w:tab w:val="left" w:pos="-3936"/>
              </w:tabs>
              <w:spacing w:after="0" w:line="360" w:lineRule="auto"/>
              <w:ind w:left="317" w:hanging="317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նկարագրում է  միջոցառումների սպասարկման ծառայությունների որոշակի տեսակների տեղաբաշխում և տարածքի կահավորում՝ հաշվի առնելով էսթետիկական կողմը, պատվերը, օպտիմալությունը, անվտանգության և  սանիտարահիգիենիկ պայմանները: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Ներկայացնել միջոցառումների սպասարկման ծառայությունների կազմակերպական կառուցվածքը, 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 xml:space="preserve">մասնագիտական անձնակազմը և փախգործակցության շղթան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937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93771" w:rsidRDefault="00F31206" w:rsidP="00F31206">
            <w:pPr>
              <w:keepNext/>
              <w:keepLines/>
              <w:numPr>
                <w:ilvl w:val="0"/>
                <w:numId w:val="9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միջոցառումների սպասարկման ծառայությունների կառավարման մակարդակները, կազմակերպական կառուցվածքը՝ նշելով անհրաժեշտ բաղադրիչները,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կազմում է միջոցառումներին կազմակերպման համար անհրաժեշտ կազմակերպությունների և մասնագետների կազմը, նկարագրերը,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նկարագրում  է համապատասխան ծառայության  մասնագետի կամ աշխատակցի  նվազագույն պահանջները, որոնք սահմանված են նորմատիվ ակտերով կամ պատվիրատուի կողմից,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2"/>
              </w:numPr>
              <w:tabs>
                <w:tab w:val="clear" w:pos="720"/>
              </w:tabs>
              <w:spacing w:after="0" w:line="360" w:lineRule="auto"/>
              <w:ind w:left="317" w:hanging="2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կազմում է   ծառայությունների միջև փոխգործակցության շղթա: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keepNext/>
              <w:keepLines/>
              <w:spacing w:after="0" w:line="360" w:lineRule="auto"/>
              <w:ind w:left="384" w:hanging="38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Կազմակերպել անձնական խնամքի, հիգիենայի և (կամ) բուժական սպասարկման ծառայությունների կազմակերպման աշխատանքները՝ պատվիրատուի և իրագործող կազմակերպության գործընթացային հարաբերություններով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937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93771" w:rsidRDefault="00F31206" w:rsidP="00F31206">
            <w:pPr>
              <w:keepNext/>
              <w:keepLines/>
              <w:numPr>
                <w:ilvl w:val="0"/>
                <w:numId w:val="9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ներկայացնում 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միջոցառման 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նպատակաները և խնդիրները, 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կազմում է համապատասխան սպասարկման ծառայությունների կազմակերպման գործողությունների պլանը և </w:t>
            </w:r>
          </w:p>
          <w:p w:rsidR="00F31206" w:rsidRPr="00F93771" w:rsidRDefault="00F31206" w:rsidP="004E3D57">
            <w:pPr>
              <w:keepNext/>
              <w:keepLines/>
              <w:spacing w:after="0" w:line="360" w:lineRule="auto"/>
              <w:ind w:left="384" w:hanging="3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գործընթացների ապահովման մոդելը,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3"/>
              </w:numPr>
              <w:tabs>
                <w:tab w:val="clear" w:pos="720"/>
                <w:tab w:val="left" w:pos="-3652"/>
              </w:tabs>
              <w:spacing w:after="0" w:line="360" w:lineRule="auto"/>
              <w:ind w:left="384" w:hanging="38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կիրառում  կազմակերպչի աշխատանքի նորմավորման մեթոդները, 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3"/>
              </w:numPr>
              <w:tabs>
                <w:tab w:val="clear" w:pos="720"/>
                <w:tab w:val="left" w:pos="-3652"/>
              </w:tabs>
              <w:spacing w:after="0" w:line="360" w:lineRule="auto"/>
              <w:ind w:left="384" w:hanging="38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ճիշտ է կազմակերպում կառավարչական որոշումների (առաջադրված պատվերի) տեղայնացման աշխատանքները՝ ըստ համապատասխան պատասխանատու ստորաբաժանումների կամ ծառայությունների, 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կատարում հրահանգավորում և ճշգրտում դրանց հասանելիությունը, հնարավոր խնդիրները,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դիտարկում է հրահանգների կատարման ընթացքը և կարգավորում խնդիրները,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կատարում է ծառայությունների մատուցման ընթացքում առաջացած տեխնիկական և աշխատանքային խնդիրների հավաքագրում,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ներկայացնում է առաջարկություններ և կարգավորիչ հարցեր՝ շահառուներին,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3"/>
              </w:numPr>
              <w:tabs>
                <w:tab w:val="clear" w:pos="720"/>
              </w:tabs>
              <w:spacing w:after="0" w:line="360" w:lineRule="auto"/>
              <w:ind w:left="384" w:hanging="38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ներկայացնում է դրական աշխատանքային միջավայր և գործընկերային մթնոլորտ ապահովելու եղանակներ: 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Կատարել աշխատանքի բաժանում, վերահսկողություն և արդյունքի գնահատում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937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93771" w:rsidRDefault="00F31206" w:rsidP="00F31206">
            <w:pPr>
              <w:keepNext/>
              <w:keepLines/>
              <w:numPr>
                <w:ilvl w:val="0"/>
                <w:numId w:val="94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նկարագրում է  աշխատանքի բաժանման տարբերակ՝ 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միջոցառումների սպասարկման ծառայություն մատուցող մասնագետների և օժանդակող անձնակազմի միջև,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4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ճիշտ է նկարագրում միջոցառման սպասարկման ընթացքը՝ ըստ բաշխված գործառույթների,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4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ներկայացնում է պատվերի արդյունավետ սպասարկումը գնահատող չափանիշներ (սպասարկման կուլտուրա, ժամանակին սպասարկում, հաճախորդի գոհունակություն, շարունական գործընկերությունև այլն),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4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նկարագրում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որակյալ սպասարկումը դիտարկելու նպատակով կատարած  իր գործողությունները և հիմնավորում, </w:t>
            </w:r>
          </w:p>
          <w:p w:rsidR="00F31206" w:rsidRPr="00F93771" w:rsidRDefault="00F31206" w:rsidP="00F31206">
            <w:pPr>
              <w:keepNext/>
              <w:keepLines/>
              <w:numPr>
                <w:ilvl w:val="0"/>
                <w:numId w:val="94"/>
              </w:numPr>
              <w:tabs>
                <w:tab w:val="clear" w:pos="720"/>
                <w:tab w:val="left" w:pos="-3652"/>
                <w:tab w:val="left" w:pos="273"/>
              </w:tabs>
              <w:spacing w:after="0" w:line="360" w:lineRule="auto"/>
              <w:ind w:left="274" w:hanging="274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վերլուծում է պայմանական մշտադիտարկման դեպքերը և գնահատում: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keepNext/>
              <w:keepLines/>
              <w:tabs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պատվերի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արդյունավետ սպասարկման աշխատանքներ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9377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937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93771" w:rsidRDefault="00F31206" w:rsidP="00F31206">
            <w:pPr>
              <w:numPr>
                <w:ilvl w:val="0"/>
                <w:numId w:val="95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նկարագրում է միջոցառման պատվերի սպասարկման ընթացքը՝ ըստ բաշխված գործառույթների,</w:t>
            </w:r>
          </w:p>
          <w:p w:rsidR="00F31206" w:rsidRPr="00F93771" w:rsidRDefault="00F31206" w:rsidP="00F31206">
            <w:pPr>
              <w:numPr>
                <w:ilvl w:val="0"/>
                <w:numId w:val="95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պատվիրատուի հետ հանդիպման և պատվերի ամրագրման գործընթացը, </w:t>
            </w:r>
          </w:p>
          <w:p w:rsidR="00F31206" w:rsidRPr="00F93771" w:rsidRDefault="00F31206" w:rsidP="00F31206">
            <w:pPr>
              <w:numPr>
                <w:ilvl w:val="0"/>
                <w:numId w:val="95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 է գործընկերների  հետ աշխատանքի նորմավորման աշխատանքներ,</w:t>
            </w:r>
          </w:p>
          <w:p w:rsidR="00F31206" w:rsidRPr="00F93771" w:rsidRDefault="00F31206" w:rsidP="00F31206">
            <w:pPr>
              <w:numPr>
                <w:ilvl w:val="0"/>
                <w:numId w:val="95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 xml:space="preserve">ներկայացնում է այլընտրանքներ՝ պատվերի կատարման անհնարինության կամ դժվարության դեպքում, </w:t>
            </w:r>
          </w:p>
          <w:p w:rsidR="00F31206" w:rsidRPr="00F93771" w:rsidRDefault="00F31206" w:rsidP="00F31206">
            <w:pPr>
              <w:numPr>
                <w:ilvl w:val="0"/>
                <w:numId w:val="95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Courier New"/>
                <w:bCs/>
                <w:kern w:val="36"/>
                <w:sz w:val="20"/>
                <w:szCs w:val="20"/>
                <w:lang w:val="hy-AM"/>
              </w:rPr>
              <w:t>ցուցադրում է «դժվար հաճախորդի» հետ շփման,  բանակցություններ վարելու կարողություններ,</w:t>
            </w:r>
          </w:p>
          <w:p w:rsidR="00F31206" w:rsidRPr="00F93771" w:rsidRDefault="00F31206" w:rsidP="00F31206">
            <w:pPr>
              <w:numPr>
                <w:ilvl w:val="0"/>
                <w:numId w:val="95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ժամանակային ռեսուրսների արդյունավետ օգտագործման առաջարկներ,</w:t>
            </w:r>
          </w:p>
          <w:p w:rsidR="00F31206" w:rsidRPr="00F93771" w:rsidRDefault="00F31206" w:rsidP="00F31206">
            <w:pPr>
              <w:numPr>
                <w:ilvl w:val="0"/>
                <w:numId w:val="95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րդյունավետ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թիմային աշխատանք կատարելու միջոցները, 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:rsidR="00F31206" w:rsidRPr="00F93771" w:rsidRDefault="00F31206" w:rsidP="00F31206">
            <w:pPr>
              <w:numPr>
                <w:ilvl w:val="0"/>
                <w:numId w:val="95"/>
              </w:numPr>
              <w:tabs>
                <w:tab w:val="clear" w:pos="720"/>
                <w:tab w:val="left" w:pos="273"/>
              </w:tabs>
              <w:spacing w:after="0" w:line="360" w:lineRule="auto"/>
              <w:ind w:left="274" w:hanging="27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և նախաձեռնողականության կարևորությունը աշխատանքային հաջողությունների հասնելու գործում: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6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tabs>
                <w:tab w:val="left" w:pos="273"/>
              </w:tabs>
              <w:spacing w:line="360" w:lineRule="auto"/>
              <w:ind w:left="272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Իրականացնել միջոցառման  սպասարկման ծառայությունների վաճառք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937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93771" w:rsidRDefault="00F31206" w:rsidP="00F31206">
            <w:pPr>
              <w:numPr>
                <w:ilvl w:val="0"/>
                <w:numId w:val="96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միջոցառումների  սպասարկման ծառայությունների վաճառքի եղանակները,</w:t>
            </w:r>
          </w:p>
          <w:p w:rsidR="00F31206" w:rsidRPr="00F93771" w:rsidRDefault="00F31206" w:rsidP="00F31206">
            <w:pPr>
              <w:numPr>
                <w:ilvl w:val="0"/>
                <w:numId w:val="96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կիրառում է ծառայությունների ուղղակի և անուղղակի, խմբային և անհատական վաճառքի կազմակերպման 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>մոդելներ,</w:t>
            </w:r>
          </w:p>
          <w:p w:rsidR="00F31206" w:rsidRPr="00F93771" w:rsidRDefault="00F31206" w:rsidP="00F31206">
            <w:pPr>
              <w:numPr>
                <w:ilvl w:val="0"/>
                <w:numId w:val="96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մշակում է միջոցառման սպասարկման ծառայությունների վաճառքի խթանման միջոցառումներ,</w:t>
            </w:r>
          </w:p>
          <w:p w:rsidR="00F31206" w:rsidRPr="00F93771" w:rsidRDefault="00F31206" w:rsidP="00F31206">
            <w:pPr>
              <w:numPr>
                <w:ilvl w:val="0"/>
                <w:numId w:val="96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հաճախորդների հետաքրքրությունը ծառայությունների վրա կենտրոնացնելու և ներգրավելու աշխատանքներ,</w:t>
            </w:r>
          </w:p>
          <w:p w:rsidR="00F31206" w:rsidRPr="00F93771" w:rsidRDefault="00F31206" w:rsidP="00F31206">
            <w:pPr>
              <w:numPr>
                <w:ilvl w:val="0"/>
                <w:numId w:val="96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պատվիրատուի պահանջմունքների նկատմամբ հետևողական քայլեր կատարելու տարբերակներ,</w:t>
            </w:r>
          </w:p>
          <w:p w:rsidR="00F31206" w:rsidRPr="00F93771" w:rsidRDefault="00F31206" w:rsidP="00F31206">
            <w:pPr>
              <w:numPr>
                <w:ilvl w:val="0"/>
                <w:numId w:val="96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գնորդների առանձին խմբերի  խրախուսման տարբերակներ,</w:t>
            </w:r>
          </w:p>
          <w:p w:rsidR="00F31206" w:rsidRPr="00F93771" w:rsidRDefault="00F31206" w:rsidP="00F31206">
            <w:pPr>
              <w:numPr>
                <w:ilvl w:val="0"/>
                <w:numId w:val="96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կազմակերպում ծառայությունների վաճառքի (իրացման) փաստաղթաշրջանառությունը,</w:t>
            </w:r>
          </w:p>
          <w:p w:rsidR="00F31206" w:rsidRPr="00F93771" w:rsidRDefault="00F31206" w:rsidP="00F31206">
            <w:pPr>
              <w:numPr>
                <w:ilvl w:val="0"/>
                <w:numId w:val="96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ներկայացնում է առաջարկություններ՝ շահութաբեր ներդրումներ կատարելու ուղղությամբ։ 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tabs>
                <w:tab w:val="left" w:pos="273"/>
              </w:tabs>
              <w:spacing w:line="360" w:lineRule="auto"/>
              <w:ind w:left="272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Կատարել հաճախորդների և մասնագետների միջև  արդյունավետ կապի միջոցառումներ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937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93771" w:rsidRDefault="00F31206" w:rsidP="00F31206">
            <w:pPr>
              <w:numPr>
                <w:ilvl w:val="0"/>
                <w:numId w:val="97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պատվիրատուի և ծառայություն մատուցող մասնագետների անձնային շփումների նշանակությունը,</w:t>
            </w:r>
          </w:p>
          <w:p w:rsidR="00F31206" w:rsidRPr="00F93771" w:rsidRDefault="00F31206" w:rsidP="00F31206">
            <w:pPr>
              <w:numPr>
                <w:ilvl w:val="0"/>
                <w:numId w:val="97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կատարում է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եզրահանգումներ՝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ըստ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պատվիրատուների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տպավորությունների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կարծիքների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բողոքների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վերլուծության արդյունքների, </w:t>
            </w:r>
          </w:p>
          <w:p w:rsidR="00F31206" w:rsidRPr="00F93771" w:rsidRDefault="00F31206" w:rsidP="00F31206">
            <w:pPr>
              <w:numPr>
                <w:ilvl w:val="0"/>
                <w:numId w:val="97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ներկայացնում «մասնագետ–պատվիրատու» փոխհարաբերության արդյունքում ստացված ծառայությունների տեսակի,  ծավալի և արժեքի վերաբերյալ հնարավոր առաջարկությունները,</w:t>
            </w:r>
          </w:p>
          <w:p w:rsidR="00F31206" w:rsidRPr="00F93771" w:rsidRDefault="00F31206" w:rsidP="00F31206">
            <w:pPr>
              <w:numPr>
                <w:ilvl w:val="0"/>
                <w:numId w:val="97"/>
              </w:numPr>
              <w:tabs>
                <w:tab w:val="clear" w:pos="720"/>
                <w:tab w:val="left" w:pos="273"/>
              </w:tabs>
              <w:spacing w:after="0" w:line="360" w:lineRule="auto"/>
              <w:ind w:left="317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ցուցադրում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պայմանագրային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հարաբերություններում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հնարավոր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ճկունության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օրինակներ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պատվիրատուներին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չկորցնելու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նպատակով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):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F11EE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914" w:type="dxa"/>
          </w:tcPr>
          <w:p w:rsidR="00F31206" w:rsidRPr="00F93771" w:rsidRDefault="00F31206" w:rsidP="004E3D57">
            <w:pPr>
              <w:tabs>
                <w:tab w:val="left" w:pos="273"/>
              </w:tabs>
              <w:spacing w:line="360" w:lineRule="auto"/>
              <w:ind w:left="272"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Կարգավոր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ել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ընթացքիկ տեխնի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ական խնդիրները և կոնֆլիկտները</w:t>
            </w:r>
          </w:p>
        </w:tc>
      </w:tr>
      <w:tr w:rsidR="00F31206" w:rsidRPr="00066CE1" w:rsidTr="004E3D57">
        <w:tc>
          <w:tcPr>
            <w:tcW w:w="675" w:type="dxa"/>
          </w:tcPr>
          <w:p w:rsidR="00F31206" w:rsidRPr="00F93771" w:rsidRDefault="00F31206" w:rsidP="00F31206">
            <w:pPr>
              <w:numPr>
                <w:ilvl w:val="0"/>
                <w:numId w:val="99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F31206" w:rsidRPr="00F93771" w:rsidRDefault="00F31206" w:rsidP="004E3D57">
            <w:pPr>
              <w:keepNext/>
              <w:spacing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F937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F31206" w:rsidRPr="00F93771" w:rsidRDefault="00F31206" w:rsidP="00F31206">
            <w:pPr>
              <w:numPr>
                <w:ilvl w:val="0"/>
                <w:numId w:val="98"/>
              </w:numPr>
              <w:tabs>
                <w:tab w:val="clear" w:pos="350"/>
                <w:tab w:val="left" w:pos="273"/>
              </w:tabs>
              <w:spacing w:after="0" w:line="360" w:lineRule="auto"/>
              <w:ind w:hanging="2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ներկայացնում 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միջոցառումների սպասարկման ծառայությունների անվտանգության պայմանները,  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>սանիտարիայի և հիգիենայի պահպանման համար անհրաժեշտ միջոցառումները,</w:t>
            </w:r>
          </w:p>
          <w:p w:rsidR="00F31206" w:rsidRPr="00F93771" w:rsidRDefault="00F31206" w:rsidP="00F31206">
            <w:pPr>
              <w:numPr>
                <w:ilvl w:val="0"/>
                <w:numId w:val="98"/>
              </w:numPr>
              <w:tabs>
                <w:tab w:val="clear" w:pos="350"/>
                <w:tab w:val="left" w:pos="273"/>
              </w:tabs>
              <w:spacing w:after="0" w:line="360" w:lineRule="auto"/>
              <w:ind w:hanging="272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անվտանգության կանոնների խախտման հետևանքները, պատասխանատվությունները,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F31206" w:rsidRPr="00F93771" w:rsidRDefault="00F31206" w:rsidP="00F31206">
            <w:pPr>
              <w:numPr>
                <w:ilvl w:val="0"/>
                <w:numId w:val="98"/>
              </w:numPr>
              <w:tabs>
                <w:tab w:val="clear" w:pos="350"/>
                <w:tab w:val="left" w:pos="273"/>
              </w:tabs>
              <w:spacing w:after="0" w:line="360" w:lineRule="auto"/>
              <w:ind w:hanging="27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 է ներկայացնում</w:t>
            </w:r>
            <w:r w:rsidRPr="00F93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առողջության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ընթացքում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աշխատունակության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ազդող գործոնները (սանիտարահիգ</w:t>
            </w:r>
            <w:r w:rsidR="000A793C">
              <w:rPr>
                <w:rFonts w:ascii="GHEA Grapalat" w:hAnsi="GHEA Grapalat" w:cs="Sylfaen"/>
                <w:sz w:val="20"/>
                <w:szCs w:val="20"/>
                <w:lang w:val="en-US"/>
              </w:rPr>
              <w:t>ի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ենիկ,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հոգեբանաֆիզիոլոգիական, էսթետիկական, սոցիալական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de-DE"/>
              </w:rPr>
              <w:t>-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հոգեբանական),</w:t>
            </w:r>
          </w:p>
          <w:p w:rsidR="00F31206" w:rsidRPr="00F93771" w:rsidRDefault="00F31206" w:rsidP="00F31206">
            <w:pPr>
              <w:numPr>
                <w:ilvl w:val="0"/>
                <w:numId w:val="98"/>
              </w:numPr>
              <w:tabs>
                <w:tab w:val="clear" w:pos="350"/>
                <w:tab w:val="left" w:pos="273"/>
              </w:tabs>
              <w:spacing w:after="0" w:line="360" w:lineRule="auto"/>
              <w:ind w:hanging="27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ներկայացնում աշխատանքի համար անհրաժեշտ  նյութերը և դրանց անվնաս օգտագործումը, </w:t>
            </w:r>
          </w:p>
          <w:p w:rsidR="00F31206" w:rsidRPr="00F93771" w:rsidRDefault="00F31206" w:rsidP="00F31206">
            <w:pPr>
              <w:numPr>
                <w:ilvl w:val="0"/>
                <w:numId w:val="98"/>
              </w:numPr>
              <w:tabs>
                <w:tab w:val="clear" w:pos="350"/>
                <w:tab w:val="left" w:pos="273"/>
              </w:tabs>
              <w:spacing w:after="0" w:line="360" w:lineRule="auto"/>
              <w:ind w:hanging="272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ճիշտ է կատարում արտադրական վթարների ու  դժբախտ պատահարների փաստաթղթային ձևակերպումները,</w:t>
            </w:r>
            <w:r w:rsidRPr="00F9377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F31206" w:rsidRPr="00F93771" w:rsidRDefault="00F31206" w:rsidP="00F31206">
            <w:pPr>
              <w:numPr>
                <w:ilvl w:val="0"/>
                <w:numId w:val="98"/>
              </w:numPr>
              <w:tabs>
                <w:tab w:val="clear" w:pos="350"/>
                <w:tab w:val="left" w:pos="273"/>
              </w:tabs>
              <w:spacing w:after="0" w:line="360" w:lineRule="auto"/>
              <w:ind w:hanging="272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F9377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ճիշտ է ներկայացնում </w:t>
            </w:r>
            <w:r w:rsidRPr="00F9377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միջոցառումների  սպասարկման</w:t>
            </w:r>
            <w:r w:rsidRPr="00F9377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ընթացքում առաջին օգնության կազմակերպման գործողությունները,</w:t>
            </w:r>
          </w:p>
          <w:p w:rsidR="00F31206" w:rsidRPr="00F93771" w:rsidRDefault="00F31206" w:rsidP="00F31206">
            <w:pPr>
              <w:numPr>
                <w:ilvl w:val="0"/>
                <w:numId w:val="98"/>
              </w:numPr>
              <w:tabs>
                <w:tab w:val="clear" w:pos="350"/>
                <w:tab w:val="num" w:pos="-6063"/>
                <w:tab w:val="left" w:pos="273"/>
              </w:tabs>
              <w:spacing w:after="0" w:line="360" w:lineRule="auto"/>
              <w:ind w:hanging="272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իրավիճակներում,</w:t>
            </w:r>
          </w:p>
          <w:p w:rsidR="00F31206" w:rsidRPr="00F93771" w:rsidRDefault="00F31206" w:rsidP="00F31206">
            <w:pPr>
              <w:numPr>
                <w:ilvl w:val="0"/>
                <w:numId w:val="98"/>
              </w:numPr>
              <w:tabs>
                <w:tab w:val="clear" w:pos="350"/>
                <w:tab w:val="left" w:pos="273"/>
              </w:tabs>
              <w:spacing w:after="0" w:line="360" w:lineRule="auto"/>
              <w:ind w:hanging="27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ճիշտ է ներկայացնում 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թիմային աշխատանքի և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միջանձնային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F93771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հարաբերությունների </w:t>
            </w:r>
            <w:r w:rsidRPr="00F93771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կարևորությունը:</w:t>
            </w:r>
          </w:p>
        </w:tc>
      </w:tr>
    </w:tbl>
    <w:p w:rsidR="00F31206" w:rsidRPr="00066CE1" w:rsidRDefault="00F31206" w:rsidP="00F31206">
      <w:pPr>
        <w:spacing w:line="360" w:lineRule="auto"/>
        <w:rPr>
          <w:rFonts w:ascii="GHEA Grapalat" w:hAnsi="GHEA Grapalat"/>
          <w:sz w:val="20"/>
          <w:lang w:val="hy-AM"/>
        </w:rPr>
        <w:sectPr w:rsidR="00F31206" w:rsidRPr="00066CE1" w:rsidSect="0002074F">
          <w:pgSz w:w="16840" w:h="11907" w:orient="landscape" w:code="9"/>
          <w:pgMar w:top="1440" w:right="1180" w:bottom="924" w:left="1134" w:header="720" w:footer="663" w:gutter="0"/>
          <w:cols w:space="708"/>
          <w:docGrid w:linePitch="360"/>
        </w:sectPr>
      </w:pPr>
    </w:p>
    <w:p w:rsidR="00F31206" w:rsidRPr="007454F9" w:rsidRDefault="00F31206" w:rsidP="000A793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7454F9">
        <w:rPr>
          <w:rFonts w:ascii="GHEA Grapalat" w:hAnsi="GHEA Grapalat" w:cs="Sylfaen"/>
          <w:sz w:val="20"/>
          <w:szCs w:val="20"/>
          <w:lang w:val="hy-AM"/>
        </w:rPr>
        <w:lastRenderedPageBreak/>
        <w:t>Աղյուսակ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3</w:t>
      </w:r>
    </w:p>
    <w:p w:rsidR="00F31206" w:rsidRPr="007454F9" w:rsidRDefault="00F31206" w:rsidP="00F31206">
      <w:pPr>
        <w:spacing w:after="0" w:line="240" w:lineRule="auto"/>
        <w:jc w:val="center"/>
        <w:rPr>
          <w:rFonts w:ascii="GHEA Grapalat" w:hAnsi="GHEA Grapalat"/>
          <w:noProof/>
          <w:sz w:val="20"/>
          <w:szCs w:val="20"/>
          <w:lang w:val="hy-AM"/>
        </w:rPr>
      </w:pPr>
      <w:r w:rsidRPr="007454F9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454F9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454F9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523B2">
        <w:rPr>
          <w:rFonts w:ascii="GHEA Grapalat" w:hAnsi="GHEA Grapalat"/>
          <w:sz w:val="20"/>
          <w:szCs w:val="20"/>
          <w:lang w:val="hy-AM"/>
        </w:rPr>
        <w:t>8-55.10.01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7454F9">
        <w:rPr>
          <w:rFonts w:ascii="GHEA Grapalat" w:hAnsi="GHEA Grapalat" w:cs="Sylfaen"/>
          <w:sz w:val="20"/>
          <w:szCs w:val="20"/>
          <w:lang w:val="hy-AM"/>
        </w:rPr>
        <w:t>Սպասարկման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454F9">
        <w:rPr>
          <w:rFonts w:ascii="GHEA Grapalat" w:hAnsi="GHEA Grapalat" w:cs="Sylfaen"/>
          <w:sz w:val="20"/>
          <w:szCs w:val="20"/>
          <w:lang w:val="hy-AM"/>
        </w:rPr>
        <w:t>կազմակերպում</w:t>
      </w:r>
      <w:r w:rsidRPr="007454F9">
        <w:rPr>
          <w:rFonts w:ascii="GHEA Grapalat" w:hAnsi="GHEA Grapalat" w:cs="Arial"/>
          <w:noProof/>
          <w:sz w:val="20"/>
          <w:szCs w:val="20"/>
          <w:lang w:val="hy-AM"/>
        </w:rPr>
        <w:t>»</w:t>
      </w:r>
      <w:r w:rsidRPr="007454F9">
        <w:rPr>
          <w:rFonts w:ascii="GHEA Grapalat" w:hAnsi="GHEA Grapalat"/>
          <w:noProof/>
          <w:color w:val="0000FF"/>
          <w:sz w:val="20"/>
          <w:szCs w:val="20"/>
          <w:lang w:val="hy-AM"/>
        </w:rPr>
        <w:t xml:space="preserve"> </w:t>
      </w:r>
      <w:r w:rsidRPr="007454F9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454F9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454F9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454F9">
        <w:rPr>
          <w:rFonts w:ascii="GHEA Grapalat" w:hAnsi="GHEA Grapalat" w:cs="Sylfaen"/>
          <w:sz w:val="20"/>
          <w:szCs w:val="20"/>
          <w:lang w:val="hy-AM"/>
        </w:rPr>
        <w:t>ծրագրի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7454F9">
        <w:rPr>
          <w:rFonts w:ascii="GHEA Grapalat" w:hAnsi="GHEA Grapalat" w:cs="Sylfaen"/>
          <w:sz w:val="20"/>
          <w:szCs w:val="20"/>
          <w:lang w:val="hy-AM"/>
        </w:rPr>
        <w:t>օրինակելի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454F9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7454F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454F9">
        <w:rPr>
          <w:rFonts w:ascii="GHEA Grapalat" w:hAnsi="GHEA Grapalat" w:cs="Sylfaen"/>
          <w:sz w:val="20"/>
          <w:szCs w:val="20"/>
          <w:lang w:val="hy-AM"/>
        </w:rPr>
        <w:t>պլան</w:t>
      </w: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235"/>
        <w:gridCol w:w="1160"/>
        <w:gridCol w:w="1437"/>
        <w:gridCol w:w="1464"/>
        <w:gridCol w:w="901"/>
      </w:tblGrid>
      <w:tr w:rsidR="00F31206" w:rsidRPr="00C70478" w:rsidTr="004E3D57">
        <w:trPr>
          <w:trHeight w:val="87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C7047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70478">
              <w:rPr>
                <w:rFonts w:ascii="GHEA Grapalat" w:hAnsi="GHEA Grapalat"/>
                <w:sz w:val="16"/>
                <w:szCs w:val="16"/>
              </w:rPr>
              <w:t>N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C7047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70478">
              <w:rPr>
                <w:rFonts w:ascii="GHEA Grapalat" w:hAnsi="GHEA Grapalat" w:cs="Sylfaen"/>
                <w:sz w:val="14"/>
                <w:szCs w:val="14"/>
              </w:rPr>
              <w:t>Առարկայախմբեր</w:t>
            </w:r>
            <w:r w:rsidRPr="00C7047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առարկաներ</w:t>
            </w:r>
            <w:r w:rsidRPr="00C7047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7047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մոդուլներ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C7047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70478">
              <w:rPr>
                <w:rFonts w:ascii="GHEA Grapalat" w:hAnsi="GHEA Grapalat" w:cs="Sylfaen"/>
                <w:sz w:val="14"/>
                <w:szCs w:val="14"/>
              </w:rPr>
              <w:t>Շաբաթների</w:t>
            </w:r>
            <w:r w:rsidRPr="00C7047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թիվը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C70478" w:rsidRDefault="00F31206" w:rsidP="004E3D57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C70478">
              <w:rPr>
                <w:rFonts w:ascii="GHEA Grapalat" w:hAnsi="GHEA Grapalat"/>
                <w:sz w:val="14"/>
                <w:szCs w:val="14"/>
              </w:rPr>
              <w:t xml:space="preserve">     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Ուսանողի</w:t>
            </w:r>
          </w:p>
          <w:p w:rsidR="00F31206" w:rsidRPr="00C70478" w:rsidRDefault="00F31206" w:rsidP="004E3D57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C70478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առավելագույն</w:t>
            </w:r>
          </w:p>
          <w:p w:rsidR="00F31206" w:rsidRPr="00C70478" w:rsidRDefault="00F31206" w:rsidP="004E3D57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C70478">
              <w:rPr>
                <w:rFonts w:ascii="GHEA Grapalat" w:hAnsi="GHEA Grapalat" w:cs="Sylfaen"/>
                <w:sz w:val="14"/>
                <w:szCs w:val="14"/>
              </w:rPr>
              <w:t>բեռնվածությունը</w:t>
            </w:r>
            <w:r w:rsidRPr="00C70478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F31206" w:rsidRPr="00C70478" w:rsidRDefault="00F31206" w:rsidP="004E3D57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C70478">
              <w:rPr>
                <w:rFonts w:ascii="GHEA Grapalat" w:hAnsi="GHEA Grapalat"/>
                <w:sz w:val="14"/>
                <w:szCs w:val="14"/>
              </w:rPr>
              <w:t xml:space="preserve">        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ժամ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C70478" w:rsidRDefault="00F31206" w:rsidP="004E3D57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C70478">
              <w:rPr>
                <w:rFonts w:ascii="GHEA Grapalat" w:hAnsi="GHEA Grapalat"/>
                <w:sz w:val="14"/>
                <w:szCs w:val="14"/>
              </w:rPr>
              <w:t xml:space="preserve">    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Պարտադիր</w:t>
            </w:r>
          </w:p>
          <w:p w:rsidR="00F31206" w:rsidRPr="00C70478" w:rsidRDefault="00F31206" w:rsidP="004E3D57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C70478">
              <w:rPr>
                <w:rFonts w:ascii="GHEA Grapalat" w:hAnsi="GHEA Grapalat"/>
                <w:sz w:val="14"/>
                <w:szCs w:val="14"/>
              </w:rPr>
              <w:t xml:space="preserve">    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լսարանային</w:t>
            </w:r>
          </w:p>
          <w:p w:rsidR="00F31206" w:rsidRPr="00C70478" w:rsidRDefault="00F31206" w:rsidP="004E3D57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C7047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պարապմունքներ</w:t>
            </w:r>
            <w:r w:rsidRPr="00C70478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F31206" w:rsidRPr="00C70478" w:rsidRDefault="00F31206" w:rsidP="004E3D57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C70478">
              <w:rPr>
                <w:rFonts w:ascii="GHEA Grapalat" w:hAnsi="GHEA Grapalat"/>
                <w:sz w:val="14"/>
                <w:szCs w:val="14"/>
              </w:rPr>
              <w:t xml:space="preserve">           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ժամ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C7047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70478">
              <w:rPr>
                <w:rFonts w:ascii="GHEA Grapalat" w:hAnsi="GHEA Grapalat" w:cs="Sylfaen"/>
                <w:sz w:val="14"/>
                <w:szCs w:val="14"/>
              </w:rPr>
              <w:t>ՈՒսուց</w:t>
            </w:r>
            <w:r w:rsidRPr="00C70478">
              <w:rPr>
                <w:rFonts w:ascii="GHEA Grapalat" w:hAnsi="GHEA Grapalat"/>
                <w:sz w:val="14"/>
                <w:szCs w:val="14"/>
              </w:rPr>
              <w:t>-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ման</w:t>
            </w:r>
            <w:r w:rsidRPr="00C7047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երաշխա</w:t>
            </w:r>
            <w:r w:rsidRPr="00C70478">
              <w:rPr>
                <w:rFonts w:ascii="GHEA Grapalat" w:hAnsi="GHEA Grapalat"/>
                <w:sz w:val="14"/>
                <w:szCs w:val="14"/>
              </w:rPr>
              <w:t>-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վորվող</w:t>
            </w:r>
            <w:r w:rsidRPr="00C7047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70478">
              <w:rPr>
                <w:rFonts w:ascii="GHEA Grapalat" w:hAnsi="GHEA Grapalat" w:cs="Sylfaen"/>
                <w:sz w:val="14"/>
                <w:szCs w:val="14"/>
              </w:rPr>
              <w:t>տարին</w:t>
            </w:r>
          </w:p>
        </w:tc>
      </w:tr>
      <w:tr w:rsidR="00F31206" w:rsidRPr="00C70478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C7047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C70478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C70478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  <w:r w:rsidRPr="00C70478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70478">
              <w:rPr>
                <w:rFonts w:ascii="GHEA Grapalat" w:hAnsi="GHEA Grapalat" w:cs="Sylfaen"/>
                <w:b/>
                <w:sz w:val="18"/>
                <w:szCs w:val="18"/>
              </w:rPr>
              <w:t>ՀՈՒՄԱՆԻՏԱՐ,</w:t>
            </w:r>
            <w:r w:rsidRPr="00C70478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70478">
              <w:rPr>
                <w:rFonts w:ascii="GHEA Grapalat" w:hAnsi="GHEA Grapalat" w:cs="Sylfaen"/>
                <w:b/>
                <w:sz w:val="18"/>
                <w:szCs w:val="18"/>
              </w:rPr>
              <w:t>ՍՈՑԻԱԼ</w:t>
            </w:r>
            <w:r w:rsidRPr="00C70478">
              <w:rPr>
                <w:rFonts w:ascii="GHEA Grapalat" w:hAnsi="GHEA Grapalat"/>
                <w:b/>
                <w:sz w:val="18"/>
                <w:szCs w:val="18"/>
              </w:rPr>
              <w:t xml:space="preserve"> -  </w:t>
            </w:r>
            <w:r w:rsidRPr="00C70478">
              <w:rPr>
                <w:rFonts w:ascii="GHEA Grapalat" w:hAnsi="GHEA Grapalat" w:cs="Sylfaen"/>
                <w:b/>
                <w:sz w:val="18"/>
                <w:szCs w:val="18"/>
              </w:rPr>
              <w:t>ՏՆՏԵՍԱԳԻՏԱԿԱՆ ԵՎ ԸՆԴՀԱՆՈՒՐ</w:t>
            </w:r>
            <w:r w:rsidRPr="00C70478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70478">
              <w:rPr>
                <w:rFonts w:ascii="GHEA Grapalat" w:hAnsi="GHEA Grapalat" w:cs="Sylfaen"/>
                <w:b/>
                <w:sz w:val="18"/>
                <w:szCs w:val="18"/>
              </w:rPr>
              <w:t>ԲՆԱԳԻՏԱԿԱՆ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C7047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C7047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C7047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C7047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Հայոց լեզվի և խոսքի մշակույթի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Քաղաքագիտության և սոցիոլոգիայի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8</w:t>
            </w:r>
            <w:r w:rsidRPr="0033349B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Իրավունքի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Պատմություն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8</w:t>
            </w:r>
            <w:r w:rsidRPr="0033349B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Ռուսաց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10</w:t>
            </w:r>
            <w:r w:rsidRPr="0033349B"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Օտար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10</w:t>
            </w:r>
            <w:r w:rsidRPr="0033349B"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Ֆիզիկական կուլտուրա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3349B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5A79C0" w:rsidRDefault="00F31206" w:rsidP="004E3D57">
            <w:pPr>
              <w:widowControl w:val="0"/>
              <w:tabs>
                <w:tab w:val="left" w:pos="585"/>
                <w:tab w:val="center" w:pos="732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BB3003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</w:rPr>
              <w:t>1,2</w:t>
            </w: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  <w:lang w:val="en-US"/>
              </w:rPr>
              <w:t>Լ</w:t>
            </w:r>
            <w:r w:rsidRPr="0033349B">
              <w:rPr>
                <w:rFonts w:ascii="GHEA Grapalat" w:hAnsi="GHEA Grapalat"/>
                <w:sz w:val="16"/>
                <w:szCs w:val="16"/>
              </w:rPr>
              <w:t xml:space="preserve">անդշաֆտագիտության և </w:t>
            </w:r>
            <w:r w:rsidRPr="0033349B">
              <w:rPr>
                <w:rFonts w:ascii="GHEA Grapalat" w:hAnsi="GHEA Grapalat"/>
                <w:sz w:val="16"/>
                <w:szCs w:val="16"/>
                <w:lang w:val="en-US"/>
              </w:rPr>
              <w:t>է</w:t>
            </w:r>
            <w:r w:rsidRPr="0033349B">
              <w:rPr>
                <w:rFonts w:ascii="GHEA Grapalat" w:hAnsi="GHEA Grapalat"/>
                <w:sz w:val="16"/>
                <w:szCs w:val="16"/>
              </w:rPr>
              <w:t>կոլոգիայի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3349B">
              <w:rPr>
                <w:rFonts w:ascii="GHEA Grapalat" w:hAnsi="GHEA Grapalat"/>
                <w:b/>
                <w:sz w:val="16"/>
                <w:szCs w:val="16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CD17F3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D17F3">
              <w:rPr>
                <w:rFonts w:ascii="GHEA Grapalat" w:hAnsi="GHEA Grapalat"/>
                <w:b/>
                <w:sz w:val="16"/>
                <w:szCs w:val="16"/>
                <w:lang w:val="en-US"/>
              </w:rPr>
              <w:t>783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CD17F3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D17F3">
              <w:rPr>
                <w:rFonts w:ascii="GHEA Grapalat" w:hAnsi="GHEA Grapalat"/>
                <w:b/>
                <w:sz w:val="16"/>
                <w:szCs w:val="16"/>
                <w:lang w:val="en-US"/>
              </w:rPr>
              <w:t>522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ԱՌԱՆՑՔԱՅԻՆ</w:t>
            </w:r>
            <w:r w:rsidRPr="0033349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3349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Հաղորդակցություն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</w:tr>
      <w:tr w:rsidR="00F31206" w:rsidRPr="0033349B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Cs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>Անվտանգություն</w:t>
            </w:r>
            <w:r w:rsidRPr="0033349B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33349B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>առաջին</w:t>
            </w:r>
            <w:r w:rsidRPr="0033349B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>օգնություն</w:t>
            </w:r>
            <w:r w:rsidRPr="0033349B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5689"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</w:tr>
      <w:tr w:rsidR="00F31206" w:rsidRPr="0033349B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3349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Աշխատանքային գործունեության ընդհանուր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CD17F3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3349B">
              <w:rPr>
                <w:rFonts w:ascii="GHEA Grapalat" w:hAnsi="GHEA Grapalat"/>
                <w:sz w:val="16"/>
                <w:szCs w:val="16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34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</w:tr>
      <w:tr w:rsidR="00F31206" w:rsidRPr="0033349B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right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B91130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152ED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r w:rsidRPr="0033349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10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25866" w:rsidRDefault="00F31206" w:rsidP="004E3D57">
            <w:pPr>
              <w:spacing w:after="0" w:line="240" w:lineRule="auto"/>
              <w:rPr>
                <w:rFonts w:ascii="GHEA Grapalat" w:hAnsi="GHEA Grapalat"/>
                <w:bCs/>
                <w:sz w:val="16"/>
                <w:szCs w:val="16"/>
                <w:lang w:val="nl-NL"/>
              </w:rPr>
            </w:pPr>
            <w:r w:rsidRPr="00F25866">
              <w:rPr>
                <w:rFonts w:ascii="GHEA Grapalat" w:hAnsi="GHEA Grapalat"/>
                <w:bCs/>
                <w:sz w:val="16"/>
                <w:szCs w:val="16"/>
                <w:lang w:val="nl-NL"/>
              </w:rPr>
              <w:t>Համակարգչային օպե</w:t>
            </w:r>
            <w:r>
              <w:rPr>
                <w:rFonts w:ascii="GHEA Grapalat" w:hAnsi="GHEA Grapalat"/>
                <w:bCs/>
                <w:sz w:val="16"/>
                <w:szCs w:val="16"/>
                <w:lang w:val="nl-NL"/>
              </w:rPr>
              <w:t>ր</w:t>
            </w:r>
            <w:r w:rsidRPr="00F25866">
              <w:rPr>
                <w:rFonts w:ascii="GHEA Grapalat" w:hAnsi="GHEA Grapalat"/>
                <w:bCs/>
                <w:sz w:val="16"/>
                <w:szCs w:val="16"/>
                <w:lang w:val="nl-NL"/>
              </w:rPr>
              <w:t>ատորության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F25866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25866">
              <w:rPr>
                <w:rFonts w:ascii="GHEA Grapalat" w:hAnsi="GHEA Grapalat"/>
                <w:sz w:val="16"/>
                <w:szCs w:val="16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F25866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25866">
              <w:rPr>
                <w:rFonts w:ascii="GHEA Grapalat" w:hAnsi="GHEA Grapalat"/>
                <w:sz w:val="16"/>
                <w:szCs w:val="16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10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/>
                <w:bCs/>
                <w:sz w:val="16"/>
                <w:szCs w:val="16"/>
              </w:rPr>
            </w:pPr>
            <w:r w:rsidRPr="0033349B">
              <w:rPr>
                <w:rFonts w:ascii="GHEA Grapalat" w:hAnsi="GHEA Grapalat"/>
                <w:bCs/>
                <w:sz w:val="16"/>
                <w:szCs w:val="16"/>
                <w:lang w:val="nl-NL"/>
              </w:rPr>
              <w:t>Կիրառական տնտեսագիտություն և գործարար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41124E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</w:tr>
      <w:tr w:rsidR="00F31206" w:rsidRPr="0033349B" w:rsidTr="004E3D57">
        <w:trPr>
          <w:trHeight w:val="15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10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/>
                <w:bCs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արքեթինգային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</w:tr>
      <w:tr w:rsidR="00F31206" w:rsidRPr="0033349B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10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3349B">
              <w:rPr>
                <w:rFonts w:ascii="GHEA Grapalat" w:eastAsia="Arial Unicode MS" w:hAnsi="GHEA Grapalat"/>
                <w:sz w:val="16"/>
                <w:szCs w:val="16"/>
                <w:lang w:val="hy-AM"/>
              </w:rPr>
              <w:t>Կ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en-US"/>
              </w:rPr>
              <w:t xml:space="preserve">առավարման 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hy-AM"/>
              </w:rPr>
              <w:t>(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en-US"/>
              </w:rPr>
              <w:t>մենեջմենթի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hy-AM"/>
              </w:rPr>
              <w:t>)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en-US"/>
              </w:rPr>
              <w:t xml:space="preserve"> ընդհանուր կարողություններ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</w:tr>
      <w:tr w:rsidR="00F31206" w:rsidRPr="0033349B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10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3349B">
              <w:rPr>
                <w:rFonts w:ascii="GHEA Grapalat" w:hAnsi="GHEA Grapalat" w:cs="Sylfaen"/>
                <w:sz w:val="16"/>
                <w:szCs w:val="16"/>
                <w:lang w:val="en-US"/>
              </w:rPr>
              <w:t>Աշխատակազմի կառավարում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1,2</w:t>
            </w:r>
          </w:p>
        </w:tc>
      </w:tr>
      <w:tr w:rsidR="00F31206" w:rsidRPr="0033349B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10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/>
                <w:bCs/>
                <w:sz w:val="16"/>
                <w:szCs w:val="16"/>
              </w:rPr>
            </w:pPr>
            <w:r w:rsidRPr="0033349B">
              <w:rPr>
                <w:rFonts w:ascii="GHEA Grapalat" w:eastAsia="Arial Unicode MS" w:hAnsi="GHEA Grapalat"/>
                <w:sz w:val="16"/>
                <w:szCs w:val="16"/>
                <w:lang w:val="hy-AM"/>
              </w:rPr>
              <w:t>Ղ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en-US"/>
              </w:rPr>
              <w:t>եկավարման</w:t>
            </w:r>
            <w:r w:rsidRPr="0033349B">
              <w:rPr>
                <w:rFonts w:ascii="GHEA Grapalat" w:eastAsia="Arial Unicode MS" w:hAnsi="GHEA Grapalat"/>
                <w:sz w:val="16"/>
                <w:szCs w:val="16"/>
              </w:rPr>
              <w:t xml:space="preserve"> 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en-US"/>
              </w:rPr>
              <w:t>հմտություն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hy-AM"/>
              </w:rPr>
              <w:t xml:space="preserve">, 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en-US"/>
              </w:rPr>
              <w:t>հոգեբանություն</w:t>
            </w:r>
            <w:r w:rsidRPr="0033349B">
              <w:rPr>
                <w:rFonts w:ascii="GHEA Grapalat" w:eastAsia="Arial Unicode MS" w:hAnsi="GHEA Grapalat"/>
                <w:sz w:val="16"/>
                <w:szCs w:val="16"/>
              </w:rPr>
              <w:t xml:space="preserve"> 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en-US"/>
              </w:rPr>
              <w:t>և</w:t>
            </w:r>
            <w:r w:rsidRPr="0033349B">
              <w:rPr>
                <w:rFonts w:ascii="GHEA Grapalat" w:eastAsia="Arial Unicode MS" w:hAnsi="GHEA Grapalat"/>
                <w:sz w:val="16"/>
                <w:szCs w:val="16"/>
              </w:rPr>
              <w:t xml:space="preserve"> 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en-US"/>
              </w:rPr>
              <w:t>սպասարկման</w:t>
            </w:r>
            <w:r w:rsidRPr="0033349B">
              <w:rPr>
                <w:rFonts w:ascii="GHEA Grapalat" w:eastAsia="Arial Unicode MS" w:hAnsi="GHEA Grapalat"/>
                <w:sz w:val="16"/>
                <w:szCs w:val="16"/>
              </w:rPr>
              <w:t xml:space="preserve"> 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en-US"/>
              </w:rPr>
              <w:t>էթիկետ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1,2</w:t>
            </w:r>
          </w:p>
        </w:tc>
      </w:tr>
      <w:tr w:rsidR="00F31206" w:rsidRPr="0033349B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10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/>
                <w:bCs/>
                <w:sz w:val="16"/>
                <w:szCs w:val="16"/>
              </w:rPr>
            </w:pPr>
            <w:r w:rsidRPr="0033349B">
              <w:rPr>
                <w:rFonts w:ascii="GHEA Grapalat" w:eastAsia="Arial Unicode MS" w:hAnsi="GHEA Grapalat"/>
                <w:sz w:val="16"/>
                <w:szCs w:val="16"/>
                <w:lang w:val="hy-AM"/>
              </w:rPr>
              <w:t>Գ</w:t>
            </w:r>
            <w:r w:rsidRPr="0033349B">
              <w:rPr>
                <w:rFonts w:ascii="GHEA Grapalat" w:eastAsia="Arial Unicode MS" w:hAnsi="GHEA Grapalat"/>
                <w:sz w:val="16"/>
                <w:szCs w:val="16"/>
                <w:lang w:val="en-US"/>
              </w:rPr>
              <w:t>ործարար հաղորդակցման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1,2</w:t>
            </w:r>
          </w:p>
        </w:tc>
      </w:tr>
      <w:tr w:rsidR="00F31206" w:rsidRPr="0033349B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10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/>
                <w:bCs/>
                <w:sz w:val="16"/>
                <w:szCs w:val="16"/>
              </w:rPr>
            </w:pP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  <w:lang w:val="hy-AM"/>
              </w:rPr>
              <w:t>Կ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  <w:lang w:val="en-US"/>
              </w:rPr>
              <w:t>ոնֆլիկտների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</w:rPr>
              <w:t xml:space="preserve">, 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  <w:lang w:val="en-US"/>
              </w:rPr>
              <w:t>փոփոխությունների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  <w:lang w:val="en-US"/>
              </w:rPr>
              <w:t>և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  <w:lang w:val="en-US"/>
              </w:rPr>
              <w:t>սթրեսների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  <w:lang w:val="en-US"/>
              </w:rPr>
              <w:t>կառավարումը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  <w:lang w:val="en-US"/>
              </w:rPr>
              <w:t>սպասարկման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Courier New"/>
                <w:bCs/>
                <w:kern w:val="36"/>
                <w:sz w:val="16"/>
                <w:szCs w:val="16"/>
                <w:lang w:val="en-US"/>
              </w:rPr>
              <w:t>ծառայություններում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1,2</w:t>
            </w:r>
          </w:p>
        </w:tc>
      </w:tr>
      <w:tr w:rsidR="00F31206" w:rsidRPr="0033349B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108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/>
                <w:bCs/>
                <w:sz w:val="16"/>
                <w:szCs w:val="16"/>
              </w:rPr>
            </w:pPr>
            <w:r w:rsidRPr="0033349B">
              <w:rPr>
                <w:rFonts w:ascii="GHEA Grapalat" w:eastAsia="Arial Unicode MS" w:hAnsi="GHEA Grapalat"/>
                <w:sz w:val="16"/>
                <w:szCs w:val="16"/>
                <w:lang w:val="nl-NL"/>
              </w:rPr>
              <w:t>Մասնագիտական հաղորդակցում օտար լեզվով</w:t>
            </w:r>
            <w:r>
              <w:rPr>
                <w:rFonts w:ascii="GHEA Grapalat" w:eastAsia="Arial Unicode MS" w:hAnsi="GHEA Grapalat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1,2</w:t>
            </w:r>
          </w:p>
        </w:tc>
      </w:tr>
      <w:tr w:rsidR="00F31206" w:rsidRPr="0033349B" w:rsidTr="004E3D57">
        <w:trPr>
          <w:trHeight w:val="2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jc w:val="right"/>
              <w:rPr>
                <w:rFonts w:ascii="GHEA Grapalat" w:eastAsia="Arial Unicode MS" w:hAnsi="GHEA Grapalat"/>
                <w:sz w:val="16"/>
                <w:szCs w:val="16"/>
                <w:lang w:val="nl-NL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B91130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888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B91130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ՀԱՏՈՒԿ</w:t>
            </w:r>
            <w:r w:rsidRPr="0033349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2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152ED" w:rsidRDefault="00F31206" w:rsidP="004E3D57">
            <w:pPr>
              <w:spacing w:after="0" w:line="240" w:lineRule="auto"/>
              <w:ind w:hanging="72"/>
              <w:rPr>
                <w:rFonts w:ascii="GHEA Grapalat" w:hAnsi="GHEA Grapalat"/>
                <w:bCs/>
                <w:sz w:val="16"/>
                <w:szCs w:val="16"/>
              </w:rPr>
            </w:pPr>
            <w:r w:rsidRPr="003152ED">
              <w:rPr>
                <w:rFonts w:ascii="GHEA Grapalat" w:hAnsi="GHEA Grapalat" w:cs="Courier New"/>
                <w:bCs/>
                <w:kern w:val="36"/>
                <w:sz w:val="16"/>
                <w:szCs w:val="16"/>
                <w:lang w:val="af-ZA"/>
              </w:rPr>
              <w:t>Ծառայությունների կազմակերպման հիմքերը և իրավական կարգավորումը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</w:tr>
      <w:tr w:rsidR="00F31206" w:rsidRPr="0033349B" w:rsidTr="004E3D57">
        <w:trPr>
          <w:trHeight w:val="28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349B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 w:cs="Courier New"/>
                <w:bCs/>
                <w:kern w:val="36"/>
                <w:sz w:val="16"/>
                <w:szCs w:val="16"/>
                <w:lang w:val="af-ZA"/>
              </w:rPr>
            </w:pP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Ա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նձնական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խնամքի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հիգիենայի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և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բուժական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սպասարկման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ծառայությունների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կազմակերպում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</w:tr>
      <w:tr w:rsidR="00F31206" w:rsidRPr="0033349B" w:rsidTr="004E3D57">
        <w:trPr>
          <w:trHeight w:val="2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349B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անգստի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և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ժամանցի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սպասարկման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ծառայությունների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կազմակերպում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</w:tr>
      <w:tr w:rsidR="00F31206" w:rsidRPr="0033349B" w:rsidTr="004E3D57">
        <w:trPr>
          <w:trHeight w:val="14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349B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Ս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պորտի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և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մարզական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սպասարկման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ծառայությունների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կազմակերպում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</w:tr>
      <w:tr w:rsidR="00F31206" w:rsidRPr="0033349B" w:rsidTr="004E3D57">
        <w:trPr>
          <w:trHeight w:val="14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349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Ս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ոցիալ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կենցաղային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սպասարկման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ծառայությունների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կազմակերպում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</w:tr>
      <w:tr w:rsidR="00F31206" w:rsidRPr="0033349B" w:rsidTr="004E3D57">
        <w:trPr>
          <w:trHeight w:val="14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349B">
              <w:rPr>
                <w:rFonts w:ascii="GHEA Grapalat" w:hAnsi="GHEA Grapalat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Ա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րդյունաբերական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համակարգի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սպասարկման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ծառայությունների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կազմակերպում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</w:tr>
      <w:tr w:rsidR="00F31206" w:rsidRPr="0033349B" w:rsidTr="004E3D57">
        <w:trPr>
          <w:trHeight w:val="24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F3120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349B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</w:t>
            </w:r>
            <w:r w:rsidRPr="0033349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իջոցառումների սպասարկման ծառայությունների կազմակերպում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D45689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AB0118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</w:tr>
      <w:tr w:rsidR="00F31206" w:rsidRPr="0033349B" w:rsidTr="004E3D57">
        <w:trPr>
          <w:trHeight w:val="14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ind w:hanging="72"/>
              <w:jc w:val="right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E80DC4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80DC4">
              <w:rPr>
                <w:rFonts w:ascii="GHEA Grapalat" w:hAnsi="GHEA Grapalat"/>
                <w:b/>
                <w:sz w:val="16"/>
                <w:szCs w:val="16"/>
                <w:lang w:val="en-US"/>
              </w:rPr>
              <w:t>798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E80DC4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80DC4">
              <w:rPr>
                <w:rFonts w:ascii="GHEA Grapalat" w:hAnsi="GHEA Grapalat"/>
                <w:b/>
                <w:sz w:val="16"/>
                <w:szCs w:val="16"/>
                <w:lang w:val="en-US"/>
              </w:rPr>
              <w:t>532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7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ԸՆՏՐՈՎԻ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6E22AC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B75D01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20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ՊԱՀՈՒՍՏԱՅԻՆ</w:t>
            </w:r>
            <w:r w:rsidRPr="0033349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ԺԱՄԵՐ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6E22AC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B75D01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FF11EE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en-US"/>
              </w:rPr>
              <w:t>2919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1944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10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ԽՈՐՀՐԴԱՏՎՈՒԹՅՈՒՆ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152ED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152ED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16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ՊՐԱԿՏԻԿԱ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152ED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10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ՄԻՋԱՆԿՅԱԼ</w:t>
            </w:r>
            <w:r w:rsidRPr="0033349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152ED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12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ՊԵՏԱԿԱՆ</w:t>
            </w:r>
            <w:r w:rsidRPr="0033349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ԱՄՓՈՓԻՉ</w:t>
            </w:r>
            <w:r w:rsidRPr="0033349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152ED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31206" w:rsidRPr="0033349B" w:rsidTr="004E3D57">
        <w:trPr>
          <w:trHeight w:val="7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06" w:rsidRPr="0033349B" w:rsidRDefault="00F31206" w:rsidP="004E3D5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33349B">
              <w:rPr>
                <w:rFonts w:ascii="GHEA Grapalat" w:hAnsi="GHEA Grapalat" w:cs="Sylfaen"/>
                <w:b/>
                <w:sz w:val="16"/>
                <w:szCs w:val="16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152ED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82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06" w:rsidRPr="0033349B" w:rsidRDefault="00F31206" w:rsidP="004E3D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</w:tbl>
    <w:p w:rsidR="00F31206" w:rsidRPr="0033349B" w:rsidRDefault="00F31206" w:rsidP="00F31206">
      <w:pPr>
        <w:spacing w:after="0" w:line="240" w:lineRule="auto"/>
        <w:rPr>
          <w:rFonts w:ascii="GHEA Grapalat" w:hAnsi="GHEA Grapalat"/>
          <w:b/>
          <w:bCs/>
          <w:color w:val="FF0000"/>
          <w:sz w:val="20"/>
          <w:szCs w:val="20"/>
          <w:lang w:val="af-ZA"/>
        </w:rPr>
      </w:pPr>
    </w:p>
    <w:p w:rsidR="00E82CD1" w:rsidRDefault="007715CE"/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B3D1F"/>
    <w:multiLevelType w:val="hybridMultilevel"/>
    <w:tmpl w:val="028E464A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E7EC2"/>
    <w:multiLevelType w:val="hybridMultilevel"/>
    <w:tmpl w:val="6E38D25A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F171E"/>
    <w:multiLevelType w:val="hybridMultilevel"/>
    <w:tmpl w:val="2876A988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D22B4"/>
    <w:multiLevelType w:val="hybridMultilevel"/>
    <w:tmpl w:val="16C01B38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3176A"/>
    <w:multiLevelType w:val="hybridMultilevel"/>
    <w:tmpl w:val="F3547D26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E4191"/>
    <w:multiLevelType w:val="hybridMultilevel"/>
    <w:tmpl w:val="360E1106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2F24"/>
    <w:multiLevelType w:val="hybridMultilevel"/>
    <w:tmpl w:val="6BB6ABDE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95A98"/>
    <w:multiLevelType w:val="hybridMultilevel"/>
    <w:tmpl w:val="FA068288"/>
    <w:lvl w:ilvl="0" w:tplc="13946C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FE2A95"/>
    <w:multiLevelType w:val="hybridMultilevel"/>
    <w:tmpl w:val="A4524CC8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91DAA"/>
    <w:multiLevelType w:val="hybridMultilevel"/>
    <w:tmpl w:val="8B0CB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019CB"/>
    <w:multiLevelType w:val="hybridMultilevel"/>
    <w:tmpl w:val="73947904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C1FDD"/>
    <w:multiLevelType w:val="hybridMultilevel"/>
    <w:tmpl w:val="1EA85404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AA28A8"/>
    <w:multiLevelType w:val="hybridMultilevel"/>
    <w:tmpl w:val="C29EB99C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B726C0"/>
    <w:multiLevelType w:val="hybridMultilevel"/>
    <w:tmpl w:val="A5E25030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C86A54"/>
    <w:multiLevelType w:val="hybridMultilevel"/>
    <w:tmpl w:val="E624B1FA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C7776B"/>
    <w:multiLevelType w:val="hybridMultilevel"/>
    <w:tmpl w:val="0A743EDA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955030"/>
    <w:multiLevelType w:val="hybridMultilevel"/>
    <w:tmpl w:val="F12CB0A0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20273F"/>
    <w:multiLevelType w:val="hybridMultilevel"/>
    <w:tmpl w:val="ACD02758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3E5E16"/>
    <w:multiLevelType w:val="hybridMultilevel"/>
    <w:tmpl w:val="8D326136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52178E"/>
    <w:multiLevelType w:val="hybridMultilevel"/>
    <w:tmpl w:val="A39ABFB4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FF7E16"/>
    <w:multiLevelType w:val="hybridMultilevel"/>
    <w:tmpl w:val="BEB48D54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67611"/>
    <w:multiLevelType w:val="hybridMultilevel"/>
    <w:tmpl w:val="8DF8D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184E1F8B"/>
    <w:multiLevelType w:val="hybridMultilevel"/>
    <w:tmpl w:val="8CDE8FD0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132D3E"/>
    <w:multiLevelType w:val="hybridMultilevel"/>
    <w:tmpl w:val="A3488E36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D233E"/>
    <w:multiLevelType w:val="hybridMultilevel"/>
    <w:tmpl w:val="54501844"/>
    <w:lvl w:ilvl="0" w:tplc="688C5AE4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05DC3"/>
    <w:multiLevelType w:val="hybridMultilevel"/>
    <w:tmpl w:val="9F82E62A"/>
    <w:lvl w:ilvl="0" w:tplc="E898CF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2103B0"/>
    <w:multiLevelType w:val="hybridMultilevel"/>
    <w:tmpl w:val="54E8C42A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4A1474"/>
    <w:multiLevelType w:val="hybridMultilevel"/>
    <w:tmpl w:val="9E825ECA"/>
    <w:lvl w:ilvl="0" w:tplc="65B07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7E2B20"/>
    <w:multiLevelType w:val="hybridMultilevel"/>
    <w:tmpl w:val="55844208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111887"/>
    <w:multiLevelType w:val="hybridMultilevel"/>
    <w:tmpl w:val="567AF5BC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527961"/>
    <w:multiLevelType w:val="hybridMultilevel"/>
    <w:tmpl w:val="A70E627A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7D09D8"/>
    <w:multiLevelType w:val="hybridMultilevel"/>
    <w:tmpl w:val="8E18A54A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9B79C8"/>
    <w:multiLevelType w:val="hybridMultilevel"/>
    <w:tmpl w:val="6F64B5AE"/>
    <w:lvl w:ilvl="0" w:tplc="48A697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C3007C"/>
    <w:multiLevelType w:val="hybridMultilevel"/>
    <w:tmpl w:val="7F4AD0C0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757D3"/>
    <w:multiLevelType w:val="hybridMultilevel"/>
    <w:tmpl w:val="26C0E0B2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37361A"/>
    <w:multiLevelType w:val="hybridMultilevel"/>
    <w:tmpl w:val="97DC60BC"/>
    <w:lvl w:ilvl="0" w:tplc="D70C62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9E2203"/>
    <w:multiLevelType w:val="hybridMultilevel"/>
    <w:tmpl w:val="F59C179E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655015"/>
    <w:multiLevelType w:val="hybridMultilevel"/>
    <w:tmpl w:val="E1421E74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930587"/>
    <w:multiLevelType w:val="hybridMultilevel"/>
    <w:tmpl w:val="8A7E9AA6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7C4DFF"/>
    <w:multiLevelType w:val="hybridMultilevel"/>
    <w:tmpl w:val="0F184730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5024D4"/>
    <w:multiLevelType w:val="hybridMultilevel"/>
    <w:tmpl w:val="27126772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F83D97"/>
    <w:multiLevelType w:val="hybridMultilevel"/>
    <w:tmpl w:val="2D9C1ED0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1772A9"/>
    <w:multiLevelType w:val="hybridMultilevel"/>
    <w:tmpl w:val="FB348CB0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43051B"/>
    <w:multiLevelType w:val="hybridMultilevel"/>
    <w:tmpl w:val="37982FE8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3869D7"/>
    <w:multiLevelType w:val="hybridMultilevel"/>
    <w:tmpl w:val="6648678C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636165"/>
    <w:multiLevelType w:val="hybridMultilevel"/>
    <w:tmpl w:val="5972EFB2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400BD1"/>
    <w:multiLevelType w:val="hybridMultilevel"/>
    <w:tmpl w:val="1FE87684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AE50BA"/>
    <w:multiLevelType w:val="hybridMultilevel"/>
    <w:tmpl w:val="74FE903A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03178A3"/>
    <w:multiLevelType w:val="hybridMultilevel"/>
    <w:tmpl w:val="C0AC247C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B72113"/>
    <w:multiLevelType w:val="hybridMultilevel"/>
    <w:tmpl w:val="262CB83C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C2380A"/>
    <w:multiLevelType w:val="hybridMultilevel"/>
    <w:tmpl w:val="47F26FC6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9960095"/>
    <w:multiLevelType w:val="hybridMultilevel"/>
    <w:tmpl w:val="EE5495CE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AC350E"/>
    <w:multiLevelType w:val="hybridMultilevel"/>
    <w:tmpl w:val="0B10A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E12F78"/>
    <w:multiLevelType w:val="hybridMultilevel"/>
    <w:tmpl w:val="8102CD0E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C10E9A"/>
    <w:multiLevelType w:val="hybridMultilevel"/>
    <w:tmpl w:val="D58CF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D47F13"/>
    <w:multiLevelType w:val="hybridMultilevel"/>
    <w:tmpl w:val="B826348E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B7020E"/>
    <w:multiLevelType w:val="hybridMultilevel"/>
    <w:tmpl w:val="0CB2854A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E702E1"/>
    <w:multiLevelType w:val="hybridMultilevel"/>
    <w:tmpl w:val="37981916"/>
    <w:lvl w:ilvl="0" w:tplc="48A6972A">
      <w:start w:val="1"/>
      <w:numFmt w:val="decimal"/>
      <w:lvlText w:val="%1)"/>
      <w:lvlJc w:val="left"/>
      <w:pPr>
        <w:tabs>
          <w:tab w:val="num" w:pos="350"/>
        </w:tabs>
        <w:ind w:left="35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0">
    <w:nsid w:val="400E147C"/>
    <w:multiLevelType w:val="hybridMultilevel"/>
    <w:tmpl w:val="472A86D0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4F28E4"/>
    <w:multiLevelType w:val="hybridMultilevel"/>
    <w:tmpl w:val="FF421E08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5A41CF"/>
    <w:multiLevelType w:val="hybridMultilevel"/>
    <w:tmpl w:val="CBC86B6A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A8636F"/>
    <w:multiLevelType w:val="hybridMultilevel"/>
    <w:tmpl w:val="ADB4696E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31D0100"/>
    <w:multiLevelType w:val="hybridMultilevel"/>
    <w:tmpl w:val="0ADC14C6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1C6969"/>
    <w:multiLevelType w:val="hybridMultilevel"/>
    <w:tmpl w:val="5F8E43B2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9D05C9"/>
    <w:multiLevelType w:val="hybridMultilevel"/>
    <w:tmpl w:val="2AAC82D2"/>
    <w:lvl w:ilvl="0" w:tplc="39AE36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A1D7EC0"/>
    <w:multiLevelType w:val="hybridMultilevel"/>
    <w:tmpl w:val="C3FE6342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DE45CD"/>
    <w:multiLevelType w:val="hybridMultilevel"/>
    <w:tmpl w:val="0D1E7716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2D2B56"/>
    <w:multiLevelType w:val="hybridMultilevel"/>
    <w:tmpl w:val="56182F66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29559C"/>
    <w:multiLevelType w:val="hybridMultilevel"/>
    <w:tmpl w:val="EFAC58DA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866227"/>
    <w:multiLevelType w:val="hybridMultilevel"/>
    <w:tmpl w:val="62B42AA6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967AB8"/>
    <w:multiLevelType w:val="hybridMultilevel"/>
    <w:tmpl w:val="8494C63E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9C6569"/>
    <w:multiLevelType w:val="hybridMultilevel"/>
    <w:tmpl w:val="563EE652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1B190F"/>
    <w:multiLevelType w:val="hybridMultilevel"/>
    <w:tmpl w:val="17686C3A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5D5AD4"/>
    <w:multiLevelType w:val="hybridMultilevel"/>
    <w:tmpl w:val="6428C0AC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6D054F"/>
    <w:multiLevelType w:val="hybridMultilevel"/>
    <w:tmpl w:val="ADD0B328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1034F5"/>
    <w:multiLevelType w:val="hybridMultilevel"/>
    <w:tmpl w:val="A7BC6A68"/>
    <w:lvl w:ilvl="0" w:tplc="A94662C4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b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5915F7"/>
    <w:multiLevelType w:val="hybridMultilevel"/>
    <w:tmpl w:val="BB0A146A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AE5340"/>
    <w:multiLevelType w:val="hybridMultilevel"/>
    <w:tmpl w:val="2DC67140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6364C0"/>
    <w:multiLevelType w:val="hybridMultilevel"/>
    <w:tmpl w:val="B06478A8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CB6073"/>
    <w:multiLevelType w:val="hybridMultilevel"/>
    <w:tmpl w:val="D2581048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5613E4"/>
    <w:multiLevelType w:val="hybridMultilevel"/>
    <w:tmpl w:val="8BDACAE6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F4301D"/>
    <w:multiLevelType w:val="hybridMultilevel"/>
    <w:tmpl w:val="2974C730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34594B"/>
    <w:multiLevelType w:val="hybridMultilevel"/>
    <w:tmpl w:val="B49EA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181451"/>
    <w:multiLevelType w:val="hybridMultilevel"/>
    <w:tmpl w:val="2554857E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79039C"/>
    <w:multiLevelType w:val="hybridMultilevel"/>
    <w:tmpl w:val="5CCECC2C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0B4CAE"/>
    <w:multiLevelType w:val="hybridMultilevel"/>
    <w:tmpl w:val="0B306DE6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4D3386"/>
    <w:multiLevelType w:val="hybridMultilevel"/>
    <w:tmpl w:val="971445F6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135F20"/>
    <w:multiLevelType w:val="hybridMultilevel"/>
    <w:tmpl w:val="7CF8DE08"/>
    <w:lvl w:ilvl="0" w:tplc="A5F67560">
      <w:start w:val="1"/>
      <w:numFmt w:val="decimal"/>
      <w:lvlText w:val="%1)"/>
      <w:lvlJc w:val="left"/>
      <w:pPr>
        <w:tabs>
          <w:tab w:val="num" w:pos="753"/>
        </w:tabs>
        <w:ind w:left="753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0">
    <w:nsid w:val="6DB044B7"/>
    <w:multiLevelType w:val="hybridMultilevel"/>
    <w:tmpl w:val="A9607426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DA128B"/>
    <w:multiLevelType w:val="hybridMultilevel"/>
    <w:tmpl w:val="0068E25E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F15456"/>
    <w:multiLevelType w:val="hybridMultilevel"/>
    <w:tmpl w:val="6E4A98F0"/>
    <w:lvl w:ilvl="0" w:tplc="8A4E6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4E5E1C"/>
    <w:multiLevelType w:val="hybridMultilevel"/>
    <w:tmpl w:val="470E4C48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5E0A9A"/>
    <w:multiLevelType w:val="hybridMultilevel"/>
    <w:tmpl w:val="E11A24C8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1825F02"/>
    <w:multiLevelType w:val="hybridMultilevel"/>
    <w:tmpl w:val="DD1AC2E4"/>
    <w:lvl w:ilvl="0" w:tplc="D95AFE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693552"/>
    <w:multiLevelType w:val="hybridMultilevel"/>
    <w:tmpl w:val="D12AE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3E7974"/>
    <w:multiLevelType w:val="hybridMultilevel"/>
    <w:tmpl w:val="5DFCF098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B37CD2"/>
    <w:multiLevelType w:val="hybridMultilevel"/>
    <w:tmpl w:val="9B1058CE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B0E23FD"/>
    <w:multiLevelType w:val="hybridMultilevel"/>
    <w:tmpl w:val="C41AB342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B413D77"/>
    <w:multiLevelType w:val="hybridMultilevel"/>
    <w:tmpl w:val="5D12E35A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C1046EF"/>
    <w:multiLevelType w:val="hybridMultilevel"/>
    <w:tmpl w:val="0A56F654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C5F1469"/>
    <w:multiLevelType w:val="hybridMultilevel"/>
    <w:tmpl w:val="5E96376C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934FC3"/>
    <w:multiLevelType w:val="hybridMultilevel"/>
    <w:tmpl w:val="4022C802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B67DAE"/>
    <w:multiLevelType w:val="hybridMultilevel"/>
    <w:tmpl w:val="7C427F62"/>
    <w:lvl w:ilvl="0" w:tplc="48A69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E5A068E"/>
    <w:multiLevelType w:val="hybridMultilevel"/>
    <w:tmpl w:val="2AEE673E"/>
    <w:lvl w:ilvl="0" w:tplc="0B181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EB3739A"/>
    <w:multiLevelType w:val="hybridMultilevel"/>
    <w:tmpl w:val="6AD26046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F276114"/>
    <w:multiLevelType w:val="hybridMultilevel"/>
    <w:tmpl w:val="01768708"/>
    <w:lvl w:ilvl="0" w:tplc="A5F67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45"/>
  </w:num>
  <w:num w:numId="5">
    <w:abstractNumId w:val="55"/>
  </w:num>
  <w:num w:numId="6">
    <w:abstractNumId w:val="101"/>
  </w:num>
  <w:num w:numId="7">
    <w:abstractNumId w:val="84"/>
  </w:num>
  <w:num w:numId="8">
    <w:abstractNumId w:val="96"/>
  </w:num>
  <w:num w:numId="9">
    <w:abstractNumId w:val="92"/>
  </w:num>
  <w:num w:numId="10">
    <w:abstractNumId w:val="95"/>
  </w:num>
  <w:num w:numId="11">
    <w:abstractNumId w:val="26"/>
  </w:num>
  <w:num w:numId="12">
    <w:abstractNumId w:val="12"/>
  </w:num>
  <w:num w:numId="13">
    <w:abstractNumId w:val="35"/>
  </w:num>
  <w:num w:numId="14">
    <w:abstractNumId w:val="61"/>
  </w:num>
  <w:num w:numId="15">
    <w:abstractNumId w:val="3"/>
  </w:num>
  <w:num w:numId="16">
    <w:abstractNumId w:val="30"/>
  </w:num>
  <w:num w:numId="17">
    <w:abstractNumId w:val="33"/>
  </w:num>
  <w:num w:numId="18">
    <w:abstractNumId w:val="31"/>
  </w:num>
  <w:num w:numId="19">
    <w:abstractNumId w:val="88"/>
  </w:num>
  <w:num w:numId="20">
    <w:abstractNumId w:val="105"/>
  </w:num>
  <w:num w:numId="21">
    <w:abstractNumId w:val="71"/>
  </w:num>
  <w:num w:numId="22">
    <w:abstractNumId w:val="47"/>
  </w:num>
  <w:num w:numId="23">
    <w:abstractNumId w:val="91"/>
  </w:num>
  <w:num w:numId="24">
    <w:abstractNumId w:val="76"/>
  </w:num>
  <w:num w:numId="25">
    <w:abstractNumId w:val="51"/>
  </w:num>
  <w:num w:numId="26">
    <w:abstractNumId w:val="41"/>
  </w:num>
  <w:num w:numId="27">
    <w:abstractNumId w:val="20"/>
  </w:num>
  <w:num w:numId="28">
    <w:abstractNumId w:val="24"/>
  </w:num>
  <w:num w:numId="29">
    <w:abstractNumId w:val="32"/>
  </w:num>
  <w:num w:numId="30">
    <w:abstractNumId w:val="52"/>
  </w:num>
  <w:num w:numId="31">
    <w:abstractNumId w:val="17"/>
  </w:num>
  <w:num w:numId="32">
    <w:abstractNumId w:val="75"/>
  </w:num>
  <w:num w:numId="33">
    <w:abstractNumId w:val="6"/>
  </w:num>
  <w:num w:numId="34">
    <w:abstractNumId w:val="40"/>
  </w:num>
  <w:num w:numId="35">
    <w:abstractNumId w:val="16"/>
  </w:num>
  <w:num w:numId="36">
    <w:abstractNumId w:val="60"/>
  </w:num>
  <w:num w:numId="37">
    <w:abstractNumId w:val="42"/>
  </w:num>
  <w:num w:numId="38">
    <w:abstractNumId w:val="44"/>
  </w:num>
  <w:num w:numId="39">
    <w:abstractNumId w:val="82"/>
  </w:num>
  <w:num w:numId="40">
    <w:abstractNumId w:val="39"/>
  </w:num>
  <w:num w:numId="41">
    <w:abstractNumId w:val="102"/>
  </w:num>
  <w:num w:numId="42">
    <w:abstractNumId w:val="106"/>
  </w:num>
  <w:num w:numId="43">
    <w:abstractNumId w:val="97"/>
  </w:num>
  <w:num w:numId="44">
    <w:abstractNumId w:val="69"/>
  </w:num>
  <w:num w:numId="45">
    <w:abstractNumId w:val="7"/>
  </w:num>
  <w:num w:numId="46">
    <w:abstractNumId w:val="53"/>
  </w:num>
  <w:num w:numId="47">
    <w:abstractNumId w:val="63"/>
  </w:num>
  <w:num w:numId="48">
    <w:abstractNumId w:val="107"/>
  </w:num>
  <w:num w:numId="49">
    <w:abstractNumId w:val="58"/>
  </w:num>
  <w:num w:numId="50">
    <w:abstractNumId w:val="49"/>
  </w:num>
  <w:num w:numId="51">
    <w:abstractNumId w:val="9"/>
  </w:num>
  <w:num w:numId="52">
    <w:abstractNumId w:val="86"/>
  </w:num>
  <w:num w:numId="53">
    <w:abstractNumId w:val="2"/>
  </w:num>
  <w:num w:numId="54">
    <w:abstractNumId w:val="98"/>
  </w:num>
  <w:num w:numId="55">
    <w:abstractNumId w:val="78"/>
  </w:num>
  <w:num w:numId="56">
    <w:abstractNumId w:val="79"/>
  </w:num>
  <w:num w:numId="57">
    <w:abstractNumId w:val="89"/>
  </w:num>
  <w:num w:numId="58">
    <w:abstractNumId w:val="81"/>
  </w:num>
  <w:num w:numId="59">
    <w:abstractNumId w:val="87"/>
  </w:num>
  <w:num w:numId="60">
    <w:abstractNumId w:val="74"/>
  </w:num>
  <w:num w:numId="61">
    <w:abstractNumId w:val="25"/>
  </w:num>
  <w:num w:numId="62">
    <w:abstractNumId w:val="38"/>
  </w:num>
  <w:num w:numId="63">
    <w:abstractNumId w:val="18"/>
  </w:num>
  <w:num w:numId="64">
    <w:abstractNumId w:val="11"/>
  </w:num>
  <w:num w:numId="65">
    <w:abstractNumId w:val="14"/>
  </w:num>
  <w:num w:numId="66">
    <w:abstractNumId w:val="64"/>
  </w:num>
  <w:num w:numId="67">
    <w:abstractNumId w:val="67"/>
  </w:num>
  <w:num w:numId="68">
    <w:abstractNumId w:val="62"/>
  </w:num>
  <w:num w:numId="69">
    <w:abstractNumId w:val="50"/>
  </w:num>
  <w:num w:numId="70">
    <w:abstractNumId w:val="73"/>
  </w:num>
  <w:num w:numId="71">
    <w:abstractNumId w:val="36"/>
  </w:num>
  <w:num w:numId="72">
    <w:abstractNumId w:val="83"/>
  </w:num>
  <w:num w:numId="73">
    <w:abstractNumId w:val="80"/>
  </w:num>
  <w:num w:numId="74">
    <w:abstractNumId w:val="70"/>
  </w:num>
  <w:num w:numId="75">
    <w:abstractNumId w:val="34"/>
  </w:num>
  <w:num w:numId="76">
    <w:abstractNumId w:val="48"/>
  </w:num>
  <w:num w:numId="77">
    <w:abstractNumId w:val="90"/>
  </w:num>
  <w:num w:numId="78">
    <w:abstractNumId w:val="21"/>
  </w:num>
  <w:num w:numId="79">
    <w:abstractNumId w:val="68"/>
  </w:num>
  <w:num w:numId="80">
    <w:abstractNumId w:val="94"/>
  </w:num>
  <w:num w:numId="81">
    <w:abstractNumId w:val="4"/>
  </w:num>
  <w:num w:numId="82">
    <w:abstractNumId w:val="28"/>
  </w:num>
  <w:num w:numId="83">
    <w:abstractNumId w:val="15"/>
  </w:num>
  <w:num w:numId="84">
    <w:abstractNumId w:val="85"/>
  </w:num>
  <w:num w:numId="85">
    <w:abstractNumId w:val="46"/>
  </w:num>
  <w:num w:numId="86">
    <w:abstractNumId w:val="65"/>
  </w:num>
  <w:num w:numId="87">
    <w:abstractNumId w:val="57"/>
  </w:num>
  <w:num w:numId="88">
    <w:abstractNumId w:val="1"/>
  </w:num>
  <w:num w:numId="89">
    <w:abstractNumId w:val="100"/>
  </w:num>
  <w:num w:numId="90">
    <w:abstractNumId w:val="43"/>
  </w:num>
  <w:num w:numId="91">
    <w:abstractNumId w:val="19"/>
  </w:num>
  <w:num w:numId="92">
    <w:abstractNumId w:val="103"/>
  </w:num>
  <w:num w:numId="93">
    <w:abstractNumId w:val="99"/>
  </w:num>
  <w:num w:numId="94">
    <w:abstractNumId w:val="93"/>
  </w:num>
  <w:num w:numId="95">
    <w:abstractNumId w:val="5"/>
  </w:num>
  <w:num w:numId="96">
    <w:abstractNumId w:val="72"/>
  </w:num>
  <w:num w:numId="97">
    <w:abstractNumId w:val="104"/>
  </w:num>
  <w:num w:numId="98">
    <w:abstractNumId w:val="59"/>
  </w:num>
  <w:num w:numId="99">
    <w:abstractNumId w:val="37"/>
  </w:num>
  <w:num w:numId="100">
    <w:abstractNumId w:val="10"/>
  </w:num>
  <w:num w:numId="101">
    <w:abstractNumId w:val="54"/>
  </w:num>
  <w:num w:numId="102">
    <w:abstractNumId w:val="66"/>
  </w:num>
  <w:num w:numId="103">
    <w:abstractNumId w:val="27"/>
  </w:num>
  <w:num w:numId="104">
    <w:abstractNumId w:val="56"/>
  </w:num>
  <w:num w:numId="105">
    <w:abstractNumId w:val="8"/>
  </w:num>
  <w:num w:numId="106">
    <w:abstractNumId w:val="77"/>
  </w:num>
  <w:num w:numId="107">
    <w:abstractNumId w:val="22"/>
  </w:num>
  <w:num w:numId="108">
    <w:abstractNumId w:val="2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5C"/>
    <w:rsid w:val="000A793C"/>
    <w:rsid w:val="00172736"/>
    <w:rsid w:val="007715CE"/>
    <w:rsid w:val="009A41B7"/>
    <w:rsid w:val="00A91D3D"/>
    <w:rsid w:val="00C711A2"/>
    <w:rsid w:val="00D034A9"/>
    <w:rsid w:val="00DA060A"/>
    <w:rsid w:val="00E640B0"/>
    <w:rsid w:val="00F31206"/>
    <w:rsid w:val="00F9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06"/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312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12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 Char Char"/>
    <w:basedOn w:val="Normal"/>
    <w:next w:val="Normal"/>
    <w:link w:val="Heading3Char"/>
    <w:qFormat/>
    <w:rsid w:val="00F31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1206"/>
    <w:pPr>
      <w:keepNext/>
      <w:spacing w:after="0" w:line="240" w:lineRule="auto"/>
      <w:jc w:val="center"/>
      <w:outlineLvl w:val="3"/>
    </w:pPr>
    <w:rPr>
      <w:rFonts w:ascii="Arial Armenian" w:hAnsi="Arial Armeni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F31206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F31206"/>
    <w:pPr>
      <w:keepNext/>
      <w:spacing w:after="0" w:line="320" w:lineRule="exact"/>
      <w:ind w:left="360"/>
      <w:outlineLvl w:val="5"/>
    </w:pPr>
    <w:rPr>
      <w:rFonts w:ascii="Arial Armenian" w:hAnsi="Arial Armenian"/>
      <w:b/>
      <w:sz w:val="20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F31206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F31206"/>
    <w:pPr>
      <w:keepNext/>
      <w:spacing w:before="240" w:after="0" w:line="300" w:lineRule="exact"/>
      <w:ind w:firstLine="1260"/>
      <w:jc w:val="both"/>
      <w:outlineLvl w:val="7"/>
    </w:pPr>
    <w:rPr>
      <w:rFonts w:ascii="Sylfaen" w:hAnsi="Sylfaen"/>
      <w:sz w:val="20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20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3120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aliases w:val=" Char Char Char"/>
    <w:basedOn w:val="DefaultParagraphFont"/>
    <w:link w:val="Heading3"/>
    <w:rsid w:val="00F3120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F31206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character" w:customStyle="1" w:styleId="Heading5Char">
    <w:name w:val="Heading 5 Char"/>
    <w:basedOn w:val="DefaultParagraphFont"/>
    <w:link w:val="Heading5"/>
    <w:rsid w:val="00F312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31206"/>
    <w:rPr>
      <w:rFonts w:ascii="Arial Armenian" w:eastAsia="Times New Roman" w:hAnsi="Arial Armenian" w:cs="Times New Roman"/>
      <w:b/>
      <w:sz w:val="20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F3120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31206"/>
    <w:rPr>
      <w:rFonts w:ascii="Sylfaen" w:eastAsia="Times New Roman" w:hAnsi="Sylfaen" w:cs="Times New Roman"/>
      <w:sz w:val="20"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rsid w:val="00F312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31206"/>
    <w:rPr>
      <w:rFonts w:ascii="Calibri" w:eastAsia="Times New Roman" w:hAnsi="Calibri" w:cs="Times New Roman"/>
      <w:sz w:val="20"/>
      <w:szCs w:val="20"/>
      <w:lang w:val="en-GB" w:eastAsia="ru-RU"/>
    </w:rPr>
  </w:style>
  <w:style w:type="paragraph" w:customStyle="1" w:styleId="CharCharCharCharCharCharChar">
    <w:name w:val="Char Char Char Char Char Char Char"/>
    <w:basedOn w:val="Normal"/>
    <w:next w:val="Normal"/>
    <w:rsid w:val="00F31206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CharChar11">
    <w:name w:val="Char Char11"/>
    <w:rsid w:val="00F312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31206"/>
    <w:pPr>
      <w:spacing w:after="0" w:line="240" w:lineRule="auto"/>
      <w:jc w:val="both"/>
    </w:pPr>
    <w:rPr>
      <w:rFonts w:ascii="Arial Armenian" w:hAnsi="Arial Armeni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31206"/>
    <w:rPr>
      <w:rFonts w:ascii="Arial Armenian" w:eastAsia="Times New Roman" w:hAnsi="Arial Armeni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31206"/>
    <w:pPr>
      <w:spacing w:after="0" w:line="360" w:lineRule="auto"/>
      <w:jc w:val="center"/>
    </w:pPr>
    <w:rPr>
      <w:rFonts w:ascii="Arial Armenian" w:hAnsi="Arial Armenian"/>
      <w:sz w:val="26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F31206"/>
    <w:rPr>
      <w:rFonts w:ascii="Arial Armenian" w:eastAsia="Times New Roman" w:hAnsi="Arial Armenian" w:cs="Times New Roman"/>
      <w:sz w:val="26"/>
      <w:szCs w:val="24"/>
    </w:rPr>
  </w:style>
  <w:style w:type="paragraph" w:styleId="Footer">
    <w:name w:val="footer"/>
    <w:basedOn w:val="Normal"/>
    <w:link w:val="FooterChar"/>
    <w:rsid w:val="00F31206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31206"/>
    <w:rPr>
      <w:rFonts w:ascii="Calibri" w:eastAsia="Times New Roman" w:hAnsi="Calibri" w:cs="Times New Roman"/>
      <w:sz w:val="24"/>
      <w:szCs w:val="24"/>
    </w:rPr>
  </w:style>
  <w:style w:type="character" w:styleId="PageNumber">
    <w:name w:val="page number"/>
    <w:basedOn w:val="DefaultParagraphFont"/>
    <w:rsid w:val="00F31206"/>
  </w:style>
  <w:style w:type="table" w:styleId="TableGrid">
    <w:name w:val="Table Grid"/>
    <w:basedOn w:val="TableNormal"/>
    <w:rsid w:val="00F31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F3120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F31206"/>
    <w:rPr>
      <w:rFonts w:ascii="Calibri" w:eastAsia="Times New Roman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31206"/>
    <w:pPr>
      <w:spacing w:after="120" w:line="480" w:lineRule="auto"/>
      <w:ind w:left="360"/>
    </w:pPr>
    <w:rPr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31206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31206"/>
    <w:pPr>
      <w:spacing w:after="120" w:line="240" w:lineRule="auto"/>
      <w:ind w:left="360"/>
    </w:pPr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F31206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31206"/>
    <w:pPr>
      <w:spacing w:after="120" w:line="240" w:lineRule="auto"/>
      <w:ind w:left="36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312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rsid w:val="00F31206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F31206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rsid w:val="00F31206"/>
    <w:rPr>
      <w:vertAlign w:val="superscript"/>
    </w:rPr>
  </w:style>
  <w:style w:type="paragraph" w:customStyle="1" w:styleId="Char">
    <w:name w:val="Char"/>
    <w:basedOn w:val="Normal"/>
    <w:rsid w:val="00F3120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F312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F312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OC1">
    <w:name w:val="toc 1"/>
    <w:aliases w:val="HAMAR01-09"/>
    <w:basedOn w:val="Normal"/>
    <w:next w:val="Normal"/>
    <w:autoRedefine/>
    <w:semiHidden/>
    <w:rsid w:val="00F31206"/>
    <w:pPr>
      <w:tabs>
        <w:tab w:val="left" w:pos="360"/>
        <w:tab w:val="right" w:leader="dot" w:pos="9629"/>
      </w:tabs>
      <w:spacing w:before="80" w:after="0" w:line="320" w:lineRule="exact"/>
      <w:ind w:left="360" w:hanging="360"/>
    </w:pPr>
    <w:rPr>
      <w:rFonts w:ascii="Arial Armenian" w:hAnsi="Arial Armenian"/>
      <w:noProof/>
      <w:sz w:val="20"/>
      <w:szCs w:val="20"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F31206"/>
    <w:pPr>
      <w:tabs>
        <w:tab w:val="left" w:pos="720"/>
        <w:tab w:val="right" w:leader="dot" w:pos="9629"/>
      </w:tabs>
      <w:spacing w:after="0" w:line="320" w:lineRule="exact"/>
      <w:ind w:left="720" w:hanging="480"/>
    </w:pPr>
    <w:rPr>
      <w:rFonts w:ascii="Times Armenian" w:hAnsi="Times Armenian"/>
      <w:b/>
      <w:bCs/>
      <w:noProof/>
      <w:lang w:val="hy-AM" w:eastAsia="en-US"/>
    </w:rPr>
  </w:style>
  <w:style w:type="paragraph" w:styleId="TOC3">
    <w:name w:val="toc 3"/>
    <w:basedOn w:val="Normal"/>
    <w:next w:val="Normal"/>
    <w:autoRedefine/>
    <w:semiHidden/>
    <w:rsid w:val="00F31206"/>
    <w:pPr>
      <w:tabs>
        <w:tab w:val="left" w:pos="1080"/>
        <w:tab w:val="right" w:leader="dot" w:pos="9629"/>
      </w:tabs>
      <w:spacing w:after="0" w:line="320" w:lineRule="exact"/>
      <w:ind w:left="1080" w:hanging="540"/>
    </w:pPr>
    <w:rPr>
      <w:rFonts w:ascii="Arial Armenian" w:hAnsi="Arial Armenian"/>
      <w:noProof/>
      <w:sz w:val="20"/>
      <w:szCs w:val="20"/>
      <w:lang w:val="hy-AM" w:eastAsia="en-US"/>
    </w:rPr>
  </w:style>
  <w:style w:type="paragraph" w:styleId="TOC4">
    <w:name w:val="toc 4"/>
    <w:basedOn w:val="Normal"/>
    <w:next w:val="Normal"/>
    <w:autoRedefine/>
    <w:semiHidden/>
    <w:rsid w:val="00F31206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F31206"/>
    <w:pPr>
      <w:spacing w:after="0" w:line="240" w:lineRule="auto"/>
      <w:ind w:left="960"/>
    </w:pPr>
    <w:rPr>
      <w:rFonts w:ascii="Times New Roman" w:hAnsi="Times New Roman"/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F31206"/>
    <w:pPr>
      <w:spacing w:after="0" w:line="240" w:lineRule="auto"/>
      <w:ind w:left="1200"/>
    </w:pPr>
    <w:rPr>
      <w:rFonts w:ascii="Times New Roman" w:hAnsi="Times New Roman"/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F31206"/>
    <w:pPr>
      <w:spacing w:after="0" w:line="240" w:lineRule="auto"/>
      <w:ind w:left="1440"/>
    </w:pPr>
    <w:rPr>
      <w:rFonts w:ascii="Times New Roman" w:hAnsi="Times New Roman"/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F31206"/>
    <w:pPr>
      <w:spacing w:after="0" w:line="240" w:lineRule="auto"/>
      <w:ind w:left="1680"/>
    </w:pPr>
    <w:rPr>
      <w:rFonts w:ascii="Times New Roman" w:hAnsi="Times New Roman"/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F31206"/>
    <w:pPr>
      <w:spacing w:after="0" w:line="240" w:lineRule="auto"/>
      <w:ind w:left="1920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F31206"/>
    <w:rPr>
      <w:color w:val="0000FF"/>
      <w:u w:val="single"/>
    </w:rPr>
  </w:style>
  <w:style w:type="paragraph" w:styleId="ListBullet">
    <w:name w:val="List Bullet"/>
    <w:basedOn w:val="Normal"/>
    <w:autoRedefine/>
    <w:rsid w:val="00F31206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val="hy-AM"/>
    </w:rPr>
  </w:style>
  <w:style w:type="character" w:customStyle="1" w:styleId="CharCharChar">
    <w:name w:val="Char Char Char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F31206"/>
    <w:rPr>
      <w:color w:val="800080"/>
      <w:u w:val="single"/>
    </w:rPr>
  </w:style>
  <w:style w:type="character" w:customStyle="1" w:styleId="CharChar">
    <w:name w:val="Char Char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F31206"/>
    <w:pPr>
      <w:widowControl w:val="0"/>
      <w:autoSpaceDE w:val="0"/>
      <w:autoSpaceDN w:val="0"/>
      <w:adjustRightInd w:val="0"/>
      <w:spacing w:after="0" w:line="240" w:lineRule="auto"/>
    </w:pPr>
    <w:rPr>
      <w:rFonts w:ascii="Arial Armenian" w:eastAsia="Times New Roman" w:hAnsi="Arial Armenian" w:cs="Arial Armenian"/>
      <w:color w:val="000000"/>
      <w:sz w:val="24"/>
      <w:szCs w:val="24"/>
      <w:lang w:val="ru-RU" w:eastAsia="ru-RU"/>
    </w:rPr>
  </w:style>
  <w:style w:type="character" w:customStyle="1" w:styleId="CharCharCharChar">
    <w:name w:val="Char Char Char Char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rsid w:val="00F3120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F312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F31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120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CommentReference">
    <w:name w:val="annotation reference"/>
    <w:rsid w:val="00F31206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next w:val="Normal"/>
    <w:rsid w:val="00F31206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NormalWeb">
    <w:name w:val="Normal (Web)"/>
    <w:basedOn w:val="Normal"/>
    <w:rsid w:val="00F31206"/>
    <w:pPr>
      <w:spacing w:after="0" w:line="240" w:lineRule="auto"/>
    </w:pPr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F31206"/>
    <w:pPr>
      <w:numPr>
        <w:numId w:val="2"/>
      </w:numPr>
    </w:pPr>
  </w:style>
  <w:style w:type="paragraph" w:styleId="BlockText">
    <w:name w:val="Block Text"/>
    <w:basedOn w:val="Normal"/>
    <w:rsid w:val="00F31206"/>
    <w:pPr>
      <w:spacing w:after="0" w:line="240" w:lineRule="auto"/>
      <w:ind w:left="720" w:right="-1008" w:hanging="720"/>
    </w:pPr>
    <w:rPr>
      <w:rFonts w:ascii="Arial" w:hAnsi="Arial" w:cs="Arial"/>
      <w:sz w:val="20"/>
      <w:szCs w:val="24"/>
      <w:lang w:val="nl-NL" w:eastAsia="nl-NL"/>
    </w:rPr>
  </w:style>
  <w:style w:type="character" w:customStyle="1" w:styleId="DefaultChar">
    <w:name w:val="Default Char"/>
    <w:link w:val="Default"/>
    <w:rsid w:val="00F31206"/>
    <w:rPr>
      <w:rFonts w:ascii="Arial Armenian" w:eastAsia="Times New Roman" w:hAnsi="Arial Armenian" w:cs="Arial Armenian"/>
      <w:color w:val="000000"/>
      <w:sz w:val="24"/>
      <w:szCs w:val="24"/>
      <w:lang w:val="ru-RU" w:eastAsia="ru-RU"/>
    </w:rPr>
  </w:style>
  <w:style w:type="paragraph" w:customStyle="1" w:styleId="a">
    <w:name w:val="Абзац списка"/>
    <w:basedOn w:val="Normal"/>
    <w:uiPriority w:val="34"/>
    <w:qFormat/>
    <w:rsid w:val="00F3120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4">
    <w:name w:val="Знак Знак14"/>
    <w:rsid w:val="00F31206"/>
    <w:rPr>
      <w:rFonts w:ascii="Dallak Title" w:eastAsia="Times New Roman" w:hAnsi="Dallak Title" w:cs="Times New Roman"/>
      <w:bCs/>
      <w:noProof/>
      <w:sz w:val="32"/>
      <w:szCs w:val="24"/>
      <w:lang w:val="hy-AM"/>
    </w:rPr>
  </w:style>
  <w:style w:type="paragraph" w:customStyle="1" w:styleId="a0">
    <w:name w:val="Без интервала"/>
    <w:qFormat/>
    <w:rsid w:val="00F312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9">
    <w:name w:val="Char Char19"/>
    <w:rsid w:val="00F31206"/>
    <w:rPr>
      <w:rFonts w:ascii="Dallak Title" w:hAnsi="Dallak Title"/>
      <w:bCs/>
      <w:noProof/>
      <w:sz w:val="32"/>
      <w:szCs w:val="24"/>
      <w:lang w:val="hy-AM" w:eastAsia="en-US" w:bidi="ar-SA"/>
    </w:rPr>
  </w:style>
  <w:style w:type="character" w:customStyle="1" w:styleId="CharCharCharChar0">
    <w:name w:val="Char Char Char Char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character" w:customStyle="1" w:styleId="CharChar18">
    <w:name w:val="Char Char18"/>
    <w:rsid w:val="00F31206"/>
    <w:rPr>
      <w:rFonts w:ascii="Arial Armenian" w:hAnsi="Arial Armenian"/>
      <w:b/>
      <w:sz w:val="23"/>
      <w:lang w:val="en-GB"/>
    </w:rPr>
  </w:style>
  <w:style w:type="character" w:styleId="Strong">
    <w:name w:val="Strong"/>
    <w:qFormat/>
    <w:rsid w:val="00F31206"/>
    <w:rPr>
      <w:b/>
      <w:bCs/>
    </w:rPr>
  </w:style>
  <w:style w:type="paragraph" w:customStyle="1" w:styleId="ArialArmenian100078">
    <w:name w:val="Стиль Arial Armenian 10 пт Слева:  0 см Выступ:  078 см"/>
    <w:basedOn w:val="Normal"/>
    <w:qFormat/>
    <w:rsid w:val="00F31206"/>
    <w:pPr>
      <w:spacing w:after="0" w:line="240" w:lineRule="auto"/>
      <w:ind w:left="442" w:hanging="442"/>
    </w:pPr>
    <w:rPr>
      <w:rFonts w:ascii="Arial Armenian" w:hAnsi="Arial Armenian"/>
      <w:sz w:val="20"/>
      <w:szCs w:val="20"/>
      <w:lang w:val="en-US" w:eastAsia="en-US"/>
    </w:rPr>
  </w:style>
  <w:style w:type="paragraph" w:customStyle="1" w:styleId="ArialArmenian10010">
    <w:name w:val="Стиль Arial Armenian 10 пт По ширине Слева:  01 см Выступ:  0..."/>
    <w:basedOn w:val="Normal"/>
    <w:autoRedefine/>
    <w:qFormat/>
    <w:rsid w:val="00F31206"/>
    <w:rPr>
      <w:rFonts w:ascii="GHEA Grapalat" w:hAnsi="GHEA Grapalat" w:cs="Tahoma"/>
      <w:sz w:val="20"/>
      <w:szCs w:val="20"/>
      <w:lang w:val="en-US"/>
    </w:rPr>
  </w:style>
  <w:style w:type="paragraph" w:customStyle="1" w:styleId="1">
    <w:name w:val="Стиль1"/>
    <w:basedOn w:val="Normal"/>
    <w:qFormat/>
    <w:rsid w:val="00F31206"/>
    <w:pPr>
      <w:tabs>
        <w:tab w:val="left" w:pos="0"/>
      </w:tabs>
      <w:spacing w:after="0" w:line="240" w:lineRule="auto"/>
      <w:ind w:firstLine="284"/>
      <w:jc w:val="both"/>
    </w:pPr>
    <w:rPr>
      <w:rFonts w:ascii="Arial Armenian" w:hAnsi="Arial Armenian"/>
      <w:sz w:val="20"/>
      <w:szCs w:val="20"/>
      <w:lang w:val="hy-AM" w:eastAsia="en-US"/>
    </w:rPr>
  </w:style>
  <w:style w:type="character" w:customStyle="1" w:styleId="31">
    <w:name w:val="Заголовок 3 Знак1"/>
    <w:aliases w:val="Char Char Знак1"/>
    <w:semiHidden/>
    <w:rsid w:val="00F31206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harCharCharCharCharCharChar0">
    <w:name w:val="Char Char Char Char Char Char Char"/>
    <w:basedOn w:val="Normal"/>
    <w:next w:val="Normal"/>
    <w:rsid w:val="00F31206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CharChar110">
    <w:name w:val="Char Char11"/>
    <w:rsid w:val="00F31206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CharChar1">
    <w:name w:val="Char Char1"/>
    <w:rsid w:val="00F31206"/>
    <w:rPr>
      <w:rFonts w:ascii="Arial Armenian" w:hAnsi="Arial Armenian" w:hint="default"/>
      <w:b/>
      <w:bCs w:val="0"/>
      <w:sz w:val="26"/>
      <w:szCs w:val="24"/>
      <w:lang w:val="en-US" w:eastAsia="en-US" w:bidi="ar-SA"/>
    </w:rPr>
  </w:style>
  <w:style w:type="paragraph" w:customStyle="1" w:styleId="10">
    <w:name w:val="Абзац списка1"/>
    <w:basedOn w:val="Normal"/>
    <w:qFormat/>
    <w:rsid w:val="00F31206"/>
    <w:pPr>
      <w:ind w:left="720"/>
      <w:contextualSpacing/>
    </w:pPr>
    <w:rPr>
      <w:rFonts w:eastAsia="Calibri"/>
      <w:lang w:val="en-GB" w:eastAsia="en-US"/>
    </w:rPr>
  </w:style>
  <w:style w:type="character" w:customStyle="1" w:styleId="CharCharChar0">
    <w:name w:val="Char Char Char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character" w:customStyle="1" w:styleId="Char0">
    <w:name w:val="Char"/>
    <w:rsid w:val="00F31206"/>
    <w:rPr>
      <w:rFonts w:ascii="Dallak Title" w:hAnsi="Dallak Title"/>
      <w:bCs/>
      <w:noProof/>
      <w:sz w:val="32"/>
      <w:szCs w:val="24"/>
      <w:lang w:val="hy-AM" w:eastAsia="en-US" w:bidi="ar-SA"/>
    </w:rPr>
  </w:style>
  <w:style w:type="character" w:styleId="Emphasis">
    <w:name w:val="Emphasis"/>
    <w:qFormat/>
    <w:rsid w:val="00F31206"/>
    <w:rPr>
      <w:i/>
      <w:iCs/>
    </w:rPr>
  </w:style>
  <w:style w:type="character" w:customStyle="1" w:styleId="CharChar2">
    <w:name w:val="Char Char2"/>
    <w:rsid w:val="00F31206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31206"/>
    <w:pPr>
      <w:spacing w:after="0" w:line="240" w:lineRule="auto"/>
    </w:pPr>
    <w:rPr>
      <w:rFonts w:ascii="Tahoma" w:hAnsi="Tahoma"/>
      <w:sz w:val="16"/>
      <w:szCs w:val="16"/>
      <w:lang w:val="hy-AM" w:eastAsia="x-none"/>
    </w:rPr>
  </w:style>
  <w:style w:type="character" w:customStyle="1" w:styleId="DocumentMapChar">
    <w:name w:val="Document Map Char"/>
    <w:basedOn w:val="DefaultParagraphFont"/>
    <w:link w:val="DocumentMap"/>
    <w:rsid w:val="00F31206"/>
    <w:rPr>
      <w:rFonts w:ascii="Tahoma" w:eastAsia="Times New Roman" w:hAnsi="Tahoma" w:cs="Times New Roman"/>
      <w:sz w:val="16"/>
      <w:szCs w:val="16"/>
      <w:lang w:val="hy-AM" w:eastAsia="x-none"/>
    </w:rPr>
  </w:style>
  <w:style w:type="character" w:customStyle="1" w:styleId="CharChar7">
    <w:name w:val="Char Char7"/>
    <w:locked/>
    <w:rsid w:val="00F31206"/>
    <w:rPr>
      <w:rFonts w:ascii="Arial" w:hAnsi="Arial" w:cs="Arial"/>
      <w:b/>
      <w:bCs/>
      <w:sz w:val="26"/>
      <w:szCs w:val="26"/>
      <w:lang w:val="hy-AM" w:eastAsia="en-US" w:bidi="ar-SA"/>
    </w:rPr>
  </w:style>
  <w:style w:type="character" w:customStyle="1" w:styleId="CharCharCharChar1">
    <w:name w:val="Char Char Char Char1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a1">
    <w:name w:val="Знак Знак"/>
    <w:basedOn w:val="Normal"/>
    <w:next w:val="Normal"/>
    <w:rsid w:val="00F31206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06"/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312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12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 Char Char"/>
    <w:basedOn w:val="Normal"/>
    <w:next w:val="Normal"/>
    <w:link w:val="Heading3Char"/>
    <w:qFormat/>
    <w:rsid w:val="00F31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1206"/>
    <w:pPr>
      <w:keepNext/>
      <w:spacing w:after="0" w:line="240" w:lineRule="auto"/>
      <w:jc w:val="center"/>
      <w:outlineLvl w:val="3"/>
    </w:pPr>
    <w:rPr>
      <w:rFonts w:ascii="Arial Armenian" w:hAnsi="Arial Armeni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F31206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F31206"/>
    <w:pPr>
      <w:keepNext/>
      <w:spacing w:after="0" w:line="320" w:lineRule="exact"/>
      <w:ind w:left="360"/>
      <w:outlineLvl w:val="5"/>
    </w:pPr>
    <w:rPr>
      <w:rFonts w:ascii="Arial Armenian" w:hAnsi="Arial Armenian"/>
      <w:b/>
      <w:sz w:val="20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F31206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F31206"/>
    <w:pPr>
      <w:keepNext/>
      <w:spacing w:before="240" w:after="0" w:line="300" w:lineRule="exact"/>
      <w:ind w:firstLine="1260"/>
      <w:jc w:val="both"/>
      <w:outlineLvl w:val="7"/>
    </w:pPr>
    <w:rPr>
      <w:rFonts w:ascii="Sylfaen" w:hAnsi="Sylfaen"/>
      <w:sz w:val="20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20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3120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aliases w:val=" Char Char Char"/>
    <w:basedOn w:val="DefaultParagraphFont"/>
    <w:link w:val="Heading3"/>
    <w:rsid w:val="00F3120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F31206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character" w:customStyle="1" w:styleId="Heading5Char">
    <w:name w:val="Heading 5 Char"/>
    <w:basedOn w:val="DefaultParagraphFont"/>
    <w:link w:val="Heading5"/>
    <w:rsid w:val="00F312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31206"/>
    <w:rPr>
      <w:rFonts w:ascii="Arial Armenian" w:eastAsia="Times New Roman" w:hAnsi="Arial Armenian" w:cs="Times New Roman"/>
      <w:b/>
      <w:sz w:val="20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F3120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31206"/>
    <w:rPr>
      <w:rFonts w:ascii="Sylfaen" w:eastAsia="Times New Roman" w:hAnsi="Sylfaen" w:cs="Times New Roman"/>
      <w:sz w:val="20"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rsid w:val="00F312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31206"/>
    <w:rPr>
      <w:rFonts w:ascii="Calibri" w:eastAsia="Times New Roman" w:hAnsi="Calibri" w:cs="Times New Roman"/>
      <w:sz w:val="20"/>
      <w:szCs w:val="20"/>
      <w:lang w:val="en-GB" w:eastAsia="ru-RU"/>
    </w:rPr>
  </w:style>
  <w:style w:type="paragraph" w:customStyle="1" w:styleId="CharCharCharCharCharCharChar">
    <w:name w:val="Char Char Char Char Char Char Char"/>
    <w:basedOn w:val="Normal"/>
    <w:next w:val="Normal"/>
    <w:rsid w:val="00F31206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CharChar11">
    <w:name w:val="Char Char11"/>
    <w:rsid w:val="00F312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31206"/>
    <w:pPr>
      <w:spacing w:after="0" w:line="240" w:lineRule="auto"/>
      <w:jc w:val="both"/>
    </w:pPr>
    <w:rPr>
      <w:rFonts w:ascii="Arial Armenian" w:hAnsi="Arial Armeni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31206"/>
    <w:rPr>
      <w:rFonts w:ascii="Arial Armenian" w:eastAsia="Times New Roman" w:hAnsi="Arial Armeni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31206"/>
    <w:pPr>
      <w:spacing w:after="0" w:line="360" w:lineRule="auto"/>
      <w:jc w:val="center"/>
    </w:pPr>
    <w:rPr>
      <w:rFonts w:ascii="Arial Armenian" w:hAnsi="Arial Armenian"/>
      <w:sz w:val="26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F31206"/>
    <w:rPr>
      <w:rFonts w:ascii="Arial Armenian" w:eastAsia="Times New Roman" w:hAnsi="Arial Armenian" w:cs="Times New Roman"/>
      <w:sz w:val="26"/>
      <w:szCs w:val="24"/>
    </w:rPr>
  </w:style>
  <w:style w:type="paragraph" w:styleId="Footer">
    <w:name w:val="footer"/>
    <w:basedOn w:val="Normal"/>
    <w:link w:val="FooterChar"/>
    <w:rsid w:val="00F31206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31206"/>
    <w:rPr>
      <w:rFonts w:ascii="Calibri" w:eastAsia="Times New Roman" w:hAnsi="Calibri" w:cs="Times New Roman"/>
      <w:sz w:val="24"/>
      <w:szCs w:val="24"/>
    </w:rPr>
  </w:style>
  <w:style w:type="character" w:styleId="PageNumber">
    <w:name w:val="page number"/>
    <w:basedOn w:val="DefaultParagraphFont"/>
    <w:rsid w:val="00F31206"/>
  </w:style>
  <w:style w:type="table" w:styleId="TableGrid">
    <w:name w:val="Table Grid"/>
    <w:basedOn w:val="TableNormal"/>
    <w:rsid w:val="00F31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F3120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F31206"/>
    <w:rPr>
      <w:rFonts w:ascii="Calibri" w:eastAsia="Times New Roman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31206"/>
    <w:pPr>
      <w:spacing w:after="120" w:line="480" w:lineRule="auto"/>
      <w:ind w:left="360"/>
    </w:pPr>
    <w:rPr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31206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31206"/>
    <w:pPr>
      <w:spacing w:after="120" w:line="240" w:lineRule="auto"/>
      <w:ind w:left="360"/>
    </w:pPr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F31206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31206"/>
    <w:pPr>
      <w:spacing w:after="120" w:line="240" w:lineRule="auto"/>
      <w:ind w:left="36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312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rsid w:val="00F31206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F31206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rsid w:val="00F31206"/>
    <w:rPr>
      <w:vertAlign w:val="superscript"/>
    </w:rPr>
  </w:style>
  <w:style w:type="paragraph" w:customStyle="1" w:styleId="Char">
    <w:name w:val="Char"/>
    <w:basedOn w:val="Normal"/>
    <w:rsid w:val="00F3120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F312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F312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OC1">
    <w:name w:val="toc 1"/>
    <w:aliases w:val="HAMAR01-09"/>
    <w:basedOn w:val="Normal"/>
    <w:next w:val="Normal"/>
    <w:autoRedefine/>
    <w:semiHidden/>
    <w:rsid w:val="00F31206"/>
    <w:pPr>
      <w:tabs>
        <w:tab w:val="left" w:pos="360"/>
        <w:tab w:val="right" w:leader="dot" w:pos="9629"/>
      </w:tabs>
      <w:spacing w:before="80" w:after="0" w:line="320" w:lineRule="exact"/>
      <w:ind w:left="360" w:hanging="360"/>
    </w:pPr>
    <w:rPr>
      <w:rFonts w:ascii="Arial Armenian" w:hAnsi="Arial Armenian"/>
      <w:noProof/>
      <w:sz w:val="20"/>
      <w:szCs w:val="20"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F31206"/>
    <w:pPr>
      <w:tabs>
        <w:tab w:val="left" w:pos="720"/>
        <w:tab w:val="right" w:leader="dot" w:pos="9629"/>
      </w:tabs>
      <w:spacing w:after="0" w:line="320" w:lineRule="exact"/>
      <w:ind w:left="720" w:hanging="480"/>
    </w:pPr>
    <w:rPr>
      <w:rFonts w:ascii="Times Armenian" w:hAnsi="Times Armenian"/>
      <w:b/>
      <w:bCs/>
      <w:noProof/>
      <w:lang w:val="hy-AM" w:eastAsia="en-US"/>
    </w:rPr>
  </w:style>
  <w:style w:type="paragraph" w:styleId="TOC3">
    <w:name w:val="toc 3"/>
    <w:basedOn w:val="Normal"/>
    <w:next w:val="Normal"/>
    <w:autoRedefine/>
    <w:semiHidden/>
    <w:rsid w:val="00F31206"/>
    <w:pPr>
      <w:tabs>
        <w:tab w:val="left" w:pos="1080"/>
        <w:tab w:val="right" w:leader="dot" w:pos="9629"/>
      </w:tabs>
      <w:spacing w:after="0" w:line="320" w:lineRule="exact"/>
      <w:ind w:left="1080" w:hanging="540"/>
    </w:pPr>
    <w:rPr>
      <w:rFonts w:ascii="Arial Armenian" w:hAnsi="Arial Armenian"/>
      <w:noProof/>
      <w:sz w:val="20"/>
      <w:szCs w:val="20"/>
      <w:lang w:val="hy-AM" w:eastAsia="en-US"/>
    </w:rPr>
  </w:style>
  <w:style w:type="paragraph" w:styleId="TOC4">
    <w:name w:val="toc 4"/>
    <w:basedOn w:val="Normal"/>
    <w:next w:val="Normal"/>
    <w:autoRedefine/>
    <w:semiHidden/>
    <w:rsid w:val="00F31206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F31206"/>
    <w:pPr>
      <w:spacing w:after="0" w:line="240" w:lineRule="auto"/>
      <w:ind w:left="960"/>
    </w:pPr>
    <w:rPr>
      <w:rFonts w:ascii="Times New Roman" w:hAnsi="Times New Roman"/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F31206"/>
    <w:pPr>
      <w:spacing w:after="0" w:line="240" w:lineRule="auto"/>
      <w:ind w:left="1200"/>
    </w:pPr>
    <w:rPr>
      <w:rFonts w:ascii="Times New Roman" w:hAnsi="Times New Roman"/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F31206"/>
    <w:pPr>
      <w:spacing w:after="0" w:line="240" w:lineRule="auto"/>
      <w:ind w:left="1440"/>
    </w:pPr>
    <w:rPr>
      <w:rFonts w:ascii="Times New Roman" w:hAnsi="Times New Roman"/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F31206"/>
    <w:pPr>
      <w:spacing w:after="0" w:line="240" w:lineRule="auto"/>
      <w:ind w:left="1680"/>
    </w:pPr>
    <w:rPr>
      <w:rFonts w:ascii="Times New Roman" w:hAnsi="Times New Roman"/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F31206"/>
    <w:pPr>
      <w:spacing w:after="0" w:line="240" w:lineRule="auto"/>
      <w:ind w:left="1920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F31206"/>
    <w:rPr>
      <w:color w:val="0000FF"/>
      <w:u w:val="single"/>
    </w:rPr>
  </w:style>
  <w:style w:type="paragraph" w:styleId="ListBullet">
    <w:name w:val="List Bullet"/>
    <w:basedOn w:val="Normal"/>
    <w:autoRedefine/>
    <w:rsid w:val="00F31206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val="hy-AM"/>
    </w:rPr>
  </w:style>
  <w:style w:type="character" w:customStyle="1" w:styleId="CharCharChar">
    <w:name w:val="Char Char Char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F31206"/>
    <w:rPr>
      <w:color w:val="800080"/>
      <w:u w:val="single"/>
    </w:rPr>
  </w:style>
  <w:style w:type="character" w:customStyle="1" w:styleId="CharChar">
    <w:name w:val="Char Char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F31206"/>
    <w:pPr>
      <w:widowControl w:val="0"/>
      <w:autoSpaceDE w:val="0"/>
      <w:autoSpaceDN w:val="0"/>
      <w:adjustRightInd w:val="0"/>
      <w:spacing w:after="0" w:line="240" w:lineRule="auto"/>
    </w:pPr>
    <w:rPr>
      <w:rFonts w:ascii="Arial Armenian" w:eastAsia="Times New Roman" w:hAnsi="Arial Armenian" w:cs="Arial Armenian"/>
      <w:color w:val="000000"/>
      <w:sz w:val="24"/>
      <w:szCs w:val="24"/>
      <w:lang w:val="ru-RU" w:eastAsia="ru-RU"/>
    </w:rPr>
  </w:style>
  <w:style w:type="character" w:customStyle="1" w:styleId="CharCharCharChar">
    <w:name w:val="Char Char Char Char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rsid w:val="00F3120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F312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F31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120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CommentReference">
    <w:name w:val="annotation reference"/>
    <w:rsid w:val="00F31206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next w:val="Normal"/>
    <w:rsid w:val="00F31206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NormalWeb">
    <w:name w:val="Normal (Web)"/>
    <w:basedOn w:val="Normal"/>
    <w:rsid w:val="00F31206"/>
    <w:pPr>
      <w:spacing w:after="0" w:line="240" w:lineRule="auto"/>
    </w:pPr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F31206"/>
    <w:pPr>
      <w:numPr>
        <w:numId w:val="2"/>
      </w:numPr>
    </w:pPr>
  </w:style>
  <w:style w:type="paragraph" w:styleId="BlockText">
    <w:name w:val="Block Text"/>
    <w:basedOn w:val="Normal"/>
    <w:rsid w:val="00F31206"/>
    <w:pPr>
      <w:spacing w:after="0" w:line="240" w:lineRule="auto"/>
      <w:ind w:left="720" w:right="-1008" w:hanging="720"/>
    </w:pPr>
    <w:rPr>
      <w:rFonts w:ascii="Arial" w:hAnsi="Arial" w:cs="Arial"/>
      <w:sz w:val="20"/>
      <w:szCs w:val="24"/>
      <w:lang w:val="nl-NL" w:eastAsia="nl-NL"/>
    </w:rPr>
  </w:style>
  <w:style w:type="character" w:customStyle="1" w:styleId="DefaultChar">
    <w:name w:val="Default Char"/>
    <w:link w:val="Default"/>
    <w:rsid w:val="00F31206"/>
    <w:rPr>
      <w:rFonts w:ascii="Arial Armenian" w:eastAsia="Times New Roman" w:hAnsi="Arial Armenian" w:cs="Arial Armenian"/>
      <w:color w:val="000000"/>
      <w:sz w:val="24"/>
      <w:szCs w:val="24"/>
      <w:lang w:val="ru-RU" w:eastAsia="ru-RU"/>
    </w:rPr>
  </w:style>
  <w:style w:type="paragraph" w:customStyle="1" w:styleId="a">
    <w:name w:val="Абзац списка"/>
    <w:basedOn w:val="Normal"/>
    <w:uiPriority w:val="34"/>
    <w:qFormat/>
    <w:rsid w:val="00F3120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4">
    <w:name w:val="Знак Знак14"/>
    <w:rsid w:val="00F31206"/>
    <w:rPr>
      <w:rFonts w:ascii="Dallak Title" w:eastAsia="Times New Roman" w:hAnsi="Dallak Title" w:cs="Times New Roman"/>
      <w:bCs/>
      <w:noProof/>
      <w:sz w:val="32"/>
      <w:szCs w:val="24"/>
      <w:lang w:val="hy-AM"/>
    </w:rPr>
  </w:style>
  <w:style w:type="paragraph" w:customStyle="1" w:styleId="a0">
    <w:name w:val="Без интервала"/>
    <w:qFormat/>
    <w:rsid w:val="00F312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9">
    <w:name w:val="Char Char19"/>
    <w:rsid w:val="00F31206"/>
    <w:rPr>
      <w:rFonts w:ascii="Dallak Title" w:hAnsi="Dallak Title"/>
      <w:bCs/>
      <w:noProof/>
      <w:sz w:val="32"/>
      <w:szCs w:val="24"/>
      <w:lang w:val="hy-AM" w:eastAsia="en-US" w:bidi="ar-SA"/>
    </w:rPr>
  </w:style>
  <w:style w:type="character" w:customStyle="1" w:styleId="CharCharCharChar0">
    <w:name w:val="Char Char Char Char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character" w:customStyle="1" w:styleId="CharChar18">
    <w:name w:val="Char Char18"/>
    <w:rsid w:val="00F31206"/>
    <w:rPr>
      <w:rFonts w:ascii="Arial Armenian" w:hAnsi="Arial Armenian"/>
      <w:b/>
      <w:sz w:val="23"/>
      <w:lang w:val="en-GB"/>
    </w:rPr>
  </w:style>
  <w:style w:type="character" w:styleId="Strong">
    <w:name w:val="Strong"/>
    <w:qFormat/>
    <w:rsid w:val="00F31206"/>
    <w:rPr>
      <w:b/>
      <w:bCs/>
    </w:rPr>
  </w:style>
  <w:style w:type="paragraph" w:customStyle="1" w:styleId="ArialArmenian100078">
    <w:name w:val="Стиль Arial Armenian 10 пт Слева:  0 см Выступ:  078 см"/>
    <w:basedOn w:val="Normal"/>
    <w:qFormat/>
    <w:rsid w:val="00F31206"/>
    <w:pPr>
      <w:spacing w:after="0" w:line="240" w:lineRule="auto"/>
      <w:ind w:left="442" w:hanging="442"/>
    </w:pPr>
    <w:rPr>
      <w:rFonts w:ascii="Arial Armenian" w:hAnsi="Arial Armenian"/>
      <w:sz w:val="20"/>
      <w:szCs w:val="20"/>
      <w:lang w:val="en-US" w:eastAsia="en-US"/>
    </w:rPr>
  </w:style>
  <w:style w:type="paragraph" w:customStyle="1" w:styleId="ArialArmenian10010">
    <w:name w:val="Стиль Arial Armenian 10 пт По ширине Слева:  01 см Выступ:  0..."/>
    <w:basedOn w:val="Normal"/>
    <w:autoRedefine/>
    <w:qFormat/>
    <w:rsid w:val="00F31206"/>
    <w:rPr>
      <w:rFonts w:ascii="GHEA Grapalat" w:hAnsi="GHEA Grapalat" w:cs="Tahoma"/>
      <w:sz w:val="20"/>
      <w:szCs w:val="20"/>
      <w:lang w:val="en-US"/>
    </w:rPr>
  </w:style>
  <w:style w:type="paragraph" w:customStyle="1" w:styleId="1">
    <w:name w:val="Стиль1"/>
    <w:basedOn w:val="Normal"/>
    <w:qFormat/>
    <w:rsid w:val="00F31206"/>
    <w:pPr>
      <w:tabs>
        <w:tab w:val="left" w:pos="0"/>
      </w:tabs>
      <w:spacing w:after="0" w:line="240" w:lineRule="auto"/>
      <w:ind w:firstLine="284"/>
      <w:jc w:val="both"/>
    </w:pPr>
    <w:rPr>
      <w:rFonts w:ascii="Arial Armenian" w:hAnsi="Arial Armenian"/>
      <w:sz w:val="20"/>
      <w:szCs w:val="20"/>
      <w:lang w:val="hy-AM" w:eastAsia="en-US"/>
    </w:rPr>
  </w:style>
  <w:style w:type="character" w:customStyle="1" w:styleId="31">
    <w:name w:val="Заголовок 3 Знак1"/>
    <w:aliases w:val="Char Char Знак1"/>
    <w:semiHidden/>
    <w:rsid w:val="00F31206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harCharCharCharCharCharChar0">
    <w:name w:val="Char Char Char Char Char Char Char"/>
    <w:basedOn w:val="Normal"/>
    <w:next w:val="Normal"/>
    <w:rsid w:val="00F31206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CharChar110">
    <w:name w:val="Char Char11"/>
    <w:rsid w:val="00F31206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CharChar1">
    <w:name w:val="Char Char1"/>
    <w:rsid w:val="00F31206"/>
    <w:rPr>
      <w:rFonts w:ascii="Arial Armenian" w:hAnsi="Arial Armenian" w:hint="default"/>
      <w:b/>
      <w:bCs w:val="0"/>
      <w:sz w:val="26"/>
      <w:szCs w:val="24"/>
      <w:lang w:val="en-US" w:eastAsia="en-US" w:bidi="ar-SA"/>
    </w:rPr>
  </w:style>
  <w:style w:type="paragraph" w:customStyle="1" w:styleId="10">
    <w:name w:val="Абзац списка1"/>
    <w:basedOn w:val="Normal"/>
    <w:qFormat/>
    <w:rsid w:val="00F31206"/>
    <w:pPr>
      <w:ind w:left="720"/>
      <w:contextualSpacing/>
    </w:pPr>
    <w:rPr>
      <w:rFonts w:eastAsia="Calibri"/>
      <w:lang w:val="en-GB" w:eastAsia="en-US"/>
    </w:rPr>
  </w:style>
  <w:style w:type="character" w:customStyle="1" w:styleId="CharCharChar0">
    <w:name w:val="Char Char Char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character" w:customStyle="1" w:styleId="Char0">
    <w:name w:val="Char"/>
    <w:rsid w:val="00F31206"/>
    <w:rPr>
      <w:rFonts w:ascii="Dallak Title" w:hAnsi="Dallak Title"/>
      <w:bCs/>
      <w:noProof/>
      <w:sz w:val="32"/>
      <w:szCs w:val="24"/>
      <w:lang w:val="hy-AM" w:eastAsia="en-US" w:bidi="ar-SA"/>
    </w:rPr>
  </w:style>
  <w:style w:type="character" w:styleId="Emphasis">
    <w:name w:val="Emphasis"/>
    <w:qFormat/>
    <w:rsid w:val="00F31206"/>
    <w:rPr>
      <w:i/>
      <w:iCs/>
    </w:rPr>
  </w:style>
  <w:style w:type="character" w:customStyle="1" w:styleId="CharChar2">
    <w:name w:val="Char Char2"/>
    <w:rsid w:val="00F31206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31206"/>
    <w:pPr>
      <w:spacing w:after="0" w:line="240" w:lineRule="auto"/>
    </w:pPr>
    <w:rPr>
      <w:rFonts w:ascii="Tahoma" w:hAnsi="Tahoma"/>
      <w:sz w:val="16"/>
      <w:szCs w:val="16"/>
      <w:lang w:val="hy-AM" w:eastAsia="x-none"/>
    </w:rPr>
  </w:style>
  <w:style w:type="character" w:customStyle="1" w:styleId="DocumentMapChar">
    <w:name w:val="Document Map Char"/>
    <w:basedOn w:val="DefaultParagraphFont"/>
    <w:link w:val="DocumentMap"/>
    <w:rsid w:val="00F31206"/>
    <w:rPr>
      <w:rFonts w:ascii="Tahoma" w:eastAsia="Times New Roman" w:hAnsi="Tahoma" w:cs="Times New Roman"/>
      <w:sz w:val="16"/>
      <w:szCs w:val="16"/>
      <w:lang w:val="hy-AM" w:eastAsia="x-none"/>
    </w:rPr>
  </w:style>
  <w:style w:type="character" w:customStyle="1" w:styleId="CharChar7">
    <w:name w:val="Char Char7"/>
    <w:locked/>
    <w:rsid w:val="00F31206"/>
    <w:rPr>
      <w:rFonts w:ascii="Arial" w:hAnsi="Arial" w:cs="Arial"/>
      <w:b/>
      <w:bCs/>
      <w:sz w:val="26"/>
      <w:szCs w:val="26"/>
      <w:lang w:val="hy-AM" w:eastAsia="en-US" w:bidi="ar-SA"/>
    </w:rPr>
  </w:style>
  <w:style w:type="character" w:customStyle="1" w:styleId="CharCharCharChar1">
    <w:name w:val="Char Char Char Char1"/>
    <w:rsid w:val="00F31206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a1">
    <w:name w:val="Знак Знак"/>
    <w:basedOn w:val="Normal"/>
    <w:next w:val="Normal"/>
    <w:rsid w:val="00F31206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60</Pages>
  <Words>13954</Words>
  <Characters>79544</Characters>
  <Application>Microsoft Office Word</Application>
  <DocSecurity>0</DocSecurity>
  <Lines>662</Lines>
  <Paragraphs>186</Paragraphs>
  <ScaleCrop>false</ScaleCrop>
  <Company/>
  <LinksUpToDate>false</LinksUpToDate>
  <CharactersWithSpaces>93312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Varduhi</cp:lastModifiedBy>
  <cp:revision>9</cp:revision>
  <dcterms:created xsi:type="dcterms:W3CDTF">2015-06-12T07:42:00Z</dcterms:created>
  <dcterms:modified xsi:type="dcterms:W3CDTF">2016-08-22T12:21:00Z</dcterms:modified>
</cp:coreProperties>
</file>