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EA" w:rsidRDefault="00AA7739" w:rsidP="00F52DEA">
      <w:pPr>
        <w:pStyle w:val="Bodytext20"/>
        <w:shd w:val="clear" w:color="auto" w:fill="auto"/>
        <w:spacing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F52DEA">
        <w:rPr>
          <w:rFonts w:ascii="Sylfaen" w:hAnsi="Sylfaen"/>
          <w:sz w:val="24"/>
          <w:szCs w:val="24"/>
        </w:rPr>
        <w:t>ПРИЛОЖЕНИЕ</w:t>
      </w:r>
    </w:p>
    <w:p w:rsidR="00D122D3" w:rsidRDefault="00AA7739" w:rsidP="00F52DEA">
      <w:pPr>
        <w:pStyle w:val="Bodytext20"/>
        <w:shd w:val="clear" w:color="auto" w:fill="auto"/>
        <w:spacing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F52DEA">
        <w:rPr>
          <w:rFonts w:ascii="Sylfaen" w:hAnsi="Sylfaen"/>
          <w:sz w:val="24"/>
          <w:szCs w:val="24"/>
        </w:rPr>
        <w:t>к Решению Совета</w:t>
      </w:r>
      <w:r w:rsidR="00F52DEA">
        <w:rPr>
          <w:rFonts w:ascii="Sylfaen" w:hAnsi="Sylfaen"/>
          <w:sz w:val="24"/>
          <w:szCs w:val="24"/>
          <w:lang w:val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Евразийской экономической комиссии от</w:t>
      </w:r>
      <w:r w:rsidR="00F52DEA">
        <w:rPr>
          <w:rFonts w:ascii="Sylfaen" w:hAnsi="Sylfaen"/>
          <w:sz w:val="24"/>
          <w:szCs w:val="24"/>
          <w:lang w:val="en-US"/>
        </w:rPr>
        <w:t xml:space="preserve">               </w:t>
      </w:r>
      <w:r w:rsidR="00F52DEA" w:rsidRPr="00F52DEA">
        <w:rPr>
          <w:rFonts w:ascii="Sylfaen" w:hAnsi="Sylfaen"/>
          <w:sz w:val="24"/>
          <w:szCs w:val="24"/>
        </w:rPr>
        <w:t xml:space="preserve">  </w:t>
      </w:r>
      <w:r w:rsidRPr="00F52DEA">
        <w:rPr>
          <w:rFonts w:ascii="Sylfaen" w:hAnsi="Sylfaen"/>
          <w:sz w:val="24"/>
          <w:szCs w:val="24"/>
        </w:rPr>
        <w:t>2015 г. №</w:t>
      </w:r>
    </w:p>
    <w:p w:rsidR="00F52DEA" w:rsidRPr="00F52DEA" w:rsidRDefault="00F52DEA" w:rsidP="00F52DEA">
      <w:pPr>
        <w:pStyle w:val="Bodytext20"/>
        <w:shd w:val="clear" w:color="auto" w:fill="auto"/>
        <w:spacing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D122D3" w:rsidRDefault="00AA7739" w:rsidP="00F52DEA">
      <w:pPr>
        <w:pStyle w:val="Heading20"/>
        <w:keepNext/>
        <w:keepLines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  <w:lang w:val="en-US"/>
        </w:rPr>
      </w:pPr>
      <w:bookmarkStart w:id="1" w:name="bookmark7"/>
      <w:r w:rsidRPr="00F52DEA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Start w:id="2" w:name="bookmark8"/>
      <w:bookmarkEnd w:id="1"/>
      <w:r w:rsidR="00F52DEA"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  <w:br/>
      </w:r>
      <w:r w:rsidRPr="00F52DEA">
        <w:rPr>
          <w:rFonts w:ascii="Sylfaen" w:hAnsi="Sylfaen"/>
          <w:sz w:val="24"/>
          <w:szCs w:val="24"/>
        </w:rPr>
        <w:t>вносимые в Решение Комиссии Таможенного союза</w:t>
      </w:r>
      <w:r w:rsidR="00F52DEA">
        <w:rPr>
          <w:rFonts w:ascii="Sylfaen" w:hAnsi="Sylfaen"/>
          <w:sz w:val="24"/>
          <w:szCs w:val="24"/>
          <w:lang w:val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от 18 июня 2010 г. № 317</w:t>
      </w:r>
      <w:bookmarkEnd w:id="2"/>
    </w:p>
    <w:p w:rsidR="00F52DEA" w:rsidRPr="00F52DEA" w:rsidRDefault="00F52DEA" w:rsidP="00F52DEA">
      <w:pPr>
        <w:pStyle w:val="Heading20"/>
        <w:keepNext/>
        <w:keepLines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  <w:lang w:val="en-US"/>
        </w:rPr>
      </w:pPr>
    </w:p>
    <w:p w:rsidR="00D122D3" w:rsidRPr="00F52DEA" w:rsidRDefault="00F52DEA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 xml:space="preserve">1. </w:t>
      </w:r>
      <w:r w:rsidR="00AA7739" w:rsidRPr="00F52DEA">
        <w:rPr>
          <w:rFonts w:ascii="Sylfaen" w:hAnsi="Sylfaen"/>
          <w:sz w:val="24"/>
          <w:szCs w:val="24"/>
        </w:rPr>
        <w:t>В наименовании и по тексту слова «таможенный союз» в соответствующем падеже заменить словами «Евразийский экономический союз» в соответствующем падеже.</w:t>
      </w:r>
    </w:p>
    <w:p w:rsidR="00D122D3" w:rsidRPr="00F52DEA" w:rsidRDefault="00F52DEA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 xml:space="preserve">2. </w:t>
      </w:r>
      <w:r w:rsidR="00AA7739" w:rsidRPr="00F52DEA">
        <w:rPr>
          <w:rFonts w:ascii="Sylfaen" w:hAnsi="Sylfaen"/>
          <w:sz w:val="24"/>
          <w:szCs w:val="24"/>
        </w:rPr>
        <w:t>Абзац третий пункта 1 после слова «контроля» дополнить словом «(надзора)».</w:t>
      </w:r>
    </w:p>
    <w:p w:rsidR="00D122D3" w:rsidRPr="00F52DEA" w:rsidRDefault="00F52DEA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 xml:space="preserve">3. </w:t>
      </w:r>
      <w:r w:rsidR="00AA7739" w:rsidRPr="00F52DEA">
        <w:rPr>
          <w:rFonts w:ascii="Sylfaen" w:hAnsi="Sylfaen"/>
          <w:sz w:val="24"/>
          <w:szCs w:val="24"/>
        </w:rPr>
        <w:t>Абзац второй пункта 3 после слова «контроль» дополнить словом «(надзор)».</w:t>
      </w:r>
    </w:p>
    <w:p w:rsidR="00D122D3" w:rsidRPr="00F52DEA" w:rsidRDefault="00F52DEA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 xml:space="preserve">4. </w:t>
      </w:r>
      <w:r w:rsidR="00AA7739" w:rsidRPr="00F52DEA">
        <w:rPr>
          <w:rFonts w:ascii="Sylfaen" w:hAnsi="Sylfaen"/>
          <w:sz w:val="24"/>
          <w:szCs w:val="24"/>
        </w:rPr>
        <w:t>В Положении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утвержденном указанным Решением: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а)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наименовании: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после слова «контроля» дополнить словом «(надзора)»;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слова «Таможенного союза» заменить словами «Евразийского экономического союза»;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б)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по тексту: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слова «Таможенного союза» заменить словом «Союза», за исключением пункта 1.1 в части, касающейся наименования Соглашения и Решения, абзаца второго пункта 3.9 в части, касающейся Решения, и пункта 3.10 в части, касающейся наименования Единого реестра;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слово «Сторона» в соответствующих числе и падеже заменить словами «государство-член» в соответствующих числе и падеже;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в)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1.1: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слова «Положение о едином порядке осуществления ветеринарного контроля на таможенной границе Таможенного союза и на таможенной территории Таможенного союза (далее - Положение)» заменить словами «Настоящее Положение»;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дополнить словами «, действовавшего до вступления в силу Договора о Евразийском экономическом союзе от 29 мая 2014 года»;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г)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 xml:space="preserve">в абзаце втором пункта 1.2 слова «Таможенного союза, осуществляющими деятельность в области ветеринарии (далее - уполномоченные органы Сторон)» </w:t>
      </w:r>
      <w:r w:rsidRPr="00F52DEA">
        <w:rPr>
          <w:rFonts w:ascii="Sylfaen" w:hAnsi="Sylfaen"/>
          <w:sz w:val="24"/>
          <w:szCs w:val="24"/>
        </w:rPr>
        <w:lastRenderedPageBreak/>
        <w:t>заменить словами «Евразийского экономического союза, осуществляющими деятельность в области ветеринарии (далее соответственно - уполномоченные органы государств-членов, государства-члены, Союз)»;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д)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2.2 слова «и Евразийского экономического сообщества» исключить;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е)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3.7: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в абзаце первом слово «одной» заменить словом «одного», слово «другой» заменить словом «другого»;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в абзаце втором слово «одной» заменить словом «одного», слово «этой» заменить словом «этого»;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ж)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абзаце втором пункта 3.9 слова «Республики Беларусь, Республики Казахстан и Российской Федерации» исключить;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з)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3.10 слова «в соответствии с Соглашением об обращении продукции, подлежащей обязательной оценке (подтверждению) соответствия, на таможенной территории Таможенного союза от 11 декабря 2009 года» исключить;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и)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абзаце первом пункта 3.12 и пункте 3.19 слово «которой» заменить словом «которого»;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к)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4.1: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в абзаце первом слово «одной» заменить словом «одного», слово «другой» заменить словом «другого»;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в абзаце втором слово «одной» заменить словом «одного», слово «этой» заменить словом «этого»;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л)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4.5 слова «одной из» заменить словами «одного из»;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м)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абзаце четвертом пункта 4.6 слова «Интегрированную информационную систему внешней и взаимной торговли Таможенного союза» заменить словами «интегрированную информационную систему Союза»;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н)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5.1 слово «соответствующей» заменить словом «соответствующего»;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о)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6.1 слово «которой» заменить словом «которого»;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п)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6.2 слова «Едином реестре» заменить словами «Реестре организаций и лиц, осуществляющих производство, переработку и (или) хранение подконтрольных товаров, ввозимых на таможенную территорию Евразийского экономического союза»;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р)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6.11 слова «ветеринарного законодательства» заменить словами «, установленные актами, входящими в право»;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с)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7.7 слова «государств ֊ членов Таможенного союза» заменить словами «государств-членов»;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т)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абзаце втором пункта 9.1 слова «Приложению № 5» заменить словами «Приложению № 1»;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lastRenderedPageBreak/>
        <w:t>у)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9.4 слова «таможенного законодательства» заменить словами «требований, установленных актами, входящими в право»;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ф)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в пункте 11.1 слова «Комиссии Таможенного союза» заменить словами «Евразийской экономической комиссии»;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х) в пункте 11.3 слова «Единого реестра» заменить словом «Реестра»;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ц) в Приложении № 1 к указанному Положению: по тексту слова «Таможенного союза» заменить словами «Евразийского экономического союза»;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слова «Ветсертификат / ветеринарное свидетельство, сертификат качества (безопасности) №» заменить словами «Ветеринарный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сопроводительный документ №___________________»;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слово «законодательства» заменить словами «актов, входящих в право»;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ч) в Приложении №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2 к указанному Положению слова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«Таможенного союза» заменить словами «Евразийского экономического союза»;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ш) в разделе «Указания по применению» Приложения № 3 к указанному Положению: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по тексту слова «Таможенного союза» заменить словами «Евразийского экономического союза»;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в абзаце четвертом условное обозначение «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F52DEA">
        <w:rPr>
          <w:rFonts w:ascii="Sylfaen" w:hAnsi="Sylfaen"/>
          <w:sz w:val="24"/>
          <w:szCs w:val="24"/>
        </w:rPr>
        <w:t xml:space="preserve">, 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F52DEA">
        <w:rPr>
          <w:rStyle w:val="Bodytext2Italic"/>
          <w:rFonts w:ascii="Sylfaen" w:hAnsi="Sylfaen"/>
          <w:spacing w:val="0"/>
          <w:sz w:val="24"/>
          <w:szCs w:val="24"/>
        </w:rPr>
        <w:t>»</w:t>
      </w:r>
      <w:r w:rsidRPr="00F52DEA">
        <w:rPr>
          <w:rFonts w:ascii="Sylfaen" w:hAnsi="Sylfaen"/>
          <w:sz w:val="24"/>
          <w:szCs w:val="24"/>
        </w:rPr>
        <w:t xml:space="preserve"> заменить условным обозначением «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>AM</w:t>
      </w:r>
      <w:r w:rsidRPr="00F52DEA">
        <w:rPr>
          <w:rFonts w:ascii="Sylfaen" w:hAnsi="Sylfaen"/>
          <w:sz w:val="24"/>
          <w:szCs w:val="24"/>
        </w:rPr>
        <w:t xml:space="preserve">, 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F52DEA">
        <w:rPr>
          <w:rFonts w:ascii="Sylfaen" w:hAnsi="Sylfaen"/>
          <w:sz w:val="24"/>
          <w:szCs w:val="24"/>
        </w:rPr>
        <w:t xml:space="preserve">, 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F52DEA">
        <w:rPr>
          <w:rFonts w:ascii="Sylfaen" w:hAnsi="Sylfaen"/>
          <w:sz w:val="24"/>
          <w:szCs w:val="24"/>
        </w:rPr>
        <w:t xml:space="preserve">, 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>KG</w:t>
      </w:r>
      <w:r w:rsidRPr="00F52DEA">
        <w:rPr>
          <w:rFonts w:ascii="Sylfaen" w:hAnsi="Sylfaen"/>
          <w:sz w:val="24"/>
          <w:szCs w:val="24"/>
        </w:rPr>
        <w:t>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в абзаце четырнадцатом слова «национальным законодательством Стороны» заменить словами «законодательством государства - члена Евразийского экономического союза»;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в абзаце пятнадцатом слово «Стороны» заменить словами «государства - члена Евразийского экономического союза»;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щ) в Приложении №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4 к указанному Положению слова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«Таможенного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союза»</w:t>
      </w:r>
      <w:r w:rsidR="00F52DEA" w:rsidRPr="00F52DEA">
        <w:rPr>
          <w:rFonts w:ascii="Sylfaen" w:hAnsi="Sylfaen"/>
          <w:sz w:val="24"/>
          <w:szCs w:val="24"/>
        </w:rPr>
        <w:t xml:space="preserve"> </w:t>
      </w:r>
      <w:r w:rsidRPr="00F52DEA">
        <w:rPr>
          <w:rFonts w:ascii="Sylfaen" w:hAnsi="Sylfaen"/>
          <w:sz w:val="24"/>
          <w:szCs w:val="24"/>
        </w:rPr>
        <w:t>заменить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словами «Евразийского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экономического союза»;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ъ) по тексту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Приложения № 5 к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указанному Положению слова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«Таможенного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союза»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заменить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словами «Евразийского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 xml:space="preserve">экономического союза», слова 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«Customs union» </w:t>
      </w:r>
      <w:r w:rsidRPr="00F52DEA">
        <w:rPr>
          <w:rFonts w:ascii="Sylfaen" w:hAnsi="Sylfaen"/>
          <w:sz w:val="24"/>
          <w:szCs w:val="24"/>
        </w:rPr>
        <w:t xml:space="preserve">заменить словами 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>«Eurasian economic union»;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ы) в Приложении № 6 к указанному Положению: по тексту слова «Таможенного союза» заменить словами «Евразийского экономического союза»;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сноску со знаком «*» изложить в следующей редакции: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«* Данные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о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возврате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вносятся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в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информационную систему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уполномоченного органа, осуществившего возврат груза.»;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t>ь) в Приложении №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8 к указанному Положению слова</w:t>
      </w:r>
      <w:r w:rsidRPr="00F52DE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F52DEA">
        <w:rPr>
          <w:rFonts w:ascii="Sylfaen" w:hAnsi="Sylfaen"/>
          <w:sz w:val="24"/>
          <w:szCs w:val="24"/>
        </w:rPr>
        <w:t>«Таможенный союз» в соответствующем падеже заменить словами «Евразийский экономический союз» в соответствующем падеже;</w:t>
      </w:r>
    </w:p>
    <w:p w:rsidR="00D122D3" w:rsidRPr="00F52DEA" w:rsidRDefault="00AA7739" w:rsidP="00F52DE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52DEA">
        <w:rPr>
          <w:rFonts w:ascii="Sylfaen" w:hAnsi="Sylfaen"/>
          <w:sz w:val="24"/>
          <w:szCs w:val="24"/>
        </w:rPr>
        <w:lastRenderedPageBreak/>
        <w:t>э) в Приложении № 11 к указанному Положению в наименовании графы шестой головки таблицы слова «Таможенном Союзе» заменить словами «Евразийском экономическом союзе».</w:t>
      </w:r>
    </w:p>
    <w:sectPr w:rsidR="00D122D3" w:rsidRPr="00F52DEA" w:rsidSect="00F52DE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30" w:rsidRDefault="006E6130" w:rsidP="00D122D3">
      <w:r>
        <w:separator/>
      </w:r>
    </w:p>
  </w:endnote>
  <w:endnote w:type="continuationSeparator" w:id="0">
    <w:p w:rsidR="006E6130" w:rsidRDefault="006E6130" w:rsidP="00D1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30" w:rsidRDefault="006E6130"/>
  </w:footnote>
  <w:footnote w:type="continuationSeparator" w:id="0">
    <w:p w:rsidR="006E6130" w:rsidRDefault="006E61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7BE"/>
    <w:multiLevelType w:val="multilevel"/>
    <w:tmpl w:val="02BE9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831ED"/>
    <w:multiLevelType w:val="multilevel"/>
    <w:tmpl w:val="0EB82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F423C2"/>
    <w:multiLevelType w:val="multilevel"/>
    <w:tmpl w:val="0ED0C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22D3"/>
    <w:rsid w:val="000C2346"/>
    <w:rsid w:val="006E6130"/>
    <w:rsid w:val="00AA7739"/>
    <w:rsid w:val="00D122D3"/>
    <w:rsid w:val="00F5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22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22D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D122D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12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Arial">
    <w:name w:val="Body text (2) + Arial"/>
    <w:aliases w:val="13 pt"/>
    <w:basedOn w:val="Bodytext2"/>
    <w:rsid w:val="00D122D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0">
    <w:name w:val="Body text (2) + 14 pt"/>
    <w:basedOn w:val="Bodytext2"/>
    <w:rsid w:val="00D12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aliases w:val="Spacing 1 pt"/>
    <w:basedOn w:val="Bodytext2"/>
    <w:rsid w:val="00D12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122D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122D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D122D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122D3"/>
    <w:pPr>
      <w:shd w:val="clear" w:color="auto" w:fill="FFFFFF"/>
      <w:spacing w:line="0" w:lineRule="atLeast"/>
      <w:ind w:hanging="54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901</Words>
  <Characters>5137</Characters>
  <Application>Microsoft Office Word</Application>
  <DocSecurity>0</DocSecurity>
  <Lines>42</Lines>
  <Paragraphs>12</Paragraphs>
  <ScaleCrop>false</ScaleCrop>
  <Company>TC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3</cp:revision>
  <dcterms:created xsi:type="dcterms:W3CDTF">2015-10-22T07:36:00Z</dcterms:created>
  <dcterms:modified xsi:type="dcterms:W3CDTF">2016-05-24T08:08:00Z</dcterms:modified>
</cp:coreProperties>
</file>