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D9" w:rsidRPr="00CD648E" w:rsidRDefault="008702D9" w:rsidP="008702D9">
      <w:pPr>
        <w:pStyle w:val="mechtex"/>
        <w:ind w:left="9360" w:firstLine="720"/>
        <w:jc w:val="left"/>
        <w:rPr>
          <w:spacing w:val="-8"/>
        </w:rPr>
      </w:pPr>
      <w:proofErr w:type="spellStart"/>
      <w:r w:rsidRPr="00CD648E">
        <w:rPr>
          <w:rFonts w:ascii="Sylfaen" w:hAnsi="Sylfaen" w:cs="Sylfaen"/>
          <w:spacing w:val="-8"/>
        </w:rPr>
        <w:t>Հավելված</w:t>
      </w:r>
      <w:proofErr w:type="spellEnd"/>
      <w:r w:rsidRPr="00CD648E">
        <w:rPr>
          <w:spacing w:val="-8"/>
        </w:rPr>
        <w:t xml:space="preserve"> N 11</w:t>
      </w:r>
    </w:p>
    <w:p w:rsidR="008702D9" w:rsidRPr="00CD648E" w:rsidRDefault="008702D9" w:rsidP="008702D9">
      <w:pPr>
        <w:pStyle w:val="mechtex"/>
        <w:ind w:left="4320"/>
        <w:jc w:val="left"/>
        <w:rPr>
          <w:spacing w:val="4"/>
        </w:rPr>
      </w:pPr>
      <w:r w:rsidRPr="00CD648E">
        <w:rPr>
          <w:spacing w:val="4"/>
        </w:rPr>
        <w:t xml:space="preserve"> </w:t>
      </w:r>
      <w:r w:rsidRPr="00CD648E">
        <w:rPr>
          <w:spacing w:val="4"/>
        </w:rPr>
        <w:tab/>
      </w:r>
      <w:r w:rsidRPr="00CD648E">
        <w:rPr>
          <w:spacing w:val="4"/>
        </w:rPr>
        <w:tab/>
      </w:r>
      <w:r w:rsidRPr="00CD648E">
        <w:rPr>
          <w:spacing w:val="4"/>
        </w:rPr>
        <w:tab/>
      </w:r>
      <w:r w:rsidRPr="00CD648E">
        <w:rPr>
          <w:spacing w:val="4"/>
        </w:rPr>
        <w:tab/>
      </w:r>
      <w:r w:rsidRPr="00CD648E">
        <w:rPr>
          <w:spacing w:val="4"/>
        </w:rPr>
        <w:tab/>
      </w:r>
      <w:r w:rsidRPr="00CD648E">
        <w:rPr>
          <w:spacing w:val="4"/>
        </w:rPr>
        <w:tab/>
      </w:r>
      <w:r w:rsidRPr="00CD648E">
        <w:rPr>
          <w:spacing w:val="4"/>
        </w:rPr>
        <w:tab/>
        <w:t xml:space="preserve"> </w:t>
      </w:r>
      <w:r w:rsidRPr="00CD648E">
        <w:rPr>
          <w:rFonts w:ascii="Sylfaen" w:hAnsi="Sylfaen" w:cs="Sylfaen"/>
          <w:spacing w:val="4"/>
        </w:rPr>
        <w:t>ՀՀ</w:t>
      </w:r>
      <w:r w:rsidRPr="00CD648E">
        <w:rPr>
          <w:spacing w:val="4"/>
        </w:rPr>
        <w:t xml:space="preserve"> </w:t>
      </w:r>
      <w:proofErr w:type="spellStart"/>
      <w:r w:rsidRPr="00CD648E">
        <w:rPr>
          <w:rFonts w:ascii="Sylfaen" w:hAnsi="Sylfaen" w:cs="Sylfaen"/>
          <w:spacing w:val="4"/>
        </w:rPr>
        <w:t>կառավարության</w:t>
      </w:r>
      <w:proofErr w:type="spellEnd"/>
      <w:r w:rsidRPr="00CD648E">
        <w:rPr>
          <w:spacing w:val="4"/>
        </w:rPr>
        <w:t xml:space="preserve"> 2015 </w:t>
      </w:r>
      <w:proofErr w:type="spellStart"/>
      <w:r w:rsidRPr="00CD648E">
        <w:rPr>
          <w:rFonts w:ascii="Sylfaen" w:hAnsi="Sylfaen" w:cs="Sylfaen"/>
          <w:spacing w:val="4"/>
        </w:rPr>
        <w:t>թվականի</w:t>
      </w:r>
      <w:proofErr w:type="spellEnd"/>
    </w:p>
    <w:p w:rsidR="008702D9" w:rsidRPr="00CD648E" w:rsidRDefault="008702D9" w:rsidP="008702D9">
      <w:pPr>
        <w:spacing w:line="360" w:lineRule="auto"/>
        <w:rPr>
          <w:spacing w:val="-2"/>
          <w:sz w:val="22"/>
          <w:szCs w:val="22"/>
        </w:rPr>
      </w:pPr>
      <w:r w:rsidRPr="00CD648E">
        <w:rPr>
          <w:spacing w:val="-8"/>
          <w:sz w:val="22"/>
          <w:szCs w:val="22"/>
        </w:rPr>
        <w:tab/>
      </w:r>
      <w:r w:rsidRPr="00CD648E">
        <w:rPr>
          <w:spacing w:val="-8"/>
          <w:sz w:val="22"/>
          <w:szCs w:val="22"/>
        </w:rPr>
        <w:tab/>
      </w:r>
      <w:r w:rsidRPr="00CD648E">
        <w:rPr>
          <w:spacing w:val="-8"/>
          <w:sz w:val="22"/>
          <w:szCs w:val="22"/>
        </w:rPr>
        <w:tab/>
      </w:r>
      <w:r w:rsidRPr="00CD648E">
        <w:rPr>
          <w:spacing w:val="-8"/>
          <w:sz w:val="22"/>
          <w:szCs w:val="22"/>
        </w:rPr>
        <w:tab/>
      </w:r>
      <w:r w:rsidRPr="00CD648E">
        <w:rPr>
          <w:spacing w:val="-8"/>
          <w:sz w:val="22"/>
          <w:szCs w:val="22"/>
        </w:rPr>
        <w:tab/>
      </w:r>
      <w:r w:rsidRPr="00CD648E">
        <w:rPr>
          <w:spacing w:val="-8"/>
          <w:sz w:val="22"/>
          <w:szCs w:val="22"/>
        </w:rPr>
        <w:tab/>
      </w:r>
      <w:r w:rsidR="0034272B" w:rsidRPr="00CD648E">
        <w:rPr>
          <w:spacing w:val="-2"/>
          <w:sz w:val="22"/>
          <w:szCs w:val="22"/>
        </w:rPr>
        <w:t xml:space="preserve"> </w:t>
      </w:r>
      <w:r w:rsidR="0034272B" w:rsidRPr="00CD648E">
        <w:rPr>
          <w:spacing w:val="-2"/>
          <w:sz w:val="22"/>
          <w:szCs w:val="22"/>
        </w:rPr>
        <w:tab/>
      </w:r>
      <w:r w:rsidR="0034272B" w:rsidRPr="00CD648E">
        <w:rPr>
          <w:spacing w:val="-2"/>
          <w:sz w:val="22"/>
          <w:szCs w:val="22"/>
        </w:rPr>
        <w:tab/>
      </w:r>
      <w:r w:rsidR="0034272B" w:rsidRPr="00CD648E">
        <w:rPr>
          <w:spacing w:val="-2"/>
          <w:sz w:val="22"/>
          <w:szCs w:val="22"/>
        </w:rPr>
        <w:tab/>
      </w:r>
      <w:r w:rsidR="0034272B" w:rsidRPr="00CD648E">
        <w:rPr>
          <w:spacing w:val="-2"/>
          <w:sz w:val="22"/>
          <w:szCs w:val="22"/>
        </w:rPr>
        <w:tab/>
      </w:r>
      <w:r w:rsidR="0034272B" w:rsidRPr="00CD648E">
        <w:rPr>
          <w:spacing w:val="-2"/>
          <w:sz w:val="22"/>
          <w:szCs w:val="22"/>
        </w:rPr>
        <w:tab/>
      </w:r>
      <w:r w:rsidR="0034272B" w:rsidRPr="00CD648E">
        <w:rPr>
          <w:spacing w:val="-2"/>
          <w:sz w:val="22"/>
          <w:szCs w:val="22"/>
        </w:rPr>
        <w:tab/>
      </w:r>
      <w:r w:rsidR="0034272B" w:rsidRPr="00CD648E">
        <w:rPr>
          <w:spacing w:val="-2"/>
          <w:sz w:val="22"/>
          <w:szCs w:val="22"/>
        </w:rPr>
        <w:tab/>
      </w:r>
      <w:r w:rsidRPr="00CD648E">
        <w:rPr>
          <w:spacing w:val="-2"/>
          <w:sz w:val="22"/>
          <w:szCs w:val="22"/>
        </w:rPr>
        <w:t xml:space="preserve"> </w:t>
      </w:r>
      <w:proofErr w:type="spellStart"/>
      <w:proofErr w:type="gramStart"/>
      <w:r w:rsidRPr="00CD648E">
        <w:rPr>
          <w:rFonts w:ascii="Sylfaen" w:hAnsi="Sylfaen" w:cs="Sylfaen"/>
          <w:spacing w:val="-2"/>
          <w:sz w:val="22"/>
          <w:szCs w:val="22"/>
        </w:rPr>
        <w:t>հոկտեմբերի</w:t>
      </w:r>
      <w:proofErr w:type="spellEnd"/>
      <w:proofErr w:type="gramEnd"/>
      <w:r w:rsidRPr="00CD648E">
        <w:rPr>
          <w:spacing w:val="-2"/>
          <w:sz w:val="22"/>
          <w:szCs w:val="22"/>
        </w:rPr>
        <w:t xml:space="preserve"> 22-</w:t>
      </w:r>
      <w:r w:rsidRPr="00CD648E">
        <w:rPr>
          <w:rFonts w:ascii="Sylfaen" w:hAnsi="Sylfaen" w:cs="Sylfaen"/>
          <w:spacing w:val="-2"/>
          <w:sz w:val="22"/>
          <w:szCs w:val="22"/>
        </w:rPr>
        <w:t>ի</w:t>
      </w:r>
      <w:r w:rsidRPr="00CD648E">
        <w:rPr>
          <w:spacing w:val="-2"/>
          <w:sz w:val="22"/>
          <w:szCs w:val="22"/>
        </w:rPr>
        <w:t xml:space="preserve"> N 1249 - </w:t>
      </w:r>
      <w:r w:rsidRPr="00CD648E">
        <w:rPr>
          <w:rFonts w:ascii="Sylfaen" w:hAnsi="Sylfaen" w:cs="Sylfaen"/>
          <w:spacing w:val="-2"/>
          <w:sz w:val="22"/>
          <w:szCs w:val="22"/>
        </w:rPr>
        <w:t>Ն</w:t>
      </w:r>
      <w:r w:rsidRPr="00CD648E">
        <w:rPr>
          <w:spacing w:val="-2"/>
          <w:sz w:val="22"/>
          <w:szCs w:val="22"/>
        </w:rPr>
        <w:t xml:space="preserve"> </w:t>
      </w:r>
      <w:proofErr w:type="spellStart"/>
      <w:r w:rsidRPr="00CD648E">
        <w:rPr>
          <w:rFonts w:ascii="Sylfaen" w:hAnsi="Sylfaen" w:cs="Sylfaen"/>
          <w:spacing w:val="-2"/>
          <w:sz w:val="22"/>
          <w:szCs w:val="22"/>
        </w:rPr>
        <w:t>որոշման</w:t>
      </w:r>
      <w:proofErr w:type="spellEnd"/>
    </w:p>
    <w:p w:rsidR="008702D9" w:rsidRPr="00CD648E" w:rsidRDefault="008702D9" w:rsidP="008702D9">
      <w:pPr>
        <w:spacing w:line="360" w:lineRule="auto"/>
        <w:rPr>
          <w:spacing w:val="-2"/>
          <w:sz w:val="22"/>
          <w:szCs w:val="22"/>
        </w:rPr>
      </w:pPr>
    </w:p>
    <w:tbl>
      <w:tblPr>
        <w:tblW w:w="14683" w:type="dxa"/>
        <w:tblInd w:w="95" w:type="dxa"/>
        <w:tblLook w:val="0000" w:firstRow="0" w:lastRow="0" w:firstColumn="0" w:lastColumn="0" w:noHBand="0" w:noVBand="0"/>
      </w:tblPr>
      <w:tblGrid>
        <w:gridCol w:w="1385"/>
        <w:gridCol w:w="6202"/>
        <w:gridCol w:w="1440"/>
        <w:gridCol w:w="1866"/>
        <w:gridCol w:w="1534"/>
        <w:gridCol w:w="2256"/>
      </w:tblGrid>
      <w:tr w:rsidR="008702D9" w:rsidRPr="00CD648E" w:rsidTr="00087F64">
        <w:trPr>
          <w:trHeight w:val="57"/>
        </w:trPr>
        <w:tc>
          <w:tcPr>
            <w:tcW w:w="1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pStyle w:val="mechtex"/>
              <w:rPr>
                <w:rFonts w:cs="Arial Armenian"/>
                <w:lang w:eastAsia="en-US"/>
              </w:rPr>
            </w:pPr>
            <w:r w:rsidRPr="00CD648E">
              <w:rPr>
                <w:rFonts w:ascii="Sylfaen" w:hAnsi="Sylfaen" w:cs="Sylfaen"/>
                <w:lang w:eastAsia="en-US"/>
              </w:rPr>
              <w:t>ՀԱՅԱՍՏԱՆԻ</w:t>
            </w:r>
            <w:r w:rsidRPr="00CD648E">
              <w:rPr>
                <w:lang w:eastAsia="en-US"/>
              </w:rPr>
              <w:t xml:space="preserve"> </w:t>
            </w:r>
            <w:r w:rsidRPr="00CD648E">
              <w:rPr>
                <w:rFonts w:ascii="Sylfaen" w:hAnsi="Sylfaen" w:cs="Sylfaen"/>
                <w:lang w:eastAsia="en-US"/>
              </w:rPr>
              <w:t>ՀԱՆՐԱՊԵՏՈՒԹՅԱՆ</w:t>
            </w:r>
            <w:r w:rsidRPr="00CD648E">
              <w:rPr>
                <w:lang w:eastAsia="en-US"/>
              </w:rPr>
              <w:t xml:space="preserve"> </w:t>
            </w:r>
            <w:r w:rsidRPr="00CD648E">
              <w:rPr>
                <w:rFonts w:ascii="Sylfaen" w:hAnsi="Sylfaen" w:cs="Sylfaen"/>
                <w:lang w:eastAsia="en-US"/>
              </w:rPr>
              <w:t>ԿԱՌԱՎԱՐՈՒԹՅԱՆ</w:t>
            </w:r>
            <w:r w:rsidRPr="00CD648E">
              <w:rPr>
                <w:lang w:eastAsia="en-US"/>
              </w:rPr>
              <w:t xml:space="preserve"> 2014 </w:t>
            </w:r>
            <w:r w:rsidRPr="00CD648E">
              <w:rPr>
                <w:rFonts w:ascii="Sylfaen" w:hAnsi="Sylfaen" w:cs="Sylfaen"/>
                <w:lang w:eastAsia="en-US"/>
              </w:rPr>
              <w:t>ԹՎԱԿԱՆԻ</w:t>
            </w:r>
            <w:r w:rsidRPr="00CD648E">
              <w:rPr>
                <w:lang w:eastAsia="en-US"/>
              </w:rPr>
              <w:t xml:space="preserve"> </w:t>
            </w:r>
            <w:r w:rsidRPr="00CD648E">
              <w:rPr>
                <w:rFonts w:ascii="Sylfaen" w:hAnsi="Sylfaen" w:cs="Sylfaen"/>
                <w:lang w:eastAsia="en-US"/>
              </w:rPr>
              <w:t>ԴԵԿՏԵՄԲԵՐԻ</w:t>
            </w:r>
            <w:r w:rsidRPr="00CD648E">
              <w:rPr>
                <w:lang w:eastAsia="en-US"/>
              </w:rPr>
              <w:t xml:space="preserve"> 18-</w:t>
            </w:r>
            <w:r w:rsidRPr="00CD648E">
              <w:rPr>
                <w:rFonts w:ascii="Sylfaen" w:hAnsi="Sylfaen" w:cs="Sylfaen"/>
                <w:lang w:eastAsia="en-US"/>
              </w:rPr>
              <w:t>Ի</w:t>
            </w:r>
            <w:r w:rsidRPr="00CD648E">
              <w:rPr>
                <w:rFonts w:cs="Arial Armenian"/>
                <w:lang w:eastAsia="en-US"/>
              </w:rPr>
              <w:t xml:space="preserve"> </w:t>
            </w:r>
          </w:p>
          <w:p w:rsidR="008702D9" w:rsidRPr="00CD648E" w:rsidRDefault="008702D9" w:rsidP="00087F64">
            <w:pPr>
              <w:pStyle w:val="mechtex"/>
              <w:rPr>
                <w:lang w:eastAsia="en-US"/>
              </w:rPr>
            </w:pPr>
            <w:r w:rsidRPr="00CD648E">
              <w:rPr>
                <w:rFonts w:cs="Arial Armenian"/>
                <w:lang w:eastAsia="en-US"/>
              </w:rPr>
              <w:t>N 1515-</w:t>
            </w:r>
            <w:r w:rsidRPr="00CD648E">
              <w:rPr>
                <w:rFonts w:ascii="Sylfaen" w:hAnsi="Sylfaen" w:cs="Sylfaen"/>
                <w:lang w:eastAsia="en-US"/>
              </w:rPr>
              <w:t>Ն</w:t>
            </w:r>
            <w:r w:rsidRPr="00CD648E">
              <w:rPr>
                <w:rFonts w:cs="Arial Armenian"/>
                <w:lang w:eastAsia="en-US"/>
              </w:rPr>
              <w:t xml:space="preserve"> </w:t>
            </w:r>
            <w:r w:rsidRPr="00CD648E">
              <w:rPr>
                <w:rFonts w:ascii="Sylfaen" w:hAnsi="Sylfaen" w:cs="Sylfaen"/>
                <w:lang w:eastAsia="en-US"/>
              </w:rPr>
              <w:t>ՈՐՈՇՄԱՆ</w:t>
            </w:r>
            <w:r w:rsidRPr="00CD648E">
              <w:rPr>
                <w:rFonts w:cs="Arial Armenian"/>
                <w:lang w:eastAsia="en-US"/>
              </w:rPr>
              <w:t xml:space="preserve"> N 12 </w:t>
            </w:r>
            <w:r w:rsidRPr="00CD648E">
              <w:rPr>
                <w:rFonts w:ascii="Sylfaen" w:hAnsi="Sylfaen" w:cs="Sylfaen"/>
                <w:lang w:eastAsia="en-US"/>
              </w:rPr>
              <w:t>ՀԱՎԵԼՎԱԾ</w:t>
            </w:r>
            <w:bookmarkStart w:id="0" w:name="_GoBack"/>
            <w:bookmarkEnd w:id="0"/>
            <w:r w:rsidRPr="00CD648E">
              <w:rPr>
                <w:rFonts w:ascii="Sylfaen" w:hAnsi="Sylfaen" w:cs="Sylfaen"/>
                <w:lang w:eastAsia="en-US"/>
              </w:rPr>
              <w:t>ՈՒՄ</w:t>
            </w:r>
            <w:r w:rsidRPr="00CD648E">
              <w:rPr>
                <w:rFonts w:cs="Arial Armenian"/>
                <w:lang w:eastAsia="en-US"/>
              </w:rPr>
              <w:t xml:space="preserve"> </w:t>
            </w:r>
            <w:r w:rsidRPr="00CD648E">
              <w:rPr>
                <w:rFonts w:ascii="Sylfaen" w:hAnsi="Sylfaen" w:cs="Sylfaen"/>
                <w:lang w:eastAsia="en-US"/>
              </w:rPr>
              <w:t>ԿԱՏԱՐՎՈՂ</w:t>
            </w:r>
            <w:r w:rsidRPr="00CD648E">
              <w:rPr>
                <w:rFonts w:cs="Arial Armenian"/>
                <w:lang w:eastAsia="en-US"/>
              </w:rPr>
              <w:t xml:space="preserve"> </w:t>
            </w:r>
            <w:r w:rsidRPr="00CD648E">
              <w:rPr>
                <w:rFonts w:ascii="Sylfaen" w:hAnsi="Sylfaen" w:cs="Sylfaen"/>
                <w:lang w:eastAsia="en-US"/>
              </w:rPr>
              <w:t>ԼՐԱՑՈՒՄՆԵՐԸ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4"/>
                <w:szCs w:val="24"/>
                <w:lang w:eastAsia="en-US"/>
              </w:rPr>
            </w:pPr>
            <w:r w:rsidRPr="00CD648E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Գնման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Չափի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  <w:r w:rsidRPr="00CD648E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նշված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են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նշանով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իսկ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գումարը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r w:rsidRPr="00CD648E">
              <w:rPr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հազ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(45,491.7)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ՀՀ</w:t>
            </w:r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(0.0)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(0.0)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45221142/1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(849.0)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98111140/1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24.0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71351540/2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80.0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45611300/1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շենքերի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1,392.6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71241200/1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(647.6)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ՀՀ</w:t>
            </w:r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Արարատի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45221142/1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(4,102.0)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98111140/1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577.0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71351540/2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827.6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45611300/1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շենքերի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5,738.4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71241200/1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(3,041.0)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ՀՀ</w:t>
            </w:r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Արմավիրի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45221142/1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(1,070.5)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lastRenderedPageBreak/>
              <w:t>45611300/1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շենքերի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1,445.5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98111140/1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(85.0)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71351540/2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71241200/1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(430.0)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ՀՀ</w:t>
            </w:r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45221142/1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(39,983.3)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98111140/1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100.0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71351540/1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(590.0)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71351540/2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585.6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45611300/1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շենքերի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39,887.7 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ՀՀ</w:t>
            </w:r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Լոռու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(4,000.0)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(4,000.0)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45221142/1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(508.0)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45611300/1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շենքերի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(3,492.0)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ՀՀ</w:t>
            </w:r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Կոտայքի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(0.0)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(0.0)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45221142/1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(316.4)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98111140/1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67.0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71351540/2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230.0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45611300/1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շենքերի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19.4 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ՀՀ</w:t>
            </w:r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Շիրակի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(39,360.0)</w:t>
            </w:r>
          </w:p>
        </w:tc>
      </w:tr>
      <w:tr w:rsidR="008702D9" w:rsidRPr="00CD648E" w:rsidTr="00087F64">
        <w:trPr>
          <w:trHeight w:val="57"/>
        </w:trPr>
        <w:tc>
          <w:tcPr>
            <w:tcW w:w="9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(39,360.0)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45611300/1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շենքերի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(37,935.0)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98111140/1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40.0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71351540/1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(1,815.0)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71241200/1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350.0 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ՀՀ</w:t>
            </w:r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Սյունիքի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45611300/1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շենքերի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(560.0)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98111140/1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45.0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71351540/2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35.0 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lastRenderedPageBreak/>
              <w:t>71241200/1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480.0 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ՀՀ</w:t>
            </w:r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Վայոց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Ձորի</w:t>
            </w:r>
            <w:proofErr w:type="spellEnd"/>
            <w:r w:rsidRPr="00CD64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(2,131.8)</w:t>
            </w:r>
          </w:p>
        </w:tc>
      </w:tr>
      <w:tr w:rsidR="008702D9" w:rsidRPr="00CD648E" w:rsidTr="00087F64">
        <w:trPr>
          <w:trHeight w:val="57"/>
        </w:trPr>
        <w:tc>
          <w:tcPr>
            <w:tcW w:w="1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Բաժին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N 11,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Խումբ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Դաս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01 </w:t>
            </w: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(2,131.8)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98111140/2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(309.0)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71351540/2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(128.3)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45611300/1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շենքերի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>(5,594.5)</w:t>
            </w:r>
          </w:p>
        </w:tc>
      </w:tr>
      <w:tr w:rsidR="008702D9" w:rsidRPr="00CD648E" w:rsidTr="00087F64">
        <w:trPr>
          <w:trHeight w:val="5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r w:rsidRPr="00CD648E">
              <w:rPr>
                <w:sz w:val="22"/>
                <w:szCs w:val="22"/>
                <w:lang w:eastAsia="en-US"/>
              </w:rPr>
              <w:t>71241200/1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CD648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648E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02D9" w:rsidRPr="00CD648E" w:rsidRDefault="008702D9" w:rsidP="00087F64">
            <w:pPr>
              <w:jc w:val="center"/>
              <w:rPr>
                <w:sz w:val="22"/>
                <w:szCs w:val="22"/>
                <w:lang w:eastAsia="en-US"/>
              </w:rPr>
            </w:pPr>
            <w:r w:rsidRPr="00CD648E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2D9" w:rsidRPr="00CD648E" w:rsidRDefault="008702D9" w:rsidP="00087F6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48E">
              <w:rPr>
                <w:color w:val="000000"/>
                <w:sz w:val="22"/>
                <w:szCs w:val="22"/>
                <w:lang w:eastAsia="en-US"/>
              </w:rPr>
              <w:t xml:space="preserve">3,900.0 </w:t>
            </w:r>
          </w:p>
        </w:tc>
      </w:tr>
    </w:tbl>
    <w:p w:rsidR="008702D9" w:rsidRPr="00CD648E" w:rsidRDefault="008702D9" w:rsidP="008702D9">
      <w:pPr>
        <w:pStyle w:val="norm"/>
        <w:rPr>
          <w:rFonts w:cs="Tahoma"/>
          <w:szCs w:val="22"/>
        </w:rPr>
      </w:pPr>
    </w:p>
    <w:p w:rsidR="008702D9" w:rsidRPr="00CD648E" w:rsidRDefault="008702D9" w:rsidP="008702D9">
      <w:pPr>
        <w:pStyle w:val="mechtex"/>
        <w:rPr>
          <w:rFonts w:cs="Sylfaen"/>
        </w:rPr>
      </w:pPr>
    </w:p>
    <w:p w:rsidR="008702D9" w:rsidRPr="00CD648E" w:rsidRDefault="008702D9" w:rsidP="008702D9">
      <w:pPr>
        <w:pStyle w:val="mechtex"/>
        <w:rPr>
          <w:rFonts w:cs="Sylfaen"/>
        </w:rPr>
      </w:pPr>
    </w:p>
    <w:p w:rsidR="008702D9" w:rsidRPr="00CD648E" w:rsidRDefault="008702D9" w:rsidP="008702D9">
      <w:pPr>
        <w:pStyle w:val="mechtex"/>
        <w:rPr>
          <w:rFonts w:cs="Sylfaen"/>
        </w:rPr>
      </w:pPr>
    </w:p>
    <w:p w:rsidR="008702D9" w:rsidRPr="00CD648E" w:rsidRDefault="008702D9" w:rsidP="008702D9">
      <w:pPr>
        <w:ind w:left="720" w:firstLine="720"/>
        <w:rPr>
          <w:rFonts w:cs="Arial Armenian"/>
          <w:sz w:val="22"/>
          <w:szCs w:val="22"/>
        </w:rPr>
      </w:pPr>
      <w:r w:rsidRPr="00CD648E">
        <w:rPr>
          <w:rFonts w:cs="Sylfaen"/>
          <w:sz w:val="22"/>
          <w:szCs w:val="22"/>
        </w:rPr>
        <w:t xml:space="preserve"> </w:t>
      </w:r>
      <w:r w:rsidRPr="00CD648E">
        <w:rPr>
          <w:rFonts w:ascii="Sylfaen" w:hAnsi="Sylfaen" w:cs="Sylfaen"/>
          <w:sz w:val="22"/>
          <w:szCs w:val="22"/>
        </w:rPr>
        <w:t>ՀԱՅԱՍՏԱՆԻ</w:t>
      </w:r>
      <w:r w:rsidRPr="00CD648E">
        <w:rPr>
          <w:rFonts w:cs="Arial Armenian"/>
          <w:sz w:val="22"/>
          <w:szCs w:val="22"/>
        </w:rPr>
        <w:t xml:space="preserve"> </w:t>
      </w:r>
      <w:r w:rsidRPr="00CD648E">
        <w:rPr>
          <w:rFonts w:ascii="Sylfaen" w:hAnsi="Sylfaen" w:cs="Sylfaen"/>
          <w:sz w:val="22"/>
          <w:szCs w:val="22"/>
        </w:rPr>
        <w:t>ՀԱՆՐԱՊԵՏՈՒԹՅԱՆ</w:t>
      </w:r>
    </w:p>
    <w:p w:rsidR="008702D9" w:rsidRPr="00CD648E" w:rsidRDefault="008702D9" w:rsidP="008702D9">
      <w:pPr>
        <w:ind w:left="720" w:firstLine="720"/>
        <w:rPr>
          <w:rFonts w:cs="Arial Armenian"/>
          <w:sz w:val="22"/>
          <w:szCs w:val="22"/>
        </w:rPr>
      </w:pPr>
      <w:r w:rsidRPr="00CD648E">
        <w:rPr>
          <w:rFonts w:ascii="Sylfaen" w:hAnsi="Sylfaen" w:cs="Sylfaen"/>
          <w:sz w:val="22"/>
          <w:szCs w:val="22"/>
        </w:rPr>
        <w:t>ԿԱՌԱՎԱՐՈՒԹՅԱՆ</w:t>
      </w:r>
      <w:r w:rsidRPr="00CD648E">
        <w:rPr>
          <w:rFonts w:cs="Arial Armenian"/>
          <w:sz w:val="22"/>
          <w:szCs w:val="22"/>
        </w:rPr>
        <w:t xml:space="preserve"> </w:t>
      </w:r>
      <w:r w:rsidRPr="00CD648E">
        <w:rPr>
          <w:rFonts w:ascii="Sylfaen" w:hAnsi="Sylfaen" w:cs="Sylfaen"/>
          <w:sz w:val="22"/>
          <w:szCs w:val="22"/>
        </w:rPr>
        <w:t>ԱՇԽԱՏԱԿԱԶՄԻ</w:t>
      </w:r>
    </w:p>
    <w:p w:rsidR="008702D9" w:rsidRPr="00CD648E" w:rsidRDefault="008702D9" w:rsidP="008702D9">
      <w:pPr>
        <w:pStyle w:val="mechtex"/>
        <w:jc w:val="left"/>
        <w:rPr>
          <w:rFonts w:cs="Sylfaen"/>
        </w:rPr>
      </w:pPr>
      <w:r w:rsidRPr="00CD648E">
        <w:tab/>
      </w:r>
      <w:r w:rsidRPr="00CD648E">
        <w:tab/>
      </w:r>
      <w:r w:rsidRPr="00CD648E">
        <w:tab/>
      </w:r>
      <w:r w:rsidRPr="00CD648E">
        <w:rPr>
          <w:rFonts w:ascii="Sylfaen" w:hAnsi="Sylfaen" w:cs="Sylfaen"/>
        </w:rPr>
        <w:t>ՂԵԿԱՎԱՐ</w:t>
      </w:r>
      <w:r w:rsidRPr="00CD648E">
        <w:rPr>
          <w:rFonts w:cs="Sylfaen"/>
        </w:rPr>
        <w:t>-</w:t>
      </w:r>
      <w:r w:rsidRPr="00CD648E">
        <w:rPr>
          <w:rFonts w:ascii="Sylfaen" w:hAnsi="Sylfaen" w:cs="Sylfaen"/>
        </w:rPr>
        <w:t>ՆԱԽԱՐԱՐ</w:t>
      </w:r>
      <w:r w:rsidRPr="00CD648E">
        <w:rPr>
          <w:rFonts w:cs="Sylfaen"/>
        </w:rPr>
        <w:tab/>
      </w:r>
      <w:r w:rsidRPr="00CD648E">
        <w:rPr>
          <w:rFonts w:cs="Sylfaen"/>
        </w:rPr>
        <w:tab/>
      </w:r>
      <w:r w:rsidRPr="00CD648E">
        <w:rPr>
          <w:rFonts w:cs="Arial Armenian"/>
        </w:rPr>
        <w:t xml:space="preserve"> </w:t>
      </w:r>
      <w:r w:rsidRPr="00CD648E">
        <w:rPr>
          <w:rFonts w:cs="Arial Armenian"/>
        </w:rPr>
        <w:tab/>
      </w:r>
      <w:r w:rsidRPr="00CD648E">
        <w:rPr>
          <w:rFonts w:cs="Arial Armenian"/>
        </w:rPr>
        <w:tab/>
        <w:t xml:space="preserve"> </w:t>
      </w:r>
      <w:r w:rsidRPr="00CD648E">
        <w:rPr>
          <w:rFonts w:cs="Arial Armenian"/>
        </w:rPr>
        <w:tab/>
      </w:r>
      <w:r w:rsidRPr="00CD648E">
        <w:rPr>
          <w:rFonts w:cs="Arial Armenian"/>
        </w:rPr>
        <w:tab/>
      </w:r>
      <w:r w:rsidRPr="00CD648E">
        <w:rPr>
          <w:rFonts w:cs="Arial Armenian"/>
        </w:rPr>
        <w:tab/>
      </w:r>
      <w:r w:rsidRPr="00CD648E">
        <w:rPr>
          <w:rFonts w:cs="Arial Armenian"/>
        </w:rPr>
        <w:tab/>
        <w:t xml:space="preserve"> </w:t>
      </w:r>
      <w:r w:rsidRPr="00CD648E">
        <w:rPr>
          <w:rFonts w:ascii="Sylfaen" w:hAnsi="Sylfaen" w:cs="Sylfaen"/>
          <w:spacing w:val="-8"/>
        </w:rPr>
        <w:t>Դ</w:t>
      </w:r>
      <w:r w:rsidRPr="00CD648E">
        <w:rPr>
          <w:rFonts w:cs="Arial Armenian"/>
          <w:spacing w:val="-8"/>
        </w:rPr>
        <w:t xml:space="preserve">. </w:t>
      </w:r>
      <w:r w:rsidRPr="00CD648E">
        <w:rPr>
          <w:rFonts w:ascii="Sylfaen" w:hAnsi="Sylfaen" w:cs="Sylfaen"/>
          <w:spacing w:val="-8"/>
        </w:rPr>
        <w:t>ՀԱՐՈՒԹՅՈՒՆՅԱՆ</w:t>
      </w:r>
    </w:p>
    <w:p w:rsidR="008702D9" w:rsidRPr="00CD648E" w:rsidRDefault="008702D9" w:rsidP="008702D9">
      <w:pPr>
        <w:pStyle w:val="mechtex"/>
        <w:rPr>
          <w:rFonts w:cs="Sylfaen"/>
        </w:rPr>
      </w:pPr>
    </w:p>
    <w:p w:rsidR="00E82CD1" w:rsidRPr="00CD648E" w:rsidRDefault="00CD648E" w:rsidP="008702D9"/>
    <w:sectPr w:rsidR="00E82CD1" w:rsidRPr="00CD648E" w:rsidSect="00350DC5">
      <w:pgSz w:w="16834" w:h="11909" w:orient="landscape" w:code="9"/>
      <w:pgMar w:top="1358" w:right="1440" w:bottom="951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B7"/>
    <w:rsid w:val="00172736"/>
    <w:rsid w:val="0034272B"/>
    <w:rsid w:val="006415B7"/>
    <w:rsid w:val="006D4299"/>
    <w:rsid w:val="007D729A"/>
    <w:rsid w:val="008702D9"/>
    <w:rsid w:val="00C711A2"/>
    <w:rsid w:val="00C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6D429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ink w:val="mechtex"/>
    <w:locked/>
    <w:rsid w:val="006D4299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6D4299"/>
    <w:pPr>
      <w:jc w:val="center"/>
    </w:pPr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6D429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ink w:val="mechtex"/>
    <w:locked/>
    <w:rsid w:val="006D4299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6D4299"/>
    <w:pPr>
      <w:jc w:val="center"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2015-10-30T06:14:00Z</dcterms:created>
  <dcterms:modified xsi:type="dcterms:W3CDTF">2015-10-30T12:05:00Z</dcterms:modified>
</cp:coreProperties>
</file>