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58" w:rsidRPr="007523C6" w:rsidRDefault="002B2E58" w:rsidP="002B2E58">
      <w:pPr>
        <w:pStyle w:val="mechtex"/>
        <w:ind w:left="3600" w:firstLine="720"/>
        <w:rPr>
          <w:rFonts w:ascii="GHEA Mariam" w:hAnsi="GHEA Mariam"/>
          <w:spacing w:val="-8"/>
        </w:rPr>
      </w:pPr>
      <w:r w:rsidRPr="007523C6">
        <w:rPr>
          <w:rFonts w:ascii="GHEA Mariam" w:hAnsi="GHEA Mariam"/>
          <w:spacing w:val="-8"/>
        </w:rPr>
        <w:t>Հավելված N</w:t>
      </w:r>
      <w:r>
        <w:rPr>
          <w:rFonts w:ascii="GHEA Mariam" w:hAnsi="GHEA Mariam"/>
          <w:spacing w:val="-8"/>
        </w:rPr>
        <w:t xml:space="preserve"> 7</w:t>
      </w:r>
    </w:p>
    <w:p w:rsidR="002B2E58" w:rsidRPr="007523C6" w:rsidRDefault="002B2E58" w:rsidP="002B2E58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</w:t>
      </w:r>
      <w:r w:rsidRPr="007523C6">
        <w:rPr>
          <w:rFonts w:ascii="GHEA Mariam" w:hAnsi="GHEA Mariam"/>
          <w:spacing w:val="4"/>
        </w:rPr>
        <w:t>ՀՀ կառավարության 201</w:t>
      </w:r>
      <w:r>
        <w:rPr>
          <w:rFonts w:ascii="GHEA Mariam" w:hAnsi="GHEA Mariam"/>
          <w:spacing w:val="4"/>
        </w:rPr>
        <w:t xml:space="preserve">5 </w:t>
      </w:r>
      <w:r w:rsidRPr="007523C6">
        <w:rPr>
          <w:rFonts w:ascii="GHEA Mariam" w:hAnsi="GHEA Mariam"/>
          <w:spacing w:val="4"/>
        </w:rPr>
        <w:t>թվականի</w:t>
      </w:r>
    </w:p>
    <w:p w:rsidR="002B2E58" w:rsidRPr="007523C6" w:rsidRDefault="002B2E58" w:rsidP="002B2E5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82B51">
        <w:rPr>
          <w:rFonts w:ascii="GHEA Mariam" w:hAnsi="GHEA Mariam" w:cs="Sylfaen"/>
          <w:spacing w:val="-4"/>
          <w:sz w:val="22"/>
          <w:szCs w:val="22"/>
          <w:lang w:val="pt-BR"/>
        </w:rPr>
        <w:t>հոկտեմբերի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-ի N </w:t>
      </w:r>
      <w:r>
        <w:rPr>
          <w:rFonts w:ascii="GHEA Mariam" w:hAnsi="GHEA Mariam"/>
          <w:spacing w:val="-2"/>
          <w:sz w:val="22"/>
          <w:szCs w:val="22"/>
        </w:rPr>
        <w:t>1249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-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Ն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որոշման</w:t>
      </w:r>
    </w:p>
    <w:p w:rsidR="002B2E58" w:rsidRDefault="002B2E58" w:rsidP="002B2E58">
      <w:pPr>
        <w:pStyle w:val="norm"/>
        <w:rPr>
          <w:rFonts w:ascii="GHEA Mariam" w:hAnsi="GHEA Mariam" w:cs="Tahoma"/>
        </w:rPr>
      </w:pPr>
    </w:p>
    <w:tbl>
      <w:tblPr>
        <w:tblW w:w="10402" w:type="dxa"/>
        <w:tblInd w:w="-516" w:type="dxa"/>
        <w:tblLook w:val="0000" w:firstRow="0" w:lastRow="0" w:firstColumn="0" w:lastColumn="0" w:noHBand="0" w:noVBand="0"/>
      </w:tblPr>
      <w:tblGrid>
        <w:gridCol w:w="719"/>
        <w:gridCol w:w="7783"/>
        <w:gridCol w:w="1900"/>
      </w:tblGrid>
      <w:tr w:rsidR="002B2E58" w:rsidRPr="002E72D0" w:rsidTr="00F0291C">
        <w:trPr>
          <w:trHeight w:val="1560"/>
        </w:trPr>
        <w:tc>
          <w:tcPr>
            <w:tcW w:w="10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2E58" w:rsidRDefault="002B2E58" w:rsidP="00F0291C">
            <w:pPr>
              <w:pStyle w:val="mechtex"/>
              <w:rPr>
                <w:rFonts w:ascii="GHEA Mariam" w:hAnsi="GHEA Mariam" w:cs="Arial Armenian"/>
                <w:lang w:eastAsia="en-US"/>
              </w:rPr>
            </w:pPr>
            <w:r w:rsidRPr="002E72D0">
              <w:rPr>
                <w:rFonts w:ascii="GHEA Mariam" w:hAnsi="GHEA Mariam" w:cs="Tahoma"/>
                <w:lang w:eastAsia="en-US"/>
              </w:rPr>
              <w:t>ՀԱՅԱՍՏԱՆԻ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2E72D0">
              <w:rPr>
                <w:rFonts w:ascii="GHEA Mariam" w:hAnsi="GHEA Mariam" w:cs="Tahoma"/>
                <w:lang w:eastAsia="en-US"/>
              </w:rPr>
              <w:t>ՀԱՆՐԱՊԵՏՈՒԹՅԱՆ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2E72D0">
              <w:rPr>
                <w:rFonts w:ascii="GHEA Mariam" w:hAnsi="GHEA Mariam" w:cs="Tahoma"/>
                <w:lang w:eastAsia="en-US"/>
              </w:rPr>
              <w:t>ԿԱՌԱՎԱՐՈՒԹՅԱՆ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2015 </w:t>
            </w:r>
            <w:r w:rsidRPr="002E72D0">
              <w:rPr>
                <w:rFonts w:ascii="GHEA Mariam" w:hAnsi="GHEA Mariam" w:cs="Tahoma"/>
                <w:lang w:eastAsia="en-US"/>
              </w:rPr>
              <w:t>ԹՎԱԿԱՆԻ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2B2E58" w:rsidRDefault="002B2E58" w:rsidP="00F0291C">
            <w:pPr>
              <w:pStyle w:val="mechtex"/>
              <w:rPr>
                <w:rFonts w:ascii="GHEA Mariam" w:hAnsi="GHEA Mariam" w:cs="Arial Armenian"/>
                <w:lang w:eastAsia="en-US"/>
              </w:rPr>
            </w:pPr>
            <w:r w:rsidRPr="002E72D0">
              <w:rPr>
                <w:rFonts w:ascii="GHEA Mariam" w:hAnsi="GHEA Mariam" w:cs="Tahoma"/>
                <w:lang w:eastAsia="en-US"/>
              </w:rPr>
              <w:t>ՀՈՒԼԻՍԻ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2-</w:t>
            </w:r>
            <w:r w:rsidRPr="002E72D0">
              <w:rPr>
                <w:rFonts w:ascii="GHEA Mariam" w:hAnsi="GHEA Mariam" w:cs="Tahoma"/>
                <w:lang w:eastAsia="en-US"/>
              </w:rPr>
              <w:t>Ի</w:t>
            </w:r>
            <w:r w:rsidRPr="002E72D0">
              <w:rPr>
                <w:rFonts w:ascii="GHEA Mariam" w:hAnsi="GHEA Mariam"/>
                <w:lang w:eastAsia="en-US"/>
              </w:rPr>
              <w:t xml:space="preserve"> N 766-</w:t>
            </w:r>
            <w:r w:rsidRPr="002E72D0">
              <w:rPr>
                <w:rFonts w:ascii="GHEA Mariam" w:hAnsi="GHEA Mariam" w:cs="Tahoma"/>
                <w:lang w:eastAsia="en-US"/>
              </w:rPr>
              <w:t>Ն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2E72D0">
              <w:rPr>
                <w:rFonts w:ascii="GHEA Mariam" w:hAnsi="GHEA Mariam" w:cs="Tahoma"/>
                <w:lang w:eastAsia="en-US"/>
              </w:rPr>
              <w:t>ՈՐՈՇՄԱՆ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N 7 </w:t>
            </w:r>
            <w:r w:rsidRPr="002E72D0">
              <w:rPr>
                <w:rFonts w:ascii="GHEA Mariam" w:hAnsi="GHEA Mariam" w:cs="Tahoma"/>
                <w:lang w:eastAsia="en-US"/>
              </w:rPr>
              <w:t>ՀԱՎԵԼՎԱԾՈՒՄ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2E72D0">
              <w:rPr>
                <w:rFonts w:ascii="GHEA Mariam" w:hAnsi="GHEA Mariam" w:cs="Tahoma"/>
                <w:lang w:eastAsia="en-US"/>
              </w:rPr>
              <w:t>ԿԱՏԱՐՎՈՂ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2B2E58" w:rsidRDefault="002B2E58" w:rsidP="00F0291C">
            <w:pPr>
              <w:pStyle w:val="mechtex"/>
              <w:rPr>
                <w:rFonts w:ascii="GHEA Mariam" w:hAnsi="GHEA Mariam" w:cs="Tahoma"/>
                <w:lang w:eastAsia="en-US"/>
              </w:rPr>
            </w:pPr>
            <w:r w:rsidRPr="002E72D0">
              <w:rPr>
                <w:rFonts w:ascii="GHEA Mariam" w:hAnsi="GHEA Mariam" w:cs="Tahoma"/>
                <w:lang w:eastAsia="en-US"/>
              </w:rPr>
              <w:t>ՓՈՓՈԽՈՒԹՅՈՒՆՆԵՐԸ</w:t>
            </w:r>
          </w:p>
          <w:p w:rsidR="002B2E58" w:rsidRPr="002E72D0" w:rsidRDefault="002B2E58" w:rsidP="00F0291C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2B2E58" w:rsidRPr="002E72D0" w:rsidTr="00F0291C">
        <w:trPr>
          <w:trHeight w:val="405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 w:rsidRPr="002E72D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B2E58" w:rsidRPr="002E72D0" w:rsidRDefault="002B2E58" w:rsidP="00F0291C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 w:rsidRPr="002E72D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Grapalat" w:hAnsi="GHEA Grapalat"/>
                <w:sz w:val="28"/>
                <w:szCs w:val="28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2B2E58" w:rsidRPr="002E72D0" w:rsidTr="00F0291C">
        <w:trPr>
          <w:trHeight w:val="12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pStyle w:val="mechtex"/>
              <w:rPr>
                <w:rFonts w:ascii="GHEA Mariam" w:hAnsi="GHEA Mariam"/>
                <w:szCs w:val="22"/>
              </w:rPr>
            </w:pPr>
            <w:r w:rsidRPr="002E72D0">
              <w:rPr>
                <w:rFonts w:ascii="GHEA Mariam" w:hAnsi="GHEA Mariam"/>
                <w:szCs w:val="22"/>
              </w:rPr>
              <w:t>NN</w:t>
            </w:r>
          </w:p>
          <w:p w:rsidR="002B2E58" w:rsidRPr="002E72D0" w:rsidRDefault="002B2E58" w:rsidP="00F0291C">
            <w:pPr>
              <w:pStyle w:val="mechtex"/>
              <w:rPr>
                <w:rFonts w:ascii="GHEA Mariam" w:hAnsi="GHEA Mariam"/>
                <w:szCs w:val="22"/>
                <w:lang w:val="ru-RU"/>
              </w:rPr>
            </w:pPr>
            <w:r w:rsidRPr="002E72D0">
              <w:rPr>
                <w:rFonts w:ascii="GHEA Mariam" w:hAnsi="GHEA Mariam"/>
                <w:szCs w:val="22"/>
              </w:rPr>
              <w:t>ը/կ</w:t>
            </w:r>
          </w:p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2B2E58" w:rsidRPr="002E72D0" w:rsidTr="00F0291C">
        <w:trPr>
          <w:trHeight w:val="4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2B2E58" w:rsidRPr="002E72D0" w:rsidTr="00F0291C">
        <w:trPr>
          <w:trHeight w:val="4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B2E58" w:rsidRPr="002E72D0" w:rsidTr="00F0291C">
        <w:trPr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 և շինությունների կապիտալ վերանորոգում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(39,750.0)</w:t>
            </w:r>
          </w:p>
        </w:tc>
      </w:tr>
      <w:tr w:rsidR="002B2E58" w:rsidRPr="002E72D0" w:rsidTr="00F0291C">
        <w:trPr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որից՝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«Գյումրու N 7 հիմնական դպրոց» ՊՈԱԿ շենքի ջեռուցման համակարգի վերանորոգում, պատուհանների և դռների փոխարինում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(174.0)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«Մայիսյանի միջնակարգ դպրոց» ՊՈԱԿ-ի շենքի ջեռուցման համակարգի անցկացում և պատուհանների մասնակի փոխարինում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(3,212.0)</w:t>
            </w:r>
          </w:p>
        </w:tc>
      </w:tr>
      <w:tr w:rsidR="002B2E58" w:rsidRPr="002E72D0" w:rsidTr="00F0291C">
        <w:trPr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Արևշատ համայնքի մշակույթի տան մասնակի վերանորոգում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(3,116.0)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Աշոցք համայնքի գյուղապետարանի վարչական շենքի տանիքի վերանորոգում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(2,097.0)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Ամասիա համայնքի գյուղապետարանի վարչական շենքի տանիքի վերանորոգում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(3,348.0)</w:t>
            </w:r>
          </w:p>
        </w:tc>
      </w:tr>
      <w:tr w:rsidR="002B2E58" w:rsidRPr="002E72D0" w:rsidTr="00F0291C">
        <w:trPr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«Ջաջուռի բժշկական ամբուլատորիա» ՓԲԸ-ի շենքի վերանորոգում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(993.0)</w:t>
            </w:r>
          </w:p>
        </w:tc>
      </w:tr>
      <w:tr w:rsidR="002B2E58" w:rsidRPr="002E72D0" w:rsidTr="00F0291C">
        <w:trPr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Գյումրի համայնքի Ռուսթավելի փողոցի մասնակի վերանորոգում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(17,899.0)</w:t>
            </w:r>
          </w:p>
        </w:tc>
      </w:tr>
      <w:tr w:rsidR="002B2E58" w:rsidRPr="002E72D0" w:rsidTr="00F0291C">
        <w:trPr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Գյումրի համայնքի Չայկովսկի փողոցի մասնակի վերանորոգում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(4,349.0)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ՏԿԱԻ նախարարության ՓԾ Շիրակի մարզային փրկարարական վարչության շենքի տարածքի բարեկարգում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(940.0)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Մարալիկ համայնքի Բարեկամություն փողոցի մասնակի վերանորոգում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(2,820.0)</w:t>
            </w:r>
          </w:p>
        </w:tc>
      </w:tr>
      <w:tr w:rsidR="002B2E58" w:rsidRPr="002E72D0" w:rsidTr="00F0291C">
        <w:trPr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Արթիկ համայնքի Գ.Նժդեհի փողոցի մասնակի վերանորոգում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(773.0)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1.13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Տ-7-24, Հառիճ-Նահապետավան-Հ-21 ավտոմոբիլային ճանապարհի (Նահապետավան համայնքի տարածք) վերանորոգում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(332.0)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Տ-7-53, Հ-21-Փանիկ-Արևշատ-Հ-21 ավտոմոբիլային ճանապարհի (Փանիկ համայնքի տարածք) մասնակի վերանորոգում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(149.0)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Ախուրյան համայնքի Նոր Ախուրյան թաղամասի ճանապարհի վերանորոգում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(4,479.0)</w:t>
            </w:r>
          </w:p>
        </w:tc>
      </w:tr>
      <w:tr w:rsidR="002B2E58" w:rsidRPr="002E72D0" w:rsidTr="00F0291C">
        <w:trPr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1.17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Ջրափի համայնքի ոռոգման ներքին ցանցի վերանորոգում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(224.0)</w:t>
            </w:r>
          </w:p>
        </w:tc>
      </w:tr>
      <w:tr w:rsidR="002B2E58" w:rsidRPr="002E72D0" w:rsidTr="00F0291C">
        <w:trPr>
          <w:trHeight w:val="13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1.18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«Գյումրու N 7 հիմնական դպրոց» ՊՈԱԿ շենքի ջեռուցման համակարգի վերանորոգում, պատուհանների և դռների փոխարինում ծրագրի 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(150.0)</w:t>
            </w:r>
          </w:p>
        </w:tc>
      </w:tr>
      <w:tr w:rsidR="002B2E58" w:rsidRPr="002E72D0" w:rsidTr="00F0291C">
        <w:trPr>
          <w:trHeight w:val="13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1.19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«Մայիսյանի միջնակարգ դպրոց» ՊՈԱԿ-ի շենքի ջեռուցման համակարգի անցկացում և պատուհանների մասնակի փոխարինում ծրագրի 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(90.0)</w:t>
            </w:r>
          </w:p>
        </w:tc>
      </w:tr>
      <w:tr w:rsidR="002B2E58" w:rsidRPr="002E72D0" w:rsidTr="00F0291C">
        <w:trPr>
          <w:trHeight w:val="10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1.20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Արևշատ համայնքի մշակույթի տան մասնակի վերանորոգում ծրագրի 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(80.0)</w:t>
            </w:r>
          </w:p>
        </w:tc>
      </w:tr>
      <w:tr w:rsidR="002B2E58" w:rsidRPr="002E72D0" w:rsidTr="00F0291C">
        <w:trPr>
          <w:trHeight w:val="10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1.21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Աշոցք համայնքի գյուղապետարանի վարչական շենքի տանիքի վերանորոգում ծրագրի 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(80.0)</w:t>
            </w:r>
          </w:p>
        </w:tc>
      </w:tr>
      <w:tr w:rsidR="002B2E58" w:rsidRPr="002E72D0" w:rsidTr="00F0291C">
        <w:trPr>
          <w:trHeight w:val="10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1.22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Ամասիա համայնքի գյուղապետարանի վարչական շենքի տանիքի վերանորոգում ծրագրի 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(100.0)</w:t>
            </w:r>
          </w:p>
        </w:tc>
      </w:tr>
      <w:tr w:rsidR="002B2E58" w:rsidRPr="002E72D0" w:rsidTr="00F0291C">
        <w:trPr>
          <w:trHeight w:val="6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1.24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Գյումրի համայնքի Լ. Մադոյան փողոցի մասնակի վերանորոգում (Տերյան փողոցից դեպի նախկին &lt;&lt;Հացընդունման&gt;&gt; ձեռնարկություն) ծրագրի 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(200.0)</w:t>
            </w:r>
          </w:p>
        </w:tc>
      </w:tr>
      <w:tr w:rsidR="002B2E58" w:rsidRPr="002E72D0" w:rsidTr="00F0291C">
        <w:trPr>
          <w:trHeight w:val="10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1.25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Գյումրի համայնքի Ռուսթավելի փողոցի մասնակի վերանորոգում ծրագրի 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(390.0)</w:t>
            </w:r>
          </w:p>
        </w:tc>
      </w:tr>
      <w:tr w:rsidR="002B2E58" w:rsidRPr="002E72D0" w:rsidTr="00F0291C">
        <w:trPr>
          <w:trHeight w:val="10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1.26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Գյումրի համայնքի Չայկովսկի փողոցի մասնակի վերանորոգում ծրագրի 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(140.0)</w:t>
            </w:r>
          </w:p>
        </w:tc>
      </w:tr>
      <w:tr w:rsidR="002B2E58" w:rsidRPr="002E72D0" w:rsidTr="00F0291C">
        <w:trPr>
          <w:trHeight w:val="4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1.27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ՀՀ ՏԿԱԻ նախարարության ՓԾ Շիրակի մարզային փրկարարական վարչության շենքի տարածքի բարեկարգում ծրագրի 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(60.0)</w:t>
            </w:r>
          </w:p>
        </w:tc>
      </w:tr>
      <w:tr w:rsidR="002B2E58" w:rsidRPr="002E72D0" w:rsidTr="00F0291C">
        <w:trPr>
          <w:trHeight w:val="4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1.28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Մարալիկ համայնքի Բարեկամություն փողոցի մասնակի վերանորոգում ծրագրի 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(160.0)</w:t>
            </w:r>
          </w:p>
        </w:tc>
      </w:tr>
      <w:tr w:rsidR="002B2E58" w:rsidRPr="002E72D0" w:rsidTr="00F0291C">
        <w:trPr>
          <w:trHeight w:val="10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1.29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Արթիկ համայնքի Գ.Նժդեհի փողոցի մասնակի վերանորոգում ծրագրի </w:t>
            </w:r>
            <w:r w:rsidRPr="002E72D0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իրականացման համար տեխնիկական հսկողության ծառայության ձեռք բերում</w:t>
            </w: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(100.0)</w:t>
            </w:r>
          </w:p>
        </w:tc>
      </w:tr>
      <w:tr w:rsidR="002B2E58" w:rsidRPr="002E72D0" w:rsidTr="00F0291C">
        <w:trPr>
          <w:trHeight w:val="3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1.30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Տ-7-24, Հառիճ-Նահապետավան-Հ-21 ավտոմոբիլային ճանապարհի (Նահապետավան համայնքի տարածք) վերանորոգում ծրագրի 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(155.0)</w:t>
            </w:r>
          </w:p>
        </w:tc>
      </w:tr>
      <w:tr w:rsidR="002B2E58" w:rsidRPr="002E72D0" w:rsidTr="00F0291C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1.31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Տ-7-53, Հ-21-Փանիկ-Արևշատ-Հ-21 ավտոմոբիլային ճանապարհի (Փանիկ համայնքի տարածք) մասնակի վերանորոգում ծրագրի 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(60.0)</w:t>
            </w:r>
          </w:p>
        </w:tc>
      </w:tr>
      <w:tr w:rsidR="002B2E58" w:rsidRPr="002E72D0" w:rsidTr="00F0291C">
        <w:trPr>
          <w:trHeight w:val="10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1.32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Ախուրյան համայնքի Նոր Ախուրյան թաղամասի ճանապարհի վերանորոգում ծրագրի 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(105.0)</w:t>
            </w:r>
          </w:p>
        </w:tc>
      </w:tr>
      <w:tr w:rsidR="002B2E58" w:rsidRPr="002E72D0" w:rsidTr="00F0291C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1.34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Ջրափի համայնքի ոռոգման ներքին ցանցի վերանորոգում ծրագրի </w:t>
            </w:r>
            <w:r w:rsidRPr="002E72D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իրականացման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(85.0)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1.35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«Գեղանիստի միջնակարգ դպրոց» ՊՈԱԿ-ի շենքի տանիքի վերանորոգում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6,970.0 </w:t>
            </w:r>
          </w:p>
        </w:tc>
      </w:tr>
      <w:tr w:rsidR="002B2E58" w:rsidRPr="002E72D0" w:rsidTr="00F0291C">
        <w:trPr>
          <w:trHeight w:val="10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1.36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«Գեղանիստի միջնակարգ դպրոց» ՊՈԱԿ-ի շենքի տանիքի վերանորոգում իրականացնելու համար տեխնիկական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140.0 </w:t>
            </w:r>
          </w:p>
        </w:tc>
      </w:tr>
      <w:tr w:rsidR="002B2E58" w:rsidRPr="002E72D0" w:rsidTr="00F0291C">
        <w:trPr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Կապիտալ սուբվենցիա համայնքին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26,000.0 </w:t>
            </w:r>
          </w:p>
        </w:tc>
      </w:tr>
      <w:tr w:rsidR="002B2E58" w:rsidRPr="002E72D0" w:rsidTr="00F0291C">
        <w:trPr>
          <w:trHeight w:val="3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3.20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Գտաշեն համայնքին արոտավայրերի ջրարբիացման ծրագրի շրջանակներում գյուղտեխնիկայի ձեռք բերման համար համայնքային </w:t>
            </w:r>
            <w:r w:rsidRPr="002E72D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ներդրում կատարելու նպատակով ֆինանսական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5,000.0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3.21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Մարալիկ համայնքի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կենտրոնական փողոցների փոսային նորոգում իրականացնելու նպատակով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համայնքին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3,000.0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3.22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Հովտաշեն համայնքի մշակույթի տան վերանորոգման նպատակով համայնքին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3.23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Ողջի համայնքի բնակիչ Լևոն Առուստամյանի բնակարանի վերանորոգման նպատակով համայնքին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3.24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Ջրաձոր համայնքի ճանապարհների ավազակոպիճով վերանորոգման նպատակով համայնքին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3.25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Հայկասար համայնքի համայնքային կենտրոնի վերանորոգման նպատակով համայնքին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3.26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Անի-կայարան համայնքի ավազակոպճային ճանապարհի վերանորոգման նպատակով համայնքին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3.27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Մեծ Սեպասար համայնքի ավազակոպճային ճանապարհի վերանորոգման նպատակով համայնքին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3.28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Գոգհովիտ-Հողմիկ ավազակոպճային ճանապարհի վերանորոգման նպատակով Գոգհովիտ համայնքին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3.29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Ղազանչի համայնքի ներհակայնքային ավազակոպճային ճանապարհի վերանորոգման նպատակով համայնքին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3.30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Լեռնագյուղ համայնքի ավազակոպճային ճանապարհի վերանորոգման նպատակով համայնքին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3.31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Մեղրաշեն համայնքի արտաքին լուսավորության վերականգնման նպատակով համայնքին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3.32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Գետափ համայնքի գյուղամիջյան ավազակոպճային ճանապարհների վերանորոգման նպատակով համայնքին աջակցության ցուցաբերում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3.33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Ջրառատ համայնքի համայնքային կենտրոնի համար գույքի ձեռք բերման նպատակով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համայնքին աջակցության ցուցաբերում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3,000.0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3.34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Տ-7-53, Հ-21-Փանիկ-Արևշատ-Հ-21 ավտոմոբիլային ճանապարհի (Նոր Կյանք համայնքի տարածք) մասնակի վերանորոգում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2,000.0 </w:t>
            </w:r>
          </w:p>
        </w:tc>
      </w:tr>
      <w:tr w:rsidR="002B2E58" w:rsidRPr="002E72D0" w:rsidTr="00F0291C">
        <w:trPr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Ընթացիկ սուբվենցիա համայնքներին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5,500.0 </w:t>
            </w:r>
          </w:p>
        </w:tc>
      </w:tr>
      <w:tr w:rsidR="002B2E58" w:rsidRPr="002E72D0" w:rsidTr="00F0291C">
        <w:trPr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2E58" w:rsidRPr="002E72D0" w:rsidRDefault="002B2E58" w:rsidP="00F0291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2D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որից՝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B2E58" w:rsidRPr="002E72D0" w:rsidTr="00F0291C">
        <w:trPr>
          <w:trHeight w:val="10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4.20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Բագրավան համայնքի 2015 թվականի հուլիսի 25-ի քամուց տուժված ընտանիքներին օգնելու նպատակով համայնքին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1,500.0 </w:t>
            </w:r>
          </w:p>
        </w:tc>
      </w:tr>
      <w:tr w:rsidR="002B2E58" w:rsidRPr="002E72D0" w:rsidTr="00F0291C">
        <w:trPr>
          <w:trHeight w:val="1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4.21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Իսահակյան համայնքի 2015 թվականի օգոստոսի 4-ի քամուց տուժած </w:t>
            </w:r>
            <w:r w:rsidRPr="002E72D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ընտանիքներին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2E72D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օգնելու նպատակով համայնքին աջակցութուն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2,000.0 </w:t>
            </w:r>
          </w:p>
        </w:tc>
      </w:tr>
      <w:tr w:rsidR="002B2E58" w:rsidRPr="002E72D0" w:rsidTr="00F0291C">
        <w:trPr>
          <w:trHeight w:val="2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4.22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Աղին համայնքի 2015 թվականի օգոստոսի 4-ի քամուց տուժած </w:t>
            </w:r>
            <w:r w:rsidRPr="002E72D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ընտանիքներին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2E72D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օգնելու նպատակով համայնքին աջակցութուն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500.0 </w:t>
            </w:r>
          </w:p>
        </w:tc>
      </w:tr>
      <w:tr w:rsidR="002B2E58" w:rsidRPr="002E72D0" w:rsidTr="00F0291C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4.23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Քարաբերդ համայնքի 2015 թվականի սեպտեմբերի 26-ի քամուց տուժած </w:t>
            </w:r>
            <w:r w:rsidRPr="002E72D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ընտանիքներին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2E72D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օգնելու նպատակով համայնքին աջակցութուն ցուցաբե</w:t>
            </w: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1,000.0 </w:t>
            </w:r>
          </w:p>
        </w:tc>
      </w:tr>
      <w:tr w:rsidR="002B2E58" w:rsidRPr="002E72D0" w:rsidTr="00F0291C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4,24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2015 թվականի օգոստոսի 15-ի հրդեհից տուժած Ազատան համայնքի բնակիչ Մուրադ Մուրազի Մուրազյանի ընտանիքին աջակցելու նպատակով համայնքին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500.0 </w:t>
            </w:r>
          </w:p>
        </w:tc>
      </w:tr>
      <w:tr w:rsidR="002B2E58" w:rsidRPr="002E72D0" w:rsidTr="00F0291C">
        <w:trPr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Նախագծահետազոտական ծախսեր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390.0</w:t>
            </w:r>
          </w:p>
        </w:tc>
      </w:tr>
      <w:tr w:rsidR="002B2E58" w:rsidRPr="002E72D0" w:rsidTr="00F0291C">
        <w:trPr>
          <w:trHeight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2E58" w:rsidRPr="002E72D0" w:rsidRDefault="002B2E58" w:rsidP="00F0291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2D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որից՝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2E58" w:rsidRPr="002E72D0" w:rsidRDefault="002B2E58" w:rsidP="00F0291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2D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B2E58" w:rsidRPr="002E72D0" w:rsidTr="00F0291C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r w:rsidRPr="002E72D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Գեղանիստի միջնակարգ դպրոց» ՊՈԱԿ-ի շենքի տանիքի վերանորոգում</w:t>
            </w: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իրականացնելու համար նախագծահետազոտական աշխատանքների կազմում: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350.0</w:t>
            </w:r>
          </w:p>
        </w:tc>
      </w:tr>
      <w:tr w:rsidR="002B2E58" w:rsidRPr="002E72D0" w:rsidTr="00F0291C">
        <w:trPr>
          <w:trHeight w:val="10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6.36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«Գեղանիստի միջնակարգ դպրոց» ՊՈԱԿ-ի շենքի տանիքի վերանորոգում իրականացնելու համար հեղինակային հսկողության ծառայության ձեռք բերում: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40.0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 ընթացիկ դրամաշհնորհներ պետական և համայնքային առևտրային կազմակերպություններին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7,860.0 </w:t>
            </w:r>
          </w:p>
        </w:tc>
      </w:tr>
      <w:tr w:rsidR="002B2E58" w:rsidRPr="002E72D0" w:rsidTr="00F0291C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"Գյումրու Ծննդատուն" ՓԲԸ-ին ֆինանսական աջակցության ցուցաբերում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E58" w:rsidRPr="002E72D0" w:rsidRDefault="002B2E58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7,860.0 </w:t>
            </w:r>
          </w:p>
        </w:tc>
      </w:tr>
    </w:tbl>
    <w:p w:rsidR="002B2E58" w:rsidRDefault="002B2E58" w:rsidP="002B2E58">
      <w:pPr>
        <w:pStyle w:val="norm"/>
        <w:rPr>
          <w:rFonts w:ascii="GHEA Mariam" w:hAnsi="GHEA Mariam" w:cs="Tahoma"/>
        </w:rPr>
      </w:pPr>
    </w:p>
    <w:p w:rsidR="002B2E58" w:rsidRDefault="002B2E58" w:rsidP="002B2E58">
      <w:pPr>
        <w:pStyle w:val="norm"/>
        <w:rPr>
          <w:rFonts w:ascii="GHEA Mariam" w:hAnsi="GHEA Mariam" w:cs="Tahoma"/>
        </w:rPr>
      </w:pPr>
    </w:p>
    <w:p w:rsidR="002B2E58" w:rsidRPr="008F39F9" w:rsidRDefault="002B2E58" w:rsidP="002B2E58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2B2E58" w:rsidRPr="008F39F9" w:rsidRDefault="002B2E58" w:rsidP="002B2E58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>ԿԱՌԱՎԱՐՈՒԹՅԱՆ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2B2E58" w:rsidRPr="008F39F9" w:rsidRDefault="002B2E58" w:rsidP="002B2E58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</w:r>
      <w:r>
        <w:rPr>
          <w:rFonts w:ascii="GHEA Mariam" w:hAnsi="GHEA Mariam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p w:rsidR="00E82CD1" w:rsidRDefault="002B2E58">
      <w:bookmarkStart w:id="0" w:name="_GoBack"/>
      <w:bookmarkEnd w:id="0"/>
    </w:p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AB"/>
    <w:rsid w:val="00172736"/>
    <w:rsid w:val="002B2E58"/>
    <w:rsid w:val="007D729A"/>
    <w:rsid w:val="00A567AB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5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2B2E5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B2E58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B2E58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5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2B2E5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B2E58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B2E5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2015-10-30T06:08:00Z</dcterms:created>
  <dcterms:modified xsi:type="dcterms:W3CDTF">2015-10-30T06:08:00Z</dcterms:modified>
</cp:coreProperties>
</file>