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60" w:type="dxa"/>
        <w:tblInd w:w="91" w:type="dxa"/>
        <w:tblLook w:val="0000" w:firstRow="0" w:lastRow="0" w:firstColumn="0" w:lastColumn="0" w:noHBand="0" w:noVBand="0"/>
      </w:tblPr>
      <w:tblGrid>
        <w:gridCol w:w="560"/>
        <w:gridCol w:w="3066"/>
        <w:gridCol w:w="1672"/>
        <w:gridCol w:w="1161"/>
        <w:gridCol w:w="1143"/>
        <w:gridCol w:w="1236"/>
        <w:gridCol w:w="1224"/>
        <w:gridCol w:w="1206"/>
        <w:gridCol w:w="1207"/>
        <w:gridCol w:w="1744"/>
      </w:tblGrid>
      <w:tr w:rsidR="0031058A" w:rsidRPr="00E80DBC" w:rsidTr="001D1448">
        <w:trPr>
          <w:trHeight w:val="28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Հավելված 6.3</w:t>
            </w:r>
          </w:p>
        </w:tc>
      </w:tr>
      <w:tr w:rsidR="0031058A" w:rsidRPr="00E80DBC" w:rsidTr="001D1448">
        <w:trPr>
          <w:trHeight w:val="285"/>
        </w:trPr>
        <w:tc>
          <w:tcPr>
            <w:tcW w:w="13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ՀՀ Արագածոտնի  մարզի  առողջապահության ոլորտի ռազմավարության ֆինանսավորումը 2015-2018թթ.</w:t>
            </w:r>
          </w:p>
        </w:tc>
      </w:tr>
      <w:tr w:rsidR="0031058A" w:rsidRPr="00E80DBC" w:rsidTr="001D1448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50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(հազ.դրամ)</w:t>
            </w:r>
          </w:p>
        </w:tc>
      </w:tr>
      <w:tr w:rsidR="0031058A" w:rsidRPr="00E80DBC" w:rsidTr="001D1448">
        <w:trPr>
          <w:trHeight w:val="375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Հ/Հ</w:t>
            </w:r>
          </w:p>
        </w:tc>
        <w:tc>
          <w:tcPr>
            <w:tcW w:w="29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Ծրագրի անվանումը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Նախահաշվային արժեքը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Մնացորդը 01.01.14թ. դրությամբ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2014թ. ծրագիր</w:t>
            </w:r>
          </w:p>
        </w:tc>
        <w:tc>
          <w:tcPr>
            <w:tcW w:w="451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Պլանավորված ֆինանսավորում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Ընդամենը պլանավորված ֆինանսավորում</w:t>
            </w:r>
          </w:p>
        </w:tc>
      </w:tr>
      <w:tr w:rsidR="0031058A" w:rsidRPr="00E80DBC" w:rsidTr="001D1448">
        <w:trPr>
          <w:trHeight w:val="1020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 xml:space="preserve">2015թ.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2016թ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2017թ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2018թ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1058A" w:rsidRPr="00E80DBC" w:rsidTr="001D1448">
        <w:trPr>
          <w:trHeight w:val="28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10</w:t>
            </w:r>
          </w:p>
        </w:tc>
      </w:tr>
      <w:tr w:rsidR="0031058A" w:rsidRPr="00E80DBC" w:rsidTr="001D1448">
        <w:trPr>
          <w:trHeight w:val="64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Առողջապահության ոլորտ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547853.3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181153.3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1655080.0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1890020.0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2025077.0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2030014.0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7600191.0</w:t>
            </w:r>
          </w:p>
        </w:tc>
      </w:tr>
      <w:tr w:rsidR="0031058A" w:rsidRPr="00E80DBC" w:rsidTr="001D1448">
        <w:trPr>
          <w:trHeight w:val="64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ՀՀ պետական բյուջե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547853.3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181153.3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1655080.0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1890020.0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2025077.0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2030014.0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7600191.0</w:t>
            </w:r>
          </w:p>
        </w:tc>
      </w:tr>
      <w:tr w:rsidR="0031058A" w:rsidRPr="00E80DBC" w:rsidTr="001D1448">
        <w:trPr>
          <w:trHeight w:val="64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Աշտարակի բժշկական կենտրոնի հիմնանորոգում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317853.3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181153.3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180000.0</w:t>
            </w:r>
          </w:p>
        </w:tc>
      </w:tr>
      <w:tr w:rsidR="0031058A" w:rsidRPr="00E80DBC" w:rsidTr="001D1448">
        <w:trPr>
          <w:trHeight w:val="64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Ծաղկահովիտի բժշկական կենտրոնի հիմնանորոգում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50000.0</w:t>
            </w:r>
          </w:p>
        </w:tc>
      </w:tr>
      <w:tr w:rsidR="0031058A" w:rsidRPr="00E80DBC" w:rsidTr="001D1448">
        <w:trPr>
          <w:trHeight w:val="64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Թալինի  բժշկական կենտրոնի հիմնանորոգում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50000.0</w:t>
            </w:r>
          </w:p>
        </w:tc>
      </w:tr>
      <w:tr w:rsidR="0031058A" w:rsidRPr="00E80DBC" w:rsidTr="001D1448">
        <w:trPr>
          <w:trHeight w:val="64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Արագածի առողջության կենտրոնի հիմնանորոգում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30000.0</w:t>
            </w:r>
          </w:p>
        </w:tc>
      </w:tr>
      <w:tr w:rsidR="0031058A" w:rsidRPr="00E80DBC" w:rsidTr="001D1448">
        <w:trPr>
          <w:trHeight w:val="64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Կոշի բուժամբուլատորիայի հիմնանորոգում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E80DBC">
              <w:rPr>
                <w:rFonts w:ascii="GHEA Grapalat" w:hAnsi="GHEA Grapalat" w:cs="Arial"/>
                <w:color w:val="333300"/>
                <w:lang w:eastAsia="en-US"/>
              </w:rPr>
              <w:t>50000.0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E80DBC">
              <w:rPr>
                <w:rFonts w:ascii="GHEA Grapalat" w:hAnsi="GHEA Grapalat" w:cs="Arial"/>
                <w:color w:val="333300"/>
                <w:lang w:eastAsia="en-US"/>
              </w:rPr>
              <w:t>50000.0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50000.0</w:t>
            </w:r>
          </w:p>
        </w:tc>
      </w:tr>
      <w:tr w:rsidR="0031058A" w:rsidRPr="00E80DBC" w:rsidTr="001D1448">
        <w:trPr>
          <w:trHeight w:val="64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Փարպիի բուժամբուլատորիայի հիմնանորոգում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25000.0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25000.0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25000.0</w:t>
            </w:r>
          </w:p>
        </w:tc>
      </w:tr>
      <w:tr w:rsidR="0031058A" w:rsidRPr="00E80DBC" w:rsidTr="001D1448">
        <w:trPr>
          <w:trHeight w:val="855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Մաստարայի բուժամբուլատորիայի հիմնանորոգում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25000.0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25000.0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25000.0</w:t>
            </w:r>
          </w:p>
        </w:tc>
      </w:tr>
      <w:tr w:rsidR="0031058A" w:rsidRPr="00E80DBC" w:rsidTr="001D1448">
        <w:trPr>
          <w:trHeight w:val="855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Պետական պատվեր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1490080.0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1580020.0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1735077.0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1885014.0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6690191.0</w:t>
            </w:r>
          </w:p>
        </w:tc>
      </w:tr>
      <w:tr w:rsidR="0031058A" w:rsidRPr="00E80DBC" w:rsidTr="001D1448">
        <w:trPr>
          <w:trHeight w:val="855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Հիվանդանոցային բուժօգնություն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585080.0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605020.0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635077.0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685014.0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2510191.0</w:t>
            </w:r>
          </w:p>
        </w:tc>
      </w:tr>
      <w:tr w:rsidR="0031058A" w:rsidRPr="00E80DBC" w:rsidTr="001D1448">
        <w:trPr>
          <w:trHeight w:val="85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Առաջնային (ամբուլատոր պոլիկլինիկական) բուժօգնություն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905000.0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975000.0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1100000.0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1200000.0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4180000.0</w:t>
            </w:r>
          </w:p>
        </w:tc>
      </w:tr>
      <w:tr w:rsidR="0031058A" w:rsidRPr="00E80DBC" w:rsidTr="001D1448">
        <w:trPr>
          <w:trHeight w:val="85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Տրանսպորտային միջոցների ձեռքբերում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55000.0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235000.0</w:t>
            </w:r>
          </w:p>
        </w:tc>
      </w:tr>
      <w:tr w:rsidR="0031058A" w:rsidRPr="00E80DBC" w:rsidTr="001D1448">
        <w:trPr>
          <w:trHeight w:val="85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Բուժսարքավորումների ձեռքբերում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55000.0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65000.0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75000.0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265000.0</w:t>
            </w:r>
          </w:p>
        </w:tc>
      </w:tr>
      <w:tr w:rsidR="0031058A" w:rsidRPr="00E80DBC" w:rsidTr="001D1448">
        <w:trPr>
          <w:trHeight w:val="85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Համայնքային բյուջե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</w:tr>
      <w:tr w:rsidR="0031058A" w:rsidRPr="00E80DBC" w:rsidTr="001D1448">
        <w:trPr>
          <w:trHeight w:val="85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 xml:space="preserve">Մարզի համայնքներում իրականացվող ոլորտային ծրագրեր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E80DBC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058A" w:rsidRPr="00E80DBC" w:rsidRDefault="0031058A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E80DBC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</w:tr>
    </w:tbl>
    <w:p w:rsidR="0031058A" w:rsidRDefault="0031058A" w:rsidP="0031058A">
      <w:pPr>
        <w:pStyle w:val="mechtex"/>
      </w:pPr>
    </w:p>
    <w:p w:rsidR="00FB40CA" w:rsidRDefault="00FB40CA" w:rsidP="00FB40CA">
      <w:pPr>
        <w:rPr>
          <w:rFonts w:ascii="Sylfaen" w:hAnsi="Sylfaen"/>
        </w:rPr>
      </w:pPr>
    </w:p>
    <w:p w:rsidR="00FB40CA" w:rsidRDefault="00FB40CA" w:rsidP="00FB40CA">
      <w:pPr>
        <w:rPr>
          <w:rFonts w:ascii="Sylfaen" w:hAnsi="Sylfaen"/>
        </w:rPr>
      </w:pPr>
    </w:p>
    <w:p w:rsidR="00FB40CA" w:rsidRDefault="00FB40CA" w:rsidP="00FB40CA">
      <w:pPr>
        <w:rPr>
          <w:rFonts w:ascii="Sylfaen" w:hAnsi="Sylfaen"/>
        </w:rPr>
      </w:pPr>
    </w:p>
    <w:p w:rsidR="00FB40CA" w:rsidRDefault="00FB40CA" w:rsidP="00FB40CA">
      <w:pPr>
        <w:rPr>
          <w:rFonts w:ascii="Sylfaen" w:hAnsi="Sylfaen"/>
        </w:rPr>
      </w:pPr>
    </w:p>
    <w:p w:rsidR="00FB40CA" w:rsidRDefault="00FB40CA" w:rsidP="00FB40CA">
      <w:pPr>
        <w:rPr>
          <w:rFonts w:ascii="Sylfaen" w:hAnsi="Sylfaen"/>
        </w:rPr>
      </w:pPr>
    </w:p>
    <w:p w:rsidR="00FB40CA" w:rsidRDefault="00FB40CA" w:rsidP="00FB40CA">
      <w:pPr>
        <w:rPr>
          <w:rFonts w:ascii="Sylfaen" w:hAnsi="Sylfaen"/>
        </w:rPr>
      </w:pPr>
    </w:p>
    <w:p w:rsidR="00FB40CA" w:rsidRDefault="00FB40CA" w:rsidP="00FB40CA">
      <w:pPr>
        <w:rPr>
          <w:rFonts w:ascii="Sylfaen" w:hAnsi="Sylfaen"/>
        </w:rPr>
      </w:pPr>
    </w:p>
    <w:p w:rsidR="00FB40CA" w:rsidRDefault="00FB40CA" w:rsidP="00FB40CA">
      <w:pPr>
        <w:rPr>
          <w:rFonts w:ascii="Sylfaen" w:hAnsi="Sylfaen"/>
        </w:rPr>
      </w:pPr>
      <w:bookmarkStart w:id="0" w:name="_GoBack"/>
      <w:bookmarkEnd w:id="0"/>
    </w:p>
    <w:p w:rsidR="00FB40CA" w:rsidRDefault="00FB40CA" w:rsidP="00FB40CA">
      <w:pPr>
        <w:rPr>
          <w:rFonts w:ascii="Sylfaen" w:hAnsi="Sylfaen"/>
        </w:rPr>
      </w:pPr>
      <w:r>
        <w:rPr>
          <w:rFonts w:ascii="Sylfaen" w:hAnsi="Sylfaen"/>
        </w:rPr>
        <w:t>Հավելված 6.3</w:t>
      </w:r>
    </w:p>
    <w:p w:rsidR="00E82CD1" w:rsidRDefault="00500E2D"/>
    <w:sectPr w:rsidR="00E82CD1" w:rsidSect="00E80DB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2D" w:rsidRDefault="00500E2D">
      <w:r>
        <w:separator/>
      </w:r>
    </w:p>
  </w:endnote>
  <w:endnote w:type="continuationSeparator" w:id="0">
    <w:p w:rsidR="00500E2D" w:rsidRDefault="0050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31058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31058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500E2D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31058A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2D" w:rsidRDefault="00500E2D">
      <w:r>
        <w:separator/>
      </w:r>
    </w:p>
  </w:footnote>
  <w:footnote w:type="continuationSeparator" w:id="0">
    <w:p w:rsidR="00500E2D" w:rsidRDefault="00500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3105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500E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3105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0CA0"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500E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4A"/>
    <w:rsid w:val="00047C4A"/>
    <w:rsid w:val="00172736"/>
    <w:rsid w:val="0031058A"/>
    <w:rsid w:val="004B3740"/>
    <w:rsid w:val="00500E2D"/>
    <w:rsid w:val="00C711A2"/>
    <w:rsid w:val="00F40CA0"/>
    <w:rsid w:val="00FB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8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05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058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105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058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1058A"/>
  </w:style>
  <w:style w:type="paragraph" w:customStyle="1" w:styleId="mechtex">
    <w:name w:val="mechtex"/>
    <w:basedOn w:val="Normal"/>
    <w:rsid w:val="0031058A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8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05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058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105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058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1058A"/>
  </w:style>
  <w:style w:type="paragraph" w:customStyle="1" w:styleId="mechtex">
    <w:name w:val="mechtex"/>
    <w:basedOn w:val="Normal"/>
    <w:rsid w:val="0031058A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2014-12-23T10:11:00Z</dcterms:created>
  <dcterms:modified xsi:type="dcterms:W3CDTF">2014-12-29T10:04:00Z</dcterms:modified>
</cp:coreProperties>
</file>