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40" w:type="dxa"/>
        <w:tblInd w:w="91" w:type="dxa"/>
        <w:tblLook w:val="0000" w:firstRow="0" w:lastRow="0" w:firstColumn="0" w:lastColumn="0" w:noHBand="0" w:noVBand="0"/>
      </w:tblPr>
      <w:tblGrid>
        <w:gridCol w:w="572"/>
        <w:gridCol w:w="6400"/>
        <w:gridCol w:w="1040"/>
        <w:gridCol w:w="1040"/>
        <w:gridCol w:w="1040"/>
        <w:gridCol w:w="1051"/>
        <w:gridCol w:w="2166"/>
      </w:tblGrid>
      <w:tr w:rsidR="00E724E3" w:rsidRPr="00C22814" w:rsidTr="001D1448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24E3" w:rsidRPr="00C22814" w:rsidRDefault="00E724E3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24E3" w:rsidRPr="00C22814" w:rsidRDefault="00E724E3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24E3" w:rsidRPr="00C22814" w:rsidRDefault="00E724E3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24E3" w:rsidRPr="00C22814" w:rsidRDefault="00E724E3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24E3" w:rsidRPr="00C22814" w:rsidRDefault="00E724E3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Հավելված 6.4</w:t>
            </w:r>
          </w:p>
        </w:tc>
      </w:tr>
      <w:tr w:rsidR="00E724E3" w:rsidRPr="00C22814" w:rsidTr="001D1448">
        <w:trPr>
          <w:trHeight w:val="750"/>
        </w:trPr>
        <w:tc>
          <w:tcPr>
            <w:tcW w:w="12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ՀՀ Արագածոտնի մարզի սոցիալական պաշտպանության ոլորտի ռազմավարության ֆինանսավորումը 2015-2018թթ.</w:t>
            </w:r>
          </w:p>
        </w:tc>
      </w:tr>
      <w:tr w:rsidR="00E724E3" w:rsidRPr="00C22814" w:rsidTr="001D1448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24E3" w:rsidRPr="00C22814" w:rsidRDefault="00E724E3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24E3" w:rsidRPr="00C22814" w:rsidRDefault="00E724E3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24E3" w:rsidRPr="00C22814" w:rsidRDefault="00E724E3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24E3" w:rsidRPr="00C22814" w:rsidRDefault="00E724E3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24E3" w:rsidRPr="00C22814" w:rsidRDefault="00E724E3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24E3" w:rsidRPr="00C22814" w:rsidRDefault="00E724E3" w:rsidP="001D1448">
            <w:pPr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(հազ.դրամ)</w:t>
            </w:r>
          </w:p>
        </w:tc>
      </w:tr>
      <w:tr w:rsidR="00E724E3" w:rsidRPr="00C22814" w:rsidTr="001D1448">
        <w:trPr>
          <w:trHeight w:val="450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Հ/Հ</w:t>
            </w:r>
          </w:p>
        </w:tc>
        <w:tc>
          <w:tcPr>
            <w:tcW w:w="6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Ծրագրի անվանումը</w:t>
            </w:r>
          </w:p>
        </w:tc>
        <w:tc>
          <w:tcPr>
            <w:tcW w:w="4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Պլանավորված ֆինանսավորում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Ընդամենը ֆինանսավորում</w:t>
            </w:r>
          </w:p>
        </w:tc>
      </w:tr>
      <w:tr w:rsidR="00E724E3" w:rsidRPr="00C22814" w:rsidTr="001D1448">
        <w:trPr>
          <w:trHeight w:val="630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E3" w:rsidRPr="00C22814" w:rsidRDefault="00E724E3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6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E3" w:rsidRPr="00C22814" w:rsidRDefault="00E724E3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2015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2016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2017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2018</w:t>
            </w: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E724E3" w:rsidRPr="00C22814" w:rsidRDefault="00E724E3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</w:tr>
      <w:tr w:rsidR="00E724E3" w:rsidRPr="00C22814" w:rsidTr="001D1448">
        <w:trPr>
          <w:trHeight w:val="285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7</w:t>
            </w:r>
          </w:p>
        </w:tc>
      </w:tr>
      <w:tr w:rsidR="00E724E3" w:rsidRPr="00C22814" w:rsidTr="001D1448">
        <w:trPr>
          <w:trHeight w:val="9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3" w:rsidRPr="00C22814" w:rsidRDefault="00E724E3" w:rsidP="001D1448">
            <w:pPr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Քաղաքային և գյուղական համայնքների մշակութային և սպորտային կենտրոններում թեք հարթակների կառուցում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10000.0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10000.0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10000.0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10000.0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40000.0</w:t>
            </w:r>
          </w:p>
        </w:tc>
      </w:tr>
      <w:tr w:rsidR="00E724E3" w:rsidRPr="00C22814" w:rsidTr="001D144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3" w:rsidRPr="00C22814" w:rsidRDefault="00E724E3" w:rsidP="001D1448">
            <w:pPr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պետական բյուջե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</w:tr>
      <w:tr w:rsidR="00E724E3" w:rsidRPr="00C22814" w:rsidTr="001D1448">
        <w:trPr>
          <w:trHeight w:val="51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3" w:rsidRPr="00C22814" w:rsidRDefault="00E724E3" w:rsidP="001D1448">
            <w:pPr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դոնորներ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</w:tr>
      <w:tr w:rsidR="00E724E3" w:rsidRPr="00C22814" w:rsidTr="001D1448">
        <w:trPr>
          <w:trHeight w:val="58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3" w:rsidRPr="00C22814" w:rsidRDefault="00E724E3" w:rsidP="001D1448">
            <w:pPr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այլ աղբյուրներ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10000.0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10000.0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10000.0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10000.0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40000.0</w:t>
            </w:r>
          </w:p>
        </w:tc>
      </w:tr>
      <w:tr w:rsidR="00E724E3" w:rsidRPr="00C22814" w:rsidTr="001D1448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3" w:rsidRPr="00C22814" w:rsidRDefault="00E724E3" w:rsidP="001D1448">
            <w:pPr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Զբաղվածություն. մասնագիտական ուսուցում, վերամասնագիտացում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8000.0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8500.0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9000.0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9500.0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35000.0</w:t>
            </w:r>
          </w:p>
        </w:tc>
      </w:tr>
      <w:tr w:rsidR="00E724E3" w:rsidRPr="00C22814" w:rsidTr="001D1448">
        <w:trPr>
          <w:trHeight w:val="49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3" w:rsidRPr="00C22814" w:rsidRDefault="00E724E3" w:rsidP="001D1448">
            <w:pPr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պետական բյուջե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8000.0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8500.0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9000.0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9500.0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35000.0</w:t>
            </w:r>
          </w:p>
        </w:tc>
      </w:tr>
      <w:tr w:rsidR="00E724E3" w:rsidRPr="00C22814" w:rsidTr="001D1448">
        <w:trPr>
          <w:trHeight w:val="49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3" w:rsidRPr="00C22814" w:rsidRDefault="00E724E3" w:rsidP="001D1448">
            <w:pPr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դոնորներ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</w:tr>
      <w:tr w:rsidR="00E724E3" w:rsidRPr="00C22814" w:rsidTr="001D1448">
        <w:trPr>
          <w:trHeight w:val="39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3" w:rsidRPr="00C22814" w:rsidRDefault="00E724E3" w:rsidP="001D1448">
            <w:pPr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այլ աղբյուրներ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</w:tr>
      <w:tr w:rsidR="00E724E3" w:rsidRPr="00C22814" w:rsidTr="001D1448">
        <w:trPr>
          <w:trHeight w:val="915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3" w:rsidRPr="00C22814" w:rsidRDefault="00E724E3" w:rsidP="001D1448">
            <w:pPr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Աշխատավարձի փոխհատուցում գործատուին,հաշմանդամին աշխատանքի տեղավորման նպատակով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4000.0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4500.0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5000.0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5500.0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19000.0</w:t>
            </w:r>
          </w:p>
        </w:tc>
      </w:tr>
      <w:tr w:rsidR="00E724E3" w:rsidRPr="00C22814" w:rsidTr="001D144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3" w:rsidRPr="00C22814" w:rsidRDefault="00E724E3" w:rsidP="001D1448">
            <w:pPr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պետական բյուջե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4000.0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4500.0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5000.0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5500.0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19000.0</w:t>
            </w:r>
          </w:p>
        </w:tc>
      </w:tr>
      <w:tr w:rsidR="00E724E3" w:rsidRPr="00C22814" w:rsidTr="001D1448">
        <w:trPr>
          <w:trHeight w:val="51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3" w:rsidRPr="00C22814" w:rsidRDefault="00E724E3" w:rsidP="001D1448">
            <w:pPr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դոնորներ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</w:tr>
      <w:tr w:rsidR="00E724E3" w:rsidRPr="00C22814" w:rsidTr="001D1448">
        <w:trPr>
          <w:trHeight w:val="57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3" w:rsidRPr="00C22814" w:rsidRDefault="00E724E3" w:rsidP="001D1448">
            <w:pPr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այլ աղբյուրներ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</w:tr>
      <w:tr w:rsidR="00E724E3" w:rsidRPr="00C22814" w:rsidTr="001D1448">
        <w:trPr>
          <w:trHeight w:val="915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3" w:rsidRPr="00C22814" w:rsidRDefault="00E724E3" w:rsidP="001D1448">
            <w:pPr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Մարզում գործող Հկ-ների դերի մեծացում խորհրդատվություն,սոցիալական ծրագրերի իրականացում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4200.0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4800.0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5200.0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5600.0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19800.0</w:t>
            </w:r>
          </w:p>
        </w:tc>
      </w:tr>
      <w:tr w:rsidR="00E724E3" w:rsidRPr="00C22814" w:rsidTr="001D1448">
        <w:trPr>
          <w:trHeight w:val="57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3" w:rsidRPr="00C22814" w:rsidRDefault="00E724E3" w:rsidP="001D1448">
            <w:pPr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պետական բյուջե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</w:tr>
      <w:tr w:rsidR="00E724E3" w:rsidRPr="00C22814" w:rsidTr="001D1448">
        <w:trPr>
          <w:trHeight w:val="57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3" w:rsidRPr="00C22814" w:rsidRDefault="00E724E3" w:rsidP="001D1448">
            <w:pPr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դոնորներ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4200.0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4800.0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5200.0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5600.0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19800.0</w:t>
            </w:r>
          </w:p>
        </w:tc>
      </w:tr>
      <w:tr w:rsidR="00E724E3" w:rsidRPr="00C22814" w:rsidTr="001D144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3" w:rsidRPr="00C22814" w:rsidRDefault="00E724E3" w:rsidP="001D1448">
            <w:pPr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այլ աղբյուրներ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</w:tr>
      <w:tr w:rsidR="00E724E3" w:rsidRPr="00C22814" w:rsidTr="001D1448">
        <w:trPr>
          <w:trHeight w:val="915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3" w:rsidRPr="00C22814" w:rsidRDefault="00E724E3" w:rsidP="001D1448">
            <w:pPr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Քաղաքային համայնքներում սոցիալապես անապահով երեխաների  ամառային հանգիստը կազմակերպելու համար ճամբարների բացում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13000.0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15100.0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16200.0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17100.0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61400.0</w:t>
            </w:r>
          </w:p>
        </w:tc>
      </w:tr>
      <w:tr w:rsidR="00E724E3" w:rsidRPr="00C22814" w:rsidTr="001D1448">
        <w:trPr>
          <w:trHeight w:val="51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3" w:rsidRPr="00C22814" w:rsidRDefault="00E724E3" w:rsidP="001D1448">
            <w:pPr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պետական բյուջե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10000.0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11500.0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12000.0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12500.0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46000.0</w:t>
            </w:r>
          </w:p>
        </w:tc>
      </w:tr>
      <w:tr w:rsidR="00E724E3" w:rsidRPr="00C22814" w:rsidTr="001D1448">
        <w:trPr>
          <w:trHeight w:val="54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3" w:rsidRPr="00C22814" w:rsidRDefault="00E724E3" w:rsidP="001D1448">
            <w:pPr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դոնորներ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3000.0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3600.0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4200.0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4600.0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15400.0</w:t>
            </w:r>
          </w:p>
        </w:tc>
      </w:tr>
      <w:tr w:rsidR="00E724E3" w:rsidRPr="00C22814" w:rsidTr="001D1448">
        <w:trPr>
          <w:trHeight w:val="42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3" w:rsidRPr="00C22814" w:rsidRDefault="00E724E3" w:rsidP="001D1448">
            <w:pPr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այլ աղբյուրներ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</w:tr>
      <w:tr w:rsidR="00E724E3" w:rsidRPr="00C22814" w:rsidTr="001D1448">
        <w:trPr>
          <w:trHeight w:val="915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3" w:rsidRPr="00C22814" w:rsidRDefault="00E724E3" w:rsidP="001D1448">
            <w:pPr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Սոցիալական ծառայություններ. մարզի  սոցիալական ոլորտի  ծառայությունների ժամանակակից տեխնիկական միջոցների ապահովում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6000.0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7500.0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9000.0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11500.0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34000.0</w:t>
            </w:r>
          </w:p>
        </w:tc>
      </w:tr>
      <w:tr w:rsidR="00E724E3" w:rsidRPr="00C22814" w:rsidTr="001D1448">
        <w:trPr>
          <w:trHeight w:val="51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3" w:rsidRPr="00C22814" w:rsidRDefault="00E724E3" w:rsidP="001D1448">
            <w:pPr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պետական բյուջե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4000.0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5000.0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6000.0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8000.0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23000.0</w:t>
            </w:r>
          </w:p>
        </w:tc>
      </w:tr>
      <w:tr w:rsidR="00E724E3" w:rsidRPr="00C22814" w:rsidTr="001D1448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3" w:rsidRPr="00C22814" w:rsidRDefault="00E724E3" w:rsidP="001D1448">
            <w:pPr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դոնորներ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2000.0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2500.0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3000.0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3500.0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11000.0</w:t>
            </w:r>
          </w:p>
        </w:tc>
      </w:tr>
      <w:tr w:rsidR="00E724E3" w:rsidRPr="00C22814" w:rsidTr="001D1448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3" w:rsidRPr="00C22814" w:rsidRDefault="00E724E3" w:rsidP="001D1448">
            <w:pPr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այլ աղբյուրներ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</w:tr>
      <w:tr w:rsidR="00E724E3" w:rsidRPr="00C22814" w:rsidTr="001D1448">
        <w:trPr>
          <w:trHeight w:val="915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lastRenderedPageBreak/>
              <w:t>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3" w:rsidRPr="00C22814" w:rsidRDefault="00E724E3" w:rsidP="001D1448">
            <w:pPr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Ծերերի և երիտասարդների համար համայնքներում ստեղծել հանգստի սենյակներ ազատ ժամանակը անցկացնելու համար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4000.0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4500.0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4800.0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5000.0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18300.0</w:t>
            </w:r>
          </w:p>
        </w:tc>
      </w:tr>
      <w:tr w:rsidR="00E724E3" w:rsidRPr="00C22814" w:rsidTr="001D1448">
        <w:trPr>
          <w:trHeight w:val="51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3" w:rsidRPr="00C22814" w:rsidRDefault="00E724E3" w:rsidP="001D1448">
            <w:pPr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պետական բյուջե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</w:tr>
      <w:tr w:rsidR="00E724E3" w:rsidRPr="00C22814" w:rsidTr="001D1448">
        <w:trPr>
          <w:trHeight w:val="39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3" w:rsidRPr="00C22814" w:rsidRDefault="00E724E3" w:rsidP="001D1448">
            <w:pPr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դոնորներ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1000.0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1500.0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1800.0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2000.0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6300.0</w:t>
            </w:r>
          </w:p>
        </w:tc>
      </w:tr>
      <w:tr w:rsidR="00E724E3" w:rsidRPr="00C22814" w:rsidTr="001D1448">
        <w:trPr>
          <w:trHeight w:val="46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3" w:rsidRPr="00C22814" w:rsidRDefault="00E724E3" w:rsidP="001D1448">
            <w:pPr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այլ աղբյուրներ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3000.0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3000.0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3000.0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3000.0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12000.0</w:t>
            </w:r>
          </w:p>
        </w:tc>
      </w:tr>
      <w:tr w:rsidR="00E724E3" w:rsidRPr="00C22814" w:rsidTr="001D1448">
        <w:trPr>
          <w:trHeight w:val="915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3" w:rsidRPr="00C22814" w:rsidRDefault="00E724E3" w:rsidP="001D1448">
            <w:pPr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ՏԶԾ համայնքներում համակարգչային,կարի և ասեղնագործության,նկարչական, ֆոտո խմբակների կազմակերպում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25000.0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30000.0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32000.0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35000.0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122000.0</w:t>
            </w:r>
          </w:p>
        </w:tc>
      </w:tr>
      <w:tr w:rsidR="00E724E3" w:rsidRPr="00C22814" w:rsidTr="001D1448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3" w:rsidRPr="00C22814" w:rsidRDefault="00E724E3" w:rsidP="001D1448">
            <w:pPr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պետական բյուջե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</w:tr>
      <w:tr w:rsidR="00E724E3" w:rsidRPr="00C22814" w:rsidTr="001D1448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3" w:rsidRPr="00C22814" w:rsidRDefault="00E724E3" w:rsidP="001D1448">
            <w:pPr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 xml:space="preserve">դոնորներ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25000.0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30000.0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32000.0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35000.0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122000.0</w:t>
            </w:r>
          </w:p>
        </w:tc>
      </w:tr>
      <w:tr w:rsidR="00E724E3" w:rsidRPr="00C22814" w:rsidTr="001D1448">
        <w:trPr>
          <w:trHeight w:val="60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3" w:rsidRPr="00C22814" w:rsidRDefault="00E724E3" w:rsidP="001D1448">
            <w:pPr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GHEA Grapalat" w:hAnsi="GHEA Grapalat" w:cs="Arial"/>
                <w:lang w:eastAsia="en-US"/>
              </w:rPr>
              <w:t>այլ աղբյուրներ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C2281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</w:tr>
      <w:tr w:rsidR="00E724E3" w:rsidRPr="00C22814" w:rsidTr="001D1448">
        <w:trPr>
          <w:trHeight w:val="480"/>
        </w:trPr>
        <w:tc>
          <w:tcPr>
            <w:tcW w:w="6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4E3" w:rsidRPr="00C22814" w:rsidRDefault="00E724E3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ԸՆԴԱՄԵՆԸ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78200.0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89400.0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96200.0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104700.0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368500.0</w:t>
            </w:r>
          </w:p>
        </w:tc>
      </w:tr>
      <w:tr w:rsidR="00E724E3" w:rsidRPr="00C22814" w:rsidTr="001D1448">
        <w:trPr>
          <w:trHeight w:val="465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4E3" w:rsidRPr="00C22814" w:rsidRDefault="00E724E3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պետբյուջե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26000.0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29500.0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32000.0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35500.0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123000.0</w:t>
            </w:r>
          </w:p>
        </w:tc>
      </w:tr>
      <w:tr w:rsidR="00E724E3" w:rsidRPr="00C22814" w:rsidTr="001D1448">
        <w:trPr>
          <w:trHeight w:val="45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4E3" w:rsidRPr="00C22814" w:rsidRDefault="00E724E3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դոնորներ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39200.0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46900.0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51200.0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56200.0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193500.0</w:t>
            </w:r>
          </w:p>
        </w:tc>
      </w:tr>
      <w:tr w:rsidR="00E724E3" w:rsidRPr="00C22814" w:rsidTr="001D1448">
        <w:trPr>
          <w:trHeight w:val="54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4E3" w:rsidRPr="00C22814" w:rsidRDefault="00E724E3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այլ աղբյուրներ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13000.0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13000.0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13000.0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13000.0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4E3" w:rsidRPr="00C22814" w:rsidRDefault="00E724E3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C22814">
              <w:rPr>
                <w:rFonts w:ascii="GHEA Grapalat" w:hAnsi="GHEA Grapalat" w:cs="Arial"/>
                <w:b/>
                <w:bCs/>
                <w:lang w:eastAsia="en-US"/>
              </w:rPr>
              <w:t>52000.0</w:t>
            </w:r>
          </w:p>
        </w:tc>
      </w:tr>
    </w:tbl>
    <w:p w:rsidR="00E724E3" w:rsidRDefault="00E724E3" w:rsidP="00E724E3">
      <w:pPr>
        <w:pStyle w:val="mechtex"/>
      </w:pPr>
    </w:p>
    <w:p w:rsidR="008E6B54" w:rsidRDefault="008E6B54" w:rsidP="008E6B54">
      <w:pPr>
        <w:rPr>
          <w:rFonts w:ascii="Sylfaen" w:hAnsi="Sylfaen"/>
        </w:rPr>
      </w:pPr>
    </w:p>
    <w:p w:rsidR="008E6B54" w:rsidRDefault="008E6B54" w:rsidP="008E6B54">
      <w:pPr>
        <w:rPr>
          <w:rFonts w:ascii="Sylfaen" w:hAnsi="Sylfaen"/>
        </w:rPr>
      </w:pPr>
    </w:p>
    <w:p w:rsidR="008E6B54" w:rsidRDefault="008E6B54" w:rsidP="008E6B54">
      <w:pPr>
        <w:rPr>
          <w:rFonts w:ascii="Sylfaen" w:hAnsi="Sylfaen"/>
        </w:rPr>
      </w:pPr>
    </w:p>
    <w:p w:rsidR="008E6B54" w:rsidRDefault="008E6B54" w:rsidP="008E6B54">
      <w:pPr>
        <w:rPr>
          <w:rFonts w:ascii="Sylfaen" w:hAnsi="Sylfaen"/>
        </w:rPr>
      </w:pPr>
    </w:p>
    <w:p w:rsidR="008E6B54" w:rsidRDefault="008E6B54" w:rsidP="008E6B54">
      <w:pPr>
        <w:rPr>
          <w:rFonts w:ascii="Sylfaen" w:hAnsi="Sylfaen"/>
        </w:rPr>
      </w:pPr>
    </w:p>
    <w:p w:rsidR="008E6B54" w:rsidRDefault="008E6B54" w:rsidP="008E6B54">
      <w:pPr>
        <w:rPr>
          <w:rFonts w:ascii="Sylfaen" w:hAnsi="Sylfaen"/>
        </w:rPr>
      </w:pPr>
    </w:p>
    <w:p w:rsidR="008E6B54" w:rsidRDefault="008E6B54" w:rsidP="008E6B54">
      <w:pPr>
        <w:rPr>
          <w:rFonts w:ascii="Sylfaen" w:hAnsi="Sylfaen"/>
        </w:rPr>
      </w:pPr>
      <w:bookmarkStart w:id="0" w:name="_GoBack"/>
      <w:bookmarkEnd w:id="0"/>
      <w:r>
        <w:rPr>
          <w:rFonts w:ascii="Sylfaen" w:hAnsi="Sylfaen"/>
        </w:rPr>
        <w:t>Հավելված 6.4</w:t>
      </w:r>
    </w:p>
    <w:p w:rsidR="00E82CD1" w:rsidRDefault="00852D5D"/>
    <w:sectPr w:rsidR="00E82CD1" w:rsidSect="00C2281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720" w:gutter="0"/>
      <w:pgNumType w:start="1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D5D" w:rsidRDefault="00852D5D">
      <w:r>
        <w:separator/>
      </w:r>
    </w:p>
  </w:endnote>
  <w:endnote w:type="continuationSeparator" w:id="0">
    <w:p w:rsidR="00852D5D" w:rsidRDefault="0085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E724E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E724E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E724E3">
    <w:pPr>
      <w:pStyle w:val="Footer"/>
    </w:pPr>
    <w:fldSimple w:instr=" FILENAME  \* MERGEFORMAT ">
      <w:r>
        <w:rPr>
          <w:noProof/>
        </w:rPr>
        <w:t>Normal.dot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D5D" w:rsidRDefault="00852D5D">
      <w:r>
        <w:separator/>
      </w:r>
    </w:p>
  </w:footnote>
  <w:footnote w:type="continuationSeparator" w:id="0">
    <w:p w:rsidR="00852D5D" w:rsidRDefault="00852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E724E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852D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E724E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6B54">
      <w:rPr>
        <w:rStyle w:val="PageNumber"/>
        <w:noProof/>
      </w:rPr>
      <w:t>3</w:t>
    </w:r>
    <w:r>
      <w:rPr>
        <w:rStyle w:val="PageNumber"/>
      </w:rPr>
      <w:fldChar w:fldCharType="end"/>
    </w:r>
  </w:p>
  <w:p w:rsidR="00847C86" w:rsidRDefault="00852D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3B"/>
    <w:rsid w:val="00172736"/>
    <w:rsid w:val="006F4A3B"/>
    <w:rsid w:val="00852D5D"/>
    <w:rsid w:val="008E6B54"/>
    <w:rsid w:val="00C711A2"/>
    <w:rsid w:val="00E7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4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724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724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E724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724E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724E3"/>
  </w:style>
  <w:style w:type="paragraph" w:customStyle="1" w:styleId="mechtex">
    <w:name w:val="mechtex"/>
    <w:basedOn w:val="Normal"/>
    <w:rsid w:val="00E724E3"/>
    <w:pPr>
      <w:jc w:val="center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4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724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724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E724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724E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724E3"/>
  </w:style>
  <w:style w:type="paragraph" w:customStyle="1" w:styleId="mechtex">
    <w:name w:val="mechtex"/>
    <w:basedOn w:val="Normal"/>
    <w:rsid w:val="00E724E3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2014-12-23T10:12:00Z</dcterms:created>
  <dcterms:modified xsi:type="dcterms:W3CDTF">2014-12-29T09:49:00Z</dcterms:modified>
</cp:coreProperties>
</file>